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F1" w:rsidRDefault="00E83DF1" w:rsidP="00E83DF1">
      <w:pPr>
        <w:shd w:val="solid" w:color="FFFFFF" w:fill="auto"/>
        <w:autoSpaceDN w:val="0"/>
        <w:spacing w:line="700" w:lineRule="exact"/>
        <w:jc w:val="center"/>
        <w:rPr>
          <w:rFonts w:asciiTheme="majorEastAsia" w:eastAsiaTheme="majorEastAsia" w:hAnsiTheme="majorEastAsia" w:cs="方正小标宋简体" w:hint="eastAsia"/>
          <w:b/>
          <w:color w:val="2B2B2B"/>
          <w:sz w:val="44"/>
          <w:szCs w:val="44"/>
          <w:shd w:val="clear" w:color="auto" w:fill="FFFFFF"/>
        </w:rPr>
      </w:pPr>
      <w:bookmarkStart w:id="0" w:name="_GoBack"/>
      <w:bookmarkEnd w:id="0"/>
    </w:p>
    <w:p w:rsidR="00D72E9C" w:rsidRPr="00E31542" w:rsidRDefault="00D72E9C" w:rsidP="00E83DF1">
      <w:pPr>
        <w:shd w:val="solid" w:color="FFFFFF" w:fill="auto"/>
        <w:autoSpaceDN w:val="0"/>
        <w:spacing w:line="700" w:lineRule="exact"/>
        <w:jc w:val="center"/>
        <w:rPr>
          <w:rFonts w:asciiTheme="majorEastAsia" w:eastAsiaTheme="majorEastAsia" w:hAnsiTheme="majorEastAsia" w:cs="方正小标宋简体"/>
          <w:b/>
          <w:color w:val="2B2B2B"/>
          <w:sz w:val="44"/>
          <w:szCs w:val="44"/>
          <w:shd w:val="clear" w:color="auto" w:fill="FFFFFF"/>
        </w:rPr>
      </w:pPr>
      <w:r w:rsidRPr="00E31542">
        <w:rPr>
          <w:rFonts w:asciiTheme="majorEastAsia" w:eastAsiaTheme="majorEastAsia" w:hAnsiTheme="majorEastAsia" w:cs="方正小标宋简体" w:hint="eastAsia"/>
          <w:b/>
          <w:color w:val="2B2B2B"/>
          <w:sz w:val="44"/>
          <w:szCs w:val="44"/>
          <w:shd w:val="clear" w:color="auto" w:fill="FFFFFF"/>
        </w:rPr>
        <w:t>汕尾市食品安全企业标准备案办事指南</w:t>
      </w:r>
    </w:p>
    <w:p w:rsidR="00D72E9C" w:rsidRDefault="00D72E9C" w:rsidP="00D72E9C">
      <w:pPr>
        <w:shd w:val="solid" w:color="FFFFFF" w:fill="auto"/>
        <w:autoSpaceDN w:val="0"/>
        <w:spacing w:line="700" w:lineRule="exact"/>
        <w:jc w:val="center"/>
        <w:rPr>
          <w:rFonts w:ascii="方正小标宋简体" w:eastAsia="方正小标宋简体" w:hAnsi="方正小标宋简体" w:cs="方正小标宋简体"/>
          <w:color w:val="2B2B2B"/>
          <w:sz w:val="44"/>
          <w:szCs w:val="44"/>
          <w:shd w:val="clear" w:color="auto" w:fill="FFFFFF"/>
        </w:rPr>
      </w:pPr>
    </w:p>
    <w:p w:rsidR="00D72E9C" w:rsidRDefault="00D72E9C" w:rsidP="00D72E9C">
      <w:pPr>
        <w:shd w:val="solid" w:color="FFFFFF" w:fill="auto"/>
        <w:autoSpaceDN w:val="0"/>
        <w:spacing w:line="560" w:lineRule="exact"/>
        <w:ind w:firstLineChars="200" w:firstLine="640"/>
        <w:jc w:val="left"/>
        <w:rPr>
          <w:rFonts w:eastAsia="黑体"/>
          <w:sz w:val="32"/>
          <w:szCs w:val="32"/>
          <w:shd w:val="clear" w:color="auto" w:fill="FFFFFF"/>
        </w:rPr>
      </w:pPr>
      <w:r>
        <w:rPr>
          <w:rFonts w:eastAsia="黑体"/>
          <w:sz w:val="32"/>
          <w:szCs w:val="32"/>
          <w:shd w:val="clear" w:color="auto" w:fill="FFFFFF"/>
        </w:rPr>
        <w:t>一、备案范围</w:t>
      </w:r>
    </w:p>
    <w:p w:rsidR="000F55F2" w:rsidRDefault="00D72E9C" w:rsidP="00D72E9C">
      <w:pPr>
        <w:shd w:val="solid" w:color="FFFFFF" w:fill="auto"/>
        <w:autoSpaceDN w:val="0"/>
        <w:spacing w:line="560" w:lineRule="exact"/>
        <w:ind w:firstLineChars="200" w:firstLine="640"/>
        <w:jc w:val="left"/>
        <w:rPr>
          <w:rFonts w:ascii="仿宋_GB2312" w:eastAsia="仿宋_GB2312" w:hAnsi="仿宋_GB2312" w:cs="仿宋_GB2312"/>
          <w:color w:val="2B2B2B"/>
          <w:sz w:val="32"/>
          <w:szCs w:val="32"/>
          <w:shd w:val="clear" w:color="auto" w:fill="FFFFFF"/>
        </w:rPr>
      </w:pPr>
      <w:r>
        <w:rPr>
          <w:rFonts w:eastAsia="仿宋_GB2312" w:hint="eastAsia"/>
          <w:sz w:val="32"/>
          <w:szCs w:val="32"/>
          <w:shd w:val="clear" w:color="auto" w:fill="FFFFFF"/>
        </w:rPr>
        <w:t>汕尾市</w:t>
      </w:r>
      <w:r>
        <w:rPr>
          <w:rFonts w:eastAsia="仿宋_GB2312"/>
          <w:sz w:val="32"/>
          <w:szCs w:val="32"/>
          <w:shd w:val="clear" w:color="auto" w:fill="FFFFFF"/>
        </w:rPr>
        <w:t>内食品生产企业，制定严于食品安全国家标准、地方标准的食品安全企业标准，</w:t>
      </w:r>
      <w:r w:rsidR="000F55F2">
        <w:rPr>
          <w:rFonts w:ascii="仿宋_GB2312" w:eastAsia="仿宋_GB2312" w:hAnsi="仿宋_GB2312" w:cs="仿宋_GB2312" w:hint="eastAsia"/>
          <w:color w:val="2B2B2B"/>
          <w:sz w:val="32"/>
          <w:szCs w:val="32"/>
          <w:shd w:val="clear" w:color="auto" w:fill="FFFFFF"/>
        </w:rPr>
        <w:t>需报广东省卫生计生委备案。根据《</w:t>
      </w:r>
      <w:r w:rsidR="000F55F2" w:rsidRPr="00736A24">
        <w:rPr>
          <w:rFonts w:ascii="仿宋_GB2312" w:eastAsia="仿宋_GB2312" w:hAnsi="仿宋_GB2312" w:cs="仿宋_GB2312" w:hint="eastAsia"/>
          <w:color w:val="2B2B2B"/>
          <w:sz w:val="32"/>
          <w:szCs w:val="32"/>
          <w:shd w:val="clear" w:color="auto" w:fill="FFFFFF"/>
        </w:rPr>
        <w:t>广东省人民政府关于将一批省级行政职权事项调整由各地级以上市实施的决定</w:t>
      </w:r>
      <w:r w:rsidR="000F55F2">
        <w:rPr>
          <w:rFonts w:ascii="仿宋_GB2312" w:eastAsia="仿宋_GB2312" w:hAnsi="仿宋_GB2312" w:cs="仿宋_GB2312"/>
          <w:color w:val="2B2B2B"/>
          <w:sz w:val="32"/>
          <w:szCs w:val="32"/>
          <w:shd w:val="clear" w:color="auto" w:fill="FFFFFF"/>
        </w:rPr>
        <w:t>》</w:t>
      </w:r>
      <w:r w:rsidR="000F55F2">
        <w:rPr>
          <w:rFonts w:ascii="仿宋_GB2312" w:eastAsia="仿宋_GB2312" w:hAnsi="仿宋_GB2312" w:cs="仿宋_GB2312" w:hint="eastAsia"/>
          <w:color w:val="2B2B2B"/>
          <w:sz w:val="32"/>
          <w:szCs w:val="32"/>
          <w:shd w:val="clear" w:color="auto" w:fill="FFFFFF"/>
        </w:rPr>
        <w:t>（</w:t>
      </w:r>
      <w:r w:rsidR="000F55F2" w:rsidRPr="00736A24">
        <w:rPr>
          <w:rFonts w:ascii="仿宋_GB2312" w:eastAsia="仿宋_GB2312" w:hAnsi="仿宋_GB2312" w:cs="仿宋_GB2312" w:hint="eastAsia"/>
          <w:color w:val="2B2B2B"/>
          <w:sz w:val="32"/>
          <w:szCs w:val="32"/>
          <w:shd w:val="clear" w:color="auto" w:fill="FFFFFF"/>
        </w:rPr>
        <w:t>广东省人民政府令第</w:t>
      </w:r>
      <w:r w:rsidR="000F55F2" w:rsidRPr="00AF0152">
        <w:rPr>
          <w:rFonts w:ascii="仿宋_GB2312" w:eastAsia="仿宋_GB2312" w:hint="eastAsia"/>
          <w:sz w:val="32"/>
          <w:szCs w:val="32"/>
        </w:rPr>
        <w:t>248</w:t>
      </w:r>
      <w:r w:rsidR="000F55F2">
        <w:rPr>
          <w:rFonts w:ascii="仿宋_GB2312" w:eastAsia="仿宋_GB2312" w:hAnsi="仿宋_GB2312" w:cs="仿宋_GB2312" w:hint="eastAsia"/>
          <w:color w:val="2B2B2B"/>
          <w:sz w:val="32"/>
          <w:szCs w:val="32"/>
          <w:shd w:val="clear" w:color="auto" w:fill="FFFFFF"/>
        </w:rPr>
        <w:t>号</w:t>
      </w:r>
      <w:r w:rsidR="000F55F2">
        <w:rPr>
          <w:rFonts w:ascii="仿宋_GB2312" w:eastAsia="仿宋_GB2312" w:hAnsi="仿宋_GB2312" w:cs="仿宋_GB2312"/>
          <w:color w:val="2B2B2B"/>
          <w:sz w:val="32"/>
          <w:szCs w:val="32"/>
          <w:shd w:val="clear" w:color="auto" w:fill="FFFFFF"/>
        </w:rPr>
        <w:t>），</w:t>
      </w:r>
      <w:r w:rsidR="000F55F2">
        <w:rPr>
          <w:rFonts w:ascii="仿宋_GB2312" w:eastAsia="仿宋_GB2312" w:hAnsi="仿宋_GB2312" w:cs="仿宋_GB2312" w:hint="eastAsia"/>
          <w:color w:val="2B2B2B"/>
          <w:sz w:val="32"/>
          <w:szCs w:val="32"/>
          <w:shd w:val="clear" w:color="auto" w:fill="FFFFFF"/>
        </w:rPr>
        <w:t>受广东省卫生计生委委托</w:t>
      </w:r>
      <w:r w:rsidR="000F55F2">
        <w:rPr>
          <w:rFonts w:ascii="仿宋_GB2312" w:eastAsia="仿宋_GB2312" w:hAnsi="仿宋_GB2312" w:cs="仿宋_GB2312"/>
          <w:color w:val="2B2B2B"/>
          <w:sz w:val="32"/>
          <w:szCs w:val="32"/>
          <w:shd w:val="clear" w:color="auto" w:fill="FFFFFF"/>
        </w:rPr>
        <w:t>，</w:t>
      </w:r>
      <w:r w:rsidR="000F55F2">
        <w:rPr>
          <w:rFonts w:ascii="仿宋_GB2312" w:eastAsia="仿宋_GB2312" w:hAnsi="仿宋_GB2312" w:cs="仿宋_GB2312" w:hint="eastAsia"/>
          <w:color w:val="2B2B2B"/>
          <w:sz w:val="32"/>
          <w:szCs w:val="32"/>
          <w:shd w:val="clear" w:color="auto" w:fill="FFFFFF"/>
        </w:rPr>
        <w:t>汕尾</w:t>
      </w:r>
      <w:r w:rsidR="000F55F2">
        <w:rPr>
          <w:rFonts w:ascii="仿宋_GB2312" w:eastAsia="仿宋_GB2312" w:hAnsi="仿宋_GB2312" w:cs="仿宋_GB2312"/>
          <w:color w:val="2B2B2B"/>
          <w:sz w:val="32"/>
          <w:szCs w:val="32"/>
          <w:shd w:val="clear" w:color="auto" w:fill="FFFFFF"/>
        </w:rPr>
        <w:t>市卫生计生</w:t>
      </w:r>
      <w:r w:rsidR="000F55F2">
        <w:rPr>
          <w:rFonts w:ascii="仿宋_GB2312" w:eastAsia="仿宋_GB2312" w:hAnsi="仿宋_GB2312" w:cs="仿宋_GB2312" w:hint="eastAsia"/>
          <w:color w:val="2B2B2B"/>
          <w:sz w:val="32"/>
          <w:szCs w:val="32"/>
          <w:shd w:val="clear" w:color="auto" w:fill="FFFFFF"/>
        </w:rPr>
        <w:t>局承担汕尾</w:t>
      </w:r>
      <w:r w:rsidR="000F55F2" w:rsidRPr="007106F6">
        <w:rPr>
          <w:rFonts w:ascii="仿宋_GB2312" w:eastAsia="仿宋_GB2312" w:hAnsi="仿宋_GB2312" w:cs="仿宋_GB2312" w:hint="eastAsia"/>
          <w:color w:val="2B2B2B"/>
          <w:sz w:val="32"/>
          <w:szCs w:val="32"/>
          <w:shd w:val="clear" w:color="auto" w:fill="FFFFFF"/>
        </w:rPr>
        <w:t>市内食品生产企业标准备案</w:t>
      </w:r>
      <w:r w:rsidR="000F55F2">
        <w:rPr>
          <w:rFonts w:ascii="仿宋_GB2312" w:eastAsia="仿宋_GB2312" w:hAnsi="仿宋_GB2312" w:cs="仿宋_GB2312" w:hint="eastAsia"/>
          <w:color w:val="2B2B2B"/>
          <w:sz w:val="32"/>
          <w:szCs w:val="32"/>
          <w:shd w:val="clear" w:color="auto" w:fill="FFFFFF"/>
        </w:rPr>
        <w:t>工作。</w:t>
      </w:r>
    </w:p>
    <w:p w:rsidR="00D72E9C" w:rsidRDefault="004A3EF0"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严于食品安全国家标准、地方标准是指</w:t>
      </w:r>
      <w:r w:rsidR="00D72E9C">
        <w:rPr>
          <w:rFonts w:eastAsia="仿宋_GB2312"/>
          <w:sz w:val="32"/>
          <w:szCs w:val="32"/>
          <w:shd w:val="clear" w:color="auto" w:fill="FFFFFF"/>
        </w:rPr>
        <w:t>企业标准中的食品安全指标严于食品安全国家标准或者地方标准的相应规定。</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食品生产企业对报备的企业标准负责，是企业标准的第一责任人。</w:t>
      </w:r>
    </w:p>
    <w:p w:rsidR="00D72E9C" w:rsidRDefault="00D72E9C" w:rsidP="00D72E9C">
      <w:pPr>
        <w:numPr>
          <w:ilvl w:val="0"/>
          <w:numId w:val="1"/>
        </w:numPr>
        <w:shd w:val="solid" w:color="FFFFFF" w:fill="auto"/>
        <w:autoSpaceDN w:val="0"/>
        <w:spacing w:line="560" w:lineRule="exact"/>
        <w:ind w:firstLineChars="200" w:firstLine="640"/>
        <w:jc w:val="left"/>
        <w:rPr>
          <w:rFonts w:eastAsia="黑体"/>
          <w:sz w:val="32"/>
          <w:szCs w:val="32"/>
          <w:shd w:val="clear" w:color="auto" w:fill="FFFFFF"/>
        </w:rPr>
      </w:pPr>
      <w:r>
        <w:rPr>
          <w:rFonts w:eastAsia="黑体"/>
          <w:sz w:val="32"/>
          <w:szCs w:val="32"/>
          <w:shd w:val="clear" w:color="auto" w:fill="FFFFFF"/>
        </w:rPr>
        <w:t>备案依据</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1.</w:t>
      </w:r>
      <w:r>
        <w:rPr>
          <w:rFonts w:eastAsia="仿宋_GB2312"/>
          <w:sz w:val="32"/>
          <w:szCs w:val="32"/>
          <w:shd w:val="clear" w:color="auto" w:fill="FFFFFF"/>
        </w:rPr>
        <w:t>《中华人民共和国食品安全法》</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2.</w:t>
      </w:r>
      <w:r>
        <w:rPr>
          <w:rFonts w:eastAsia="仿宋_GB2312"/>
          <w:sz w:val="32"/>
          <w:szCs w:val="32"/>
          <w:shd w:val="clear" w:color="auto" w:fill="FFFFFF"/>
        </w:rPr>
        <w:t>《广东省卫生厅关于贯彻落实卫生部</w:t>
      </w:r>
      <w:r>
        <w:rPr>
          <w:rFonts w:eastAsia="仿宋_GB2312"/>
          <w:sz w:val="32"/>
          <w:szCs w:val="32"/>
          <w:shd w:val="clear" w:color="auto" w:fill="FFFFFF"/>
        </w:rPr>
        <w:t>&lt;</w:t>
      </w:r>
      <w:r>
        <w:rPr>
          <w:rFonts w:eastAsia="仿宋_GB2312"/>
          <w:sz w:val="32"/>
          <w:szCs w:val="32"/>
          <w:shd w:val="clear" w:color="auto" w:fill="FFFFFF"/>
        </w:rPr>
        <w:t>食品安全企业标准备案办法</w:t>
      </w:r>
      <w:r>
        <w:rPr>
          <w:rFonts w:eastAsia="仿宋_GB2312"/>
          <w:sz w:val="32"/>
          <w:szCs w:val="32"/>
          <w:shd w:val="clear" w:color="auto" w:fill="FFFFFF"/>
        </w:rPr>
        <w:t>&gt;</w:t>
      </w:r>
      <w:r>
        <w:rPr>
          <w:rFonts w:eastAsia="仿宋_GB2312"/>
          <w:sz w:val="32"/>
          <w:szCs w:val="32"/>
          <w:shd w:val="clear" w:color="auto" w:fill="FFFFFF"/>
        </w:rPr>
        <w:t>的通知》</w:t>
      </w:r>
      <w:r>
        <w:rPr>
          <w:rFonts w:eastAsia="仿宋_GB2312"/>
          <w:sz w:val="32"/>
          <w:szCs w:val="32"/>
          <w:shd w:val="clear" w:color="auto" w:fill="FFFFFF"/>
        </w:rPr>
        <w:t>(</w:t>
      </w:r>
      <w:r>
        <w:rPr>
          <w:rFonts w:eastAsia="仿宋_GB2312"/>
          <w:sz w:val="32"/>
          <w:szCs w:val="32"/>
          <w:shd w:val="clear" w:color="auto" w:fill="FFFFFF"/>
        </w:rPr>
        <w:t>粤卫〔</w:t>
      </w:r>
      <w:r>
        <w:rPr>
          <w:rFonts w:eastAsia="仿宋_GB2312"/>
          <w:sz w:val="32"/>
          <w:szCs w:val="32"/>
          <w:shd w:val="clear" w:color="auto" w:fill="FFFFFF"/>
        </w:rPr>
        <w:t>2009</w:t>
      </w:r>
      <w:r>
        <w:rPr>
          <w:rFonts w:eastAsia="仿宋_GB2312"/>
          <w:sz w:val="32"/>
          <w:szCs w:val="32"/>
          <w:shd w:val="clear" w:color="auto" w:fill="FFFFFF"/>
        </w:rPr>
        <w:t>〕</w:t>
      </w:r>
      <w:r>
        <w:rPr>
          <w:rFonts w:eastAsia="仿宋_GB2312"/>
          <w:sz w:val="32"/>
          <w:szCs w:val="32"/>
          <w:shd w:val="clear" w:color="auto" w:fill="FFFFFF"/>
        </w:rPr>
        <w:t>84</w:t>
      </w:r>
      <w:r>
        <w:rPr>
          <w:rFonts w:eastAsia="仿宋_GB2312"/>
          <w:sz w:val="32"/>
          <w:szCs w:val="32"/>
          <w:shd w:val="clear" w:color="auto" w:fill="FFFFFF"/>
        </w:rPr>
        <w:t>号</w:t>
      </w:r>
      <w:r>
        <w:rPr>
          <w:rFonts w:eastAsia="仿宋_GB2312"/>
          <w:sz w:val="32"/>
          <w:szCs w:val="32"/>
          <w:shd w:val="clear" w:color="auto" w:fill="FFFFFF"/>
        </w:rPr>
        <w:t>)</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3.</w:t>
      </w:r>
      <w:r>
        <w:rPr>
          <w:rFonts w:eastAsia="仿宋_GB2312"/>
          <w:sz w:val="32"/>
          <w:szCs w:val="32"/>
          <w:shd w:val="clear" w:color="auto" w:fill="FFFFFF"/>
        </w:rPr>
        <w:t>《国家卫生计生委办公厅关于进一步加强食品安全标准管理工作的通知》（国卫</w:t>
      </w:r>
      <w:proofErr w:type="gramStart"/>
      <w:r>
        <w:rPr>
          <w:rFonts w:eastAsia="仿宋_GB2312"/>
          <w:sz w:val="32"/>
          <w:szCs w:val="32"/>
          <w:shd w:val="clear" w:color="auto" w:fill="FFFFFF"/>
        </w:rPr>
        <w:t>办食品函</w:t>
      </w:r>
      <w:proofErr w:type="gramEnd"/>
      <w:r>
        <w:rPr>
          <w:rFonts w:eastAsia="仿宋_GB2312"/>
          <w:sz w:val="32"/>
          <w:szCs w:val="32"/>
          <w:shd w:val="clear" w:color="auto" w:fill="FFFFFF"/>
        </w:rPr>
        <w:t>〔</w:t>
      </w:r>
      <w:r>
        <w:rPr>
          <w:rFonts w:eastAsia="仿宋_GB2312"/>
          <w:sz w:val="32"/>
          <w:szCs w:val="32"/>
          <w:shd w:val="clear" w:color="auto" w:fill="FFFFFF"/>
        </w:rPr>
        <w:t>2016</w:t>
      </w:r>
      <w:r>
        <w:rPr>
          <w:rFonts w:eastAsia="仿宋_GB2312"/>
          <w:sz w:val="32"/>
          <w:szCs w:val="32"/>
          <w:shd w:val="clear" w:color="auto" w:fill="FFFFFF"/>
        </w:rPr>
        <w:t>〕</w:t>
      </w:r>
      <w:r>
        <w:rPr>
          <w:rFonts w:eastAsia="仿宋_GB2312"/>
          <w:sz w:val="32"/>
          <w:szCs w:val="32"/>
          <w:shd w:val="clear" w:color="auto" w:fill="FFFFFF"/>
        </w:rPr>
        <w:t>733</w:t>
      </w:r>
      <w:r>
        <w:rPr>
          <w:rFonts w:eastAsia="仿宋_GB2312"/>
          <w:sz w:val="32"/>
          <w:szCs w:val="32"/>
          <w:shd w:val="clear" w:color="auto" w:fill="FFFFFF"/>
        </w:rPr>
        <w:t>号）</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4.</w:t>
      </w:r>
      <w:r>
        <w:rPr>
          <w:rFonts w:eastAsia="仿宋_GB2312"/>
          <w:sz w:val="32"/>
          <w:szCs w:val="32"/>
          <w:shd w:val="clear" w:color="auto" w:fill="FFFFFF"/>
        </w:rPr>
        <w:t>《广东省卫生计生委办公室转发国家卫生计生委办公厅关于进一步加强食品安全标准管理工作的通知》（粤卫办函〔</w:t>
      </w:r>
      <w:r>
        <w:rPr>
          <w:rFonts w:eastAsia="仿宋_GB2312"/>
          <w:sz w:val="32"/>
          <w:szCs w:val="32"/>
          <w:shd w:val="clear" w:color="auto" w:fill="FFFFFF"/>
        </w:rPr>
        <w:t>2016</w:t>
      </w:r>
      <w:r>
        <w:rPr>
          <w:rFonts w:eastAsia="仿宋_GB2312"/>
          <w:sz w:val="32"/>
          <w:szCs w:val="32"/>
          <w:shd w:val="clear" w:color="auto" w:fill="FFFFFF"/>
        </w:rPr>
        <w:t>〕</w:t>
      </w:r>
      <w:r>
        <w:rPr>
          <w:rFonts w:eastAsia="仿宋_GB2312"/>
          <w:sz w:val="32"/>
          <w:szCs w:val="32"/>
          <w:shd w:val="clear" w:color="auto" w:fill="FFFFFF"/>
        </w:rPr>
        <w:t>451</w:t>
      </w:r>
      <w:r>
        <w:rPr>
          <w:rFonts w:eastAsia="仿宋_GB2312"/>
          <w:sz w:val="32"/>
          <w:szCs w:val="32"/>
          <w:shd w:val="clear" w:color="auto" w:fill="FFFFFF"/>
        </w:rPr>
        <w:t>号）</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lastRenderedPageBreak/>
        <w:t>5.</w:t>
      </w:r>
      <w:r>
        <w:rPr>
          <w:rFonts w:eastAsia="仿宋_GB2312"/>
          <w:sz w:val="32"/>
          <w:szCs w:val="32"/>
        </w:rPr>
        <w:t>《广东省人民政府关于将一批省级行政职权事项调整由各地级以上市实施的决定》（省政府令</w:t>
      </w:r>
      <w:r>
        <w:rPr>
          <w:rFonts w:eastAsia="仿宋_GB2312"/>
          <w:sz w:val="32"/>
          <w:szCs w:val="32"/>
        </w:rPr>
        <w:t>248</w:t>
      </w:r>
      <w:r>
        <w:rPr>
          <w:rFonts w:eastAsia="仿宋_GB2312"/>
          <w:sz w:val="32"/>
          <w:szCs w:val="32"/>
        </w:rPr>
        <w:t>号）</w:t>
      </w:r>
    </w:p>
    <w:p w:rsidR="00D72E9C" w:rsidRDefault="00D72E9C" w:rsidP="00D72E9C">
      <w:pPr>
        <w:shd w:val="solid" w:color="FFFFFF" w:fill="auto"/>
        <w:autoSpaceDN w:val="0"/>
        <w:spacing w:line="560" w:lineRule="exact"/>
        <w:ind w:firstLineChars="200" w:firstLine="640"/>
        <w:jc w:val="left"/>
        <w:rPr>
          <w:rFonts w:eastAsia="黑体"/>
          <w:sz w:val="32"/>
          <w:szCs w:val="32"/>
          <w:shd w:val="clear" w:color="auto" w:fill="FFFFFF"/>
        </w:rPr>
      </w:pPr>
      <w:r>
        <w:rPr>
          <w:rFonts w:eastAsia="黑体"/>
          <w:sz w:val="32"/>
          <w:szCs w:val="32"/>
          <w:shd w:val="clear" w:color="auto" w:fill="FFFFFF"/>
        </w:rPr>
        <w:t>三、备案形式</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食品安全企业标准备案实行网上申报，网上备案，网上公开，网上查阅打印。</w:t>
      </w:r>
    </w:p>
    <w:p w:rsidR="00D72E9C" w:rsidRDefault="00D72E9C" w:rsidP="00D72E9C">
      <w:pPr>
        <w:shd w:val="solid" w:color="FFFFFF" w:fill="auto"/>
        <w:autoSpaceDN w:val="0"/>
        <w:spacing w:line="560" w:lineRule="exact"/>
        <w:ind w:firstLineChars="200" w:firstLine="640"/>
        <w:jc w:val="left"/>
        <w:rPr>
          <w:rFonts w:eastAsia="仿宋_GB2312"/>
          <w:sz w:val="32"/>
        </w:rPr>
      </w:pPr>
      <w:r>
        <w:rPr>
          <w:rFonts w:eastAsia="仿宋_GB2312" w:hint="eastAsia"/>
          <w:sz w:val="32"/>
          <w:szCs w:val="32"/>
          <w:shd w:val="clear" w:color="auto" w:fill="FFFFFF"/>
        </w:rPr>
        <w:t>申报</w:t>
      </w:r>
      <w:r>
        <w:rPr>
          <w:rFonts w:eastAsia="仿宋_GB2312"/>
          <w:sz w:val="32"/>
          <w:szCs w:val="32"/>
          <w:shd w:val="clear" w:color="auto" w:fill="FFFFFF"/>
        </w:rPr>
        <w:t>备案的企业，</w:t>
      </w:r>
      <w:r w:rsidR="008D6F37">
        <w:rPr>
          <w:rFonts w:eastAsia="仿宋_GB2312"/>
          <w:sz w:val="32"/>
          <w:szCs w:val="32"/>
          <w:shd w:val="clear" w:color="auto" w:fill="FFFFFF"/>
        </w:rPr>
        <w:t>请</w:t>
      </w:r>
      <w:r>
        <w:rPr>
          <w:rFonts w:eastAsia="仿宋_GB2312"/>
          <w:sz w:val="32"/>
          <w:szCs w:val="32"/>
          <w:shd w:val="clear" w:color="auto" w:fill="FFFFFF"/>
        </w:rPr>
        <w:t>登录</w:t>
      </w:r>
      <w:r>
        <w:rPr>
          <w:rFonts w:eastAsia="仿宋_GB2312"/>
          <w:sz w:val="32"/>
          <w:szCs w:val="32"/>
          <w:shd w:val="clear" w:color="auto" w:fill="FFFFFF"/>
        </w:rPr>
        <w:t>“</w:t>
      </w:r>
      <w:r>
        <w:rPr>
          <w:rFonts w:eastAsia="仿宋_GB2312"/>
          <w:sz w:val="32"/>
          <w:szCs w:val="32"/>
        </w:rPr>
        <w:t>广东省食品安全企业标准备案信息系统</w:t>
      </w:r>
      <w:r>
        <w:rPr>
          <w:rFonts w:eastAsia="仿宋_GB2312"/>
          <w:sz w:val="32"/>
          <w:szCs w:val="32"/>
        </w:rPr>
        <w:t>”</w:t>
      </w:r>
      <w:r w:rsidR="008D6F37">
        <w:rPr>
          <w:rFonts w:eastAsia="仿宋_GB2312"/>
          <w:sz w:val="32"/>
          <w:szCs w:val="32"/>
        </w:rPr>
        <w:t>申报备案</w:t>
      </w:r>
      <w:r>
        <w:rPr>
          <w:rFonts w:eastAsia="仿宋_GB2312"/>
          <w:sz w:val="32"/>
          <w:szCs w:val="32"/>
        </w:rPr>
        <w:t>，网址</w:t>
      </w:r>
      <w:r w:rsidR="008D6F37">
        <w:rPr>
          <w:rFonts w:eastAsia="仿宋_GB2312"/>
          <w:sz w:val="32"/>
          <w:szCs w:val="32"/>
        </w:rPr>
        <w:t>如下</w:t>
      </w:r>
      <w:r w:rsidR="008D6F37">
        <w:rPr>
          <w:rFonts w:eastAsia="仿宋_GB2312" w:hint="eastAsia"/>
          <w:sz w:val="32"/>
          <w:szCs w:val="32"/>
        </w:rPr>
        <w:t>：</w:t>
      </w:r>
      <w:r>
        <w:rPr>
          <w:rFonts w:eastAsia="仿宋_GB2312"/>
          <w:sz w:val="32"/>
          <w:szCs w:val="32"/>
        </w:rPr>
        <w:t>http://spbz.gdwst.gov.cn:8899/netspba</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黑体"/>
          <w:sz w:val="32"/>
        </w:rPr>
        <w:t>四、备案类型</w:t>
      </w:r>
      <w:r>
        <w:rPr>
          <w:rFonts w:eastAsia="仿宋_GB2312"/>
          <w:sz w:val="32"/>
          <w:szCs w:val="32"/>
          <w:shd w:val="clear" w:color="auto" w:fill="FFFFFF"/>
        </w:rPr>
        <w:t xml:space="preserve">    </w:t>
      </w:r>
    </w:p>
    <w:p w:rsidR="00D72E9C" w:rsidRDefault="00D72E9C" w:rsidP="00D72E9C">
      <w:pPr>
        <w:numPr>
          <w:ilvl w:val="0"/>
          <w:numId w:val="2"/>
        </w:numPr>
        <w:shd w:val="solid" w:color="FFFFFF" w:fill="auto"/>
        <w:autoSpaceDN w:val="0"/>
        <w:spacing w:line="560" w:lineRule="exact"/>
        <w:ind w:firstLineChars="200" w:firstLine="640"/>
        <w:jc w:val="left"/>
        <w:rPr>
          <w:rFonts w:ascii="楷体_GB2312" w:eastAsia="楷体_GB2312" w:hAnsi="楷体_GB2312"/>
          <w:sz w:val="32"/>
          <w:szCs w:val="32"/>
          <w:shd w:val="clear" w:color="auto" w:fill="FFFFFF"/>
        </w:rPr>
      </w:pPr>
      <w:r>
        <w:rPr>
          <w:rFonts w:ascii="楷体_GB2312" w:eastAsia="楷体_GB2312" w:hAnsi="楷体_GB2312" w:hint="eastAsia"/>
          <w:sz w:val="32"/>
          <w:szCs w:val="32"/>
          <w:shd w:val="clear" w:color="auto" w:fill="FFFFFF"/>
        </w:rPr>
        <w:t>首次备案。</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食品生产企业制定严于食品安全国家标准或者地方标准的食品安全企业标准，</w:t>
      </w:r>
      <w:r w:rsidR="000F55F2">
        <w:rPr>
          <w:rFonts w:eastAsia="仿宋_GB2312" w:hint="eastAsia"/>
          <w:sz w:val="32"/>
          <w:szCs w:val="32"/>
          <w:shd w:val="clear" w:color="auto" w:fill="FFFFFF"/>
        </w:rPr>
        <w:t>首次申报</w:t>
      </w:r>
      <w:r w:rsidR="000F55F2">
        <w:rPr>
          <w:rFonts w:eastAsia="仿宋_GB2312"/>
          <w:sz w:val="32"/>
          <w:szCs w:val="32"/>
          <w:shd w:val="clear" w:color="auto" w:fill="FFFFFF"/>
        </w:rPr>
        <w:t>备案</w:t>
      </w:r>
      <w:r>
        <w:rPr>
          <w:rFonts w:eastAsia="仿宋_GB2312"/>
          <w:sz w:val="32"/>
          <w:szCs w:val="32"/>
          <w:shd w:val="clear" w:color="auto" w:fill="FFFFFF"/>
        </w:rPr>
        <w:t>。</w:t>
      </w:r>
    </w:p>
    <w:p w:rsidR="00D72E9C" w:rsidRDefault="00D72E9C" w:rsidP="00D72E9C">
      <w:pPr>
        <w:numPr>
          <w:ilvl w:val="0"/>
          <w:numId w:val="2"/>
        </w:numPr>
        <w:shd w:val="solid" w:color="FFFFFF" w:fill="auto"/>
        <w:autoSpaceDN w:val="0"/>
        <w:spacing w:line="560" w:lineRule="exact"/>
        <w:ind w:firstLineChars="200" w:firstLine="640"/>
        <w:jc w:val="left"/>
        <w:rPr>
          <w:rFonts w:ascii="楷体_GB2312" w:eastAsia="楷体_GB2312" w:hAnsi="楷体_GB2312"/>
          <w:sz w:val="32"/>
          <w:szCs w:val="32"/>
          <w:shd w:val="clear" w:color="auto" w:fill="FFFFFF"/>
        </w:rPr>
      </w:pPr>
      <w:r>
        <w:rPr>
          <w:rFonts w:ascii="楷体_GB2312" w:eastAsia="楷体_GB2312" w:hAnsi="楷体_GB2312" w:hint="eastAsia"/>
          <w:sz w:val="32"/>
          <w:szCs w:val="32"/>
          <w:shd w:val="clear" w:color="auto" w:fill="FFFFFF"/>
        </w:rPr>
        <w:t>修订备案。</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有下列情形之一的，企业应当主动对该企业标准进行修订，报</w:t>
      </w:r>
      <w:r>
        <w:rPr>
          <w:rFonts w:eastAsia="仿宋_GB2312" w:hint="eastAsia"/>
          <w:sz w:val="32"/>
          <w:szCs w:val="32"/>
          <w:shd w:val="clear" w:color="auto" w:fill="FFFFFF"/>
        </w:rPr>
        <w:t>市</w:t>
      </w:r>
      <w:r>
        <w:rPr>
          <w:rFonts w:eastAsia="仿宋_GB2312"/>
          <w:sz w:val="32"/>
          <w:szCs w:val="32"/>
          <w:shd w:val="clear" w:color="auto" w:fill="FFFFFF"/>
        </w:rPr>
        <w:t>卫生计生</w:t>
      </w:r>
      <w:r>
        <w:rPr>
          <w:rFonts w:eastAsia="仿宋_GB2312" w:hint="eastAsia"/>
          <w:sz w:val="32"/>
          <w:szCs w:val="32"/>
          <w:shd w:val="clear" w:color="auto" w:fill="FFFFFF"/>
        </w:rPr>
        <w:t>局</w:t>
      </w:r>
      <w:r>
        <w:rPr>
          <w:rFonts w:eastAsia="仿宋_GB2312"/>
          <w:sz w:val="32"/>
          <w:szCs w:val="32"/>
          <w:shd w:val="clear" w:color="auto" w:fill="FFFFFF"/>
        </w:rPr>
        <w:t>修订备案，替代原备案标准，原备案标准自动失效。</w:t>
      </w:r>
    </w:p>
    <w:p w:rsidR="00D72E9C" w:rsidRDefault="00D72E9C" w:rsidP="00D72E9C">
      <w:pPr>
        <w:tabs>
          <w:tab w:val="left" w:pos="2560"/>
        </w:tabs>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1</w:t>
      </w:r>
      <w:r>
        <w:rPr>
          <w:rFonts w:ascii="仿宋_GB2312" w:eastAsia="仿宋_GB2312" w:hAnsi="仿宋_GB2312" w:hint="eastAsia"/>
          <w:sz w:val="32"/>
          <w:szCs w:val="32"/>
          <w:shd w:val="clear" w:color="auto" w:fill="FFFFFF"/>
        </w:rPr>
        <w:t>.</w:t>
      </w:r>
      <w:r>
        <w:rPr>
          <w:rFonts w:eastAsia="仿宋_GB2312"/>
          <w:sz w:val="32"/>
          <w:szCs w:val="32"/>
          <w:shd w:val="clear" w:color="auto" w:fill="FFFFFF"/>
        </w:rPr>
        <w:t>有关法律、法规、规章和食品安全国家标准、地方标准发生变化时；</w:t>
      </w:r>
    </w:p>
    <w:p w:rsidR="00D72E9C" w:rsidRDefault="00D72E9C" w:rsidP="00D72E9C">
      <w:pPr>
        <w:tabs>
          <w:tab w:val="left" w:pos="2560"/>
        </w:tabs>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2</w:t>
      </w:r>
      <w:r>
        <w:rPr>
          <w:rFonts w:ascii="仿宋_GB2312" w:eastAsia="仿宋_GB2312" w:hAnsi="仿宋_GB2312"/>
          <w:sz w:val="32"/>
          <w:szCs w:val="32"/>
          <w:shd w:val="clear" w:color="auto" w:fill="FFFFFF"/>
        </w:rPr>
        <w:t>.</w:t>
      </w:r>
      <w:r>
        <w:rPr>
          <w:rFonts w:eastAsia="仿宋_GB2312"/>
          <w:sz w:val="32"/>
          <w:szCs w:val="32"/>
          <w:shd w:val="clear" w:color="auto" w:fill="FFFFFF"/>
        </w:rPr>
        <w:t>企业生产工艺或者食品原料（包括主料、配料和使用的食品添加剂）及配方发生改变时；</w:t>
      </w:r>
    </w:p>
    <w:p w:rsidR="00D72E9C" w:rsidRDefault="00D72E9C" w:rsidP="00D72E9C">
      <w:pPr>
        <w:tabs>
          <w:tab w:val="left" w:pos="2560"/>
        </w:tabs>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3</w:t>
      </w:r>
      <w:r>
        <w:rPr>
          <w:rFonts w:ascii="仿宋_GB2312" w:eastAsia="仿宋_GB2312" w:hAnsi="仿宋_GB2312"/>
          <w:sz w:val="32"/>
          <w:szCs w:val="32"/>
          <w:shd w:val="clear" w:color="auto" w:fill="FFFFFF"/>
        </w:rPr>
        <w:t>.</w:t>
      </w:r>
      <w:r>
        <w:rPr>
          <w:rFonts w:eastAsia="仿宋_GB2312"/>
          <w:sz w:val="32"/>
          <w:szCs w:val="32"/>
          <w:shd w:val="clear" w:color="auto" w:fill="FFFFFF"/>
        </w:rPr>
        <w:t>标准执行过程中，发现存在食品安全隐患的；</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4</w:t>
      </w:r>
      <w:r>
        <w:rPr>
          <w:rFonts w:ascii="仿宋_GB2312" w:eastAsia="仿宋_GB2312" w:hAnsi="仿宋_GB2312"/>
          <w:sz w:val="32"/>
          <w:szCs w:val="32"/>
          <w:shd w:val="clear" w:color="auto" w:fill="FFFFFF"/>
        </w:rPr>
        <w:t>.</w:t>
      </w:r>
      <w:r>
        <w:rPr>
          <w:rFonts w:eastAsia="仿宋_GB2312"/>
          <w:sz w:val="32"/>
          <w:szCs w:val="32"/>
          <w:shd w:val="clear" w:color="auto" w:fill="FFFFFF"/>
        </w:rPr>
        <w:t>其他应当进行修订的情形。</w:t>
      </w:r>
    </w:p>
    <w:p w:rsidR="00D72E9C" w:rsidRDefault="00D72E9C" w:rsidP="00D72E9C">
      <w:pPr>
        <w:numPr>
          <w:ilvl w:val="0"/>
          <w:numId w:val="2"/>
        </w:numPr>
        <w:shd w:val="solid" w:color="FFFFFF" w:fill="auto"/>
        <w:autoSpaceDN w:val="0"/>
        <w:spacing w:line="560" w:lineRule="exact"/>
        <w:ind w:firstLineChars="200" w:firstLine="640"/>
        <w:jc w:val="left"/>
        <w:rPr>
          <w:rFonts w:ascii="楷体_GB2312" w:eastAsia="楷体_GB2312" w:hAnsi="楷体_GB2312"/>
          <w:sz w:val="32"/>
          <w:szCs w:val="32"/>
          <w:shd w:val="clear" w:color="auto" w:fill="FFFFFF"/>
        </w:rPr>
      </w:pPr>
      <w:r>
        <w:rPr>
          <w:rFonts w:ascii="楷体_GB2312" w:eastAsia="楷体_GB2312" w:hAnsi="楷体_GB2312" w:hint="eastAsia"/>
          <w:sz w:val="32"/>
          <w:szCs w:val="32"/>
          <w:shd w:val="clear" w:color="auto" w:fill="FFFFFF"/>
        </w:rPr>
        <w:t>修改备案。</w:t>
      </w:r>
    </w:p>
    <w:p w:rsidR="00D72E9C" w:rsidRDefault="00D72E9C" w:rsidP="00D72E9C">
      <w:pPr>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企业对已备案的企业标准文字编辑错误、企业名称变更，</w:t>
      </w:r>
      <w:r>
        <w:rPr>
          <w:rFonts w:eastAsia="仿宋_GB2312"/>
          <w:sz w:val="32"/>
          <w:szCs w:val="32"/>
          <w:shd w:val="clear" w:color="auto" w:fill="FFFFFF"/>
        </w:rPr>
        <w:lastRenderedPageBreak/>
        <w:t>且不涉及标准重要规定内容的，无需重新修订标准文本和提供食品安全标准专家审查意见，可提交企业标准备案修改单和原备案标准，申请企业标准修改备案。企业标准修改单备案完成后与原备案标准一起使用。</w:t>
      </w:r>
    </w:p>
    <w:p w:rsidR="00D72E9C" w:rsidRDefault="00D72E9C" w:rsidP="00D72E9C">
      <w:pPr>
        <w:shd w:val="solid" w:color="FFFFFF" w:fill="auto"/>
        <w:autoSpaceDN w:val="0"/>
        <w:spacing w:line="560" w:lineRule="exact"/>
        <w:ind w:firstLineChars="200" w:firstLine="640"/>
        <w:jc w:val="left"/>
        <w:rPr>
          <w:rFonts w:eastAsia="黑体"/>
          <w:sz w:val="32"/>
          <w:szCs w:val="32"/>
          <w:shd w:val="clear" w:color="auto" w:fill="FFFFFF"/>
        </w:rPr>
      </w:pPr>
      <w:r>
        <w:rPr>
          <w:rFonts w:eastAsia="黑体"/>
          <w:sz w:val="32"/>
          <w:szCs w:val="32"/>
          <w:shd w:val="clear" w:color="auto" w:fill="FFFFFF"/>
        </w:rPr>
        <w:t>五、备案材料</w:t>
      </w:r>
    </w:p>
    <w:p w:rsidR="00D72E9C" w:rsidRDefault="00D72E9C" w:rsidP="00D72E9C">
      <w:pPr>
        <w:spacing w:line="560" w:lineRule="exact"/>
        <w:ind w:firstLineChars="200" w:firstLine="640"/>
        <w:rPr>
          <w:rFonts w:eastAsia="仿宋_GB2312"/>
          <w:sz w:val="32"/>
        </w:rPr>
      </w:pPr>
      <w:r>
        <w:rPr>
          <w:rFonts w:eastAsia="仿宋_GB2312"/>
          <w:sz w:val="32"/>
        </w:rPr>
        <w:t>（一）企业标准备案登记表（</w:t>
      </w:r>
      <w:proofErr w:type="spellStart"/>
      <w:r>
        <w:rPr>
          <w:rFonts w:eastAsia="仿宋_GB2312"/>
          <w:sz w:val="32"/>
        </w:rPr>
        <w:t>pdf</w:t>
      </w:r>
      <w:proofErr w:type="spellEnd"/>
      <w:r>
        <w:rPr>
          <w:rFonts w:eastAsia="仿宋_GB2312"/>
          <w:sz w:val="32"/>
        </w:rPr>
        <w:t>、</w:t>
      </w:r>
      <w:r>
        <w:rPr>
          <w:rFonts w:eastAsia="仿宋_GB2312"/>
          <w:sz w:val="32"/>
        </w:rPr>
        <w:t>jpg</w:t>
      </w:r>
      <w:r>
        <w:rPr>
          <w:rFonts w:eastAsia="仿宋_GB2312"/>
          <w:sz w:val="32"/>
        </w:rPr>
        <w:t>等格式）；</w:t>
      </w:r>
    </w:p>
    <w:p w:rsidR="00D72E9C" w:rsidRDefault="00D72E9C" w:rsidP="00D72E9C">
      <w:pPr>
        <w:spacing w:line="560" w:lineRule="exact"/>
        <w:ind w:firstLineChars="200" w:firstLine="640"/>
        <w:rPr>
          <w:rFonts w:eastAsia="仿宋_GB2312"/>
          <w:spacing w:val="-16"/>
          <w:sz w:val="32"/>
        </w:rPr>
      </w:pPr>
      <w:r>
        <w:rPr>
          <w:rFonts w:eastAsia="仿宋_GB2312"/>
          <w:sz w:val="32"/>
        </w:rPr>
        <w:t>（二）企业标准文本（</w:t>
      </w:r>
      <w:r>
        <w:rPr>
          <w:rFonts w:eastAsia="仿宋_GB2312"/>
          <w:sz w:val="32"/>
        </w:rPr>
        <w:t>word</w:t>
      </w:r>
      <w:r>
        <w:rPr>
          <w:rFonts w:eastAsia="仿宋_GB2312"/>
          <w:sz w:val="32"/>
        </w:rPr>
        <w:t>格式）</w:t>
      </w:r>
      <w:r>
        <w:rPr>
          <w:rFonts w:eastAsia="仿宋_GB2312"/>
          <w:spacing w:val="-16"/>
          <w:sz w:val="32"/>
        </w:rPr>
        <w:t>；</w:t>
      </w:r>
    </w:p>
    <w:p w:rsidR="00D72E9C" w:rsidRDefault="00D72E9C" w:rsidP="00D72E9C">
      <w:pPr>
        <w:spacing w:line="560" w:lineRule="exact"/>
        <w:ind w:firstLineChars="200" w:firstLine="640"/>
        <w:rPr>
          <w:rFonts w:eastAsia="仿宋_GB2312"/>
          <w:sz w:val="32"/>
        </w:rPr>
      </w:pPr>
      <w:r>
        <w:rPr>
          <w:rFonts w:eastAsia="仿宋_GB2312"/>
          <w:sz w:val="32"/>
        </w:rPr>
        <w:t>（三）企业标准编制说明</w:t>
      </w:r>
      <w:r>
        <w:rPr>
          <w:rFonts w:eastAsia="仿宋_GB2312"/>
          <w:spacing w:val="-10"/>
          <w:sz w:val="32"/>
        </w:rPr>
        <w:t>（</w:t>
      </w:r>
      <w:r>
        <w:rPr>
          <w:rFonts w:eastAsia="仿宋_GB2312"/>
          <w:spacing w:val="-10"/>
          <w:sz w:val="32"/>
        </w:rPr>
        <w:t>word</w:t>
      </w:r>
      <w:r>
        <w:rPr>
          <w:rFonts w:eastAsia="仿宋_GB2312"/>
          <w:spacing w:val="-10"/>
          <w:sz w:val="32"/>
        </w:rPr>
        <w:t>格式），编制说明中需说明本企业标准严于食品安全国家标准、地方标准情况</w:t>
      </w:r>
      <w:r>
        <w:rPr>
          <w:rFonts w:eastAsia="仿宋_GB2312"/>
          <w:sz w:val="32"/>
        </w:rPr>
        <w:t>；</w:t>
      </w:r>
    </w:p>
    <w:p w:rsidR="00D72E9C" w:rsidRDefault="00D72E9C" w:rsidP="00D72E9C">
      <w:pPr>
        <w:spacing w:line="560" w:lineRule="exact"/>
        <w:ind w:firstLineChars="200" w:firstLine="640"/>
        <w:rPr>
          <w:rFonts w:eastAsia="仿宋_GB2312"/>
          <w:sz w:val="32"/>
        </w:rPr>
      </w:pPr>
      <w:r>
        <w:rPr>
          <w:rFonts w:eastAsia="仿宋_GB2312"/>
          <w:sz w:val="32"/>
        </w:rPr>
        <w:t>（四）</w:t>
      </w:r>
      <w:r>
        <w:rPr>
          <w:rFonts w:eastAsia="仿宋_GB2312"/>
          <w:sz w:val="32"/>
        </w:rPr>
        <w:t>3</w:t>
      </w:r>
      <w:r>
        <w:rPr>
          <w:rFonts w:eastAsia="仿宋_GB2312"/>
          <w:sz w:val="32"/>
        </w:rPr>
        <w:t>名及以上</w:t>
      </w:r>
      <w:r>
        <w:rPr>
          <w:rFonts w:eastAsia="仿宋_GB2312" w:hint="eastAsia"/>
          <w:sz w:val="32"/>
        </w:rPr>
        <w:t>广东</w:t>
      </w:r>
      <w:r>
        <w:rPr>
          <w:rFonts w:eastAsia="仿宋_GB2312"/>
          <w:sz w:val="32"/>
        </w:rPr>
        <w:t>省食品安全标准</w:t>
      </w:r>
      <w:r>
        <w:rPr>
          <w:rFonts w:eastAsia="仿宋_GB2312" w:hint="eastAsia"/>
          <w:sz w:val="32"/>
        </w:rPr>
        <w:t>审评专业</w:t>
      </w:r>
      <w:r>
        <w:rPr>
          <w:rFonts w:eastAsia="仿宋_GB2312"/>
          <w:sz w:val="32"/>
        </w:rPr>
        <w:t>委员会专家审评意见表、企业按照专家审评意见修改情况说明表（</w:t>
      </w:r>
      <w:proofErr w:type="spellStart"/>
      <w:r>
        <w:rPr>
          <w:rFonts w:eastAsia="仿宋_GB2312"/>
          <w:sz w:val="32"/>
        </w:rPr>
        <w:t>pdf</w:t>
      </w:r>
      <w:proofErr w:type="spellEnd"/>
      <w:r>
        <w:rPr>
          <w:rFonts w:eastAsia="仿宋_GB2312"/>
          <w:sz w:val="32"/>
        </w:rPr>
        <w:t>、</w:t>
      </w:r>
      <w:r>
        <w:rPr>
          <w:rFonts w:eastAsia="仿宋_GB2312"/>
          <w:sz w:val="32"/>
        </w:rPr>
        <w:t>jpg</w:t>
      </w:r>
      <w:r>
        <w:rPr>
          <w:rFonts w:eastAsia="仿宋_GB2312"/>
          <w:sz w:val="32"/>
        </w:rPr>
        <w:t>等格式</w:t>
      </w:r>
      <w:r>
        <w:rPr>
          <w:rFonts w:eastAsia="仿宋_GB2312" w:hint="eastAsia"/>
          <w:sz w:val="32"/>
        </w:rPr>
        <w:t>,</w:t>
      </w:r>
      <w:r>
        <w:rPr>
          <w:rFonts w:eastAsia="仿宋_GB2312" w:hint="eastAsia"/>
          <w:sz w:val="32"/>
        </w:rPr>
        <w:t>广东</w:t>
      </w:r>
      <w:r>
        <w:rPr>
          <w:rFonts w:eastAsia="仿宋_GB2312"/>
          <w:sz w:val="32"/>
        </w:rPr>
        <w:t>省食品安全标准</w:t>
      </w:r>
      <w:r>
        <w:rPr>
          <w:rFonts w:eastAsia="仿宋_GB2312" w:hint="eastAsia"/>
          <w:sz w:val="32"/>
        </w:rPr>
        <w:t>审评专业</w:t>
      </w:r>
      <w:r>
        <w:rPr>
          <w:rFonts w:eastAsia="仿宋_GB2312"/>
          <w:sz w:val="32"/>
        </w:rPr>
        <w:t>委员会专家</w:t>
      </w:r>
      <w:r>
        <w:rPr>
          <w:rFonts w:eastAsia="仿宋_GB2312" w:hint="eastAsia"/>
          <w:sz w:val="32"/>
        </w:rPr>
        <w:t>名单参见《关于成立广东省食品安全专家委员会的通知》（粤卫</w:t>
      </w:r>
      <w:r>
        <w:rPr>
          <w:rFonts w:ascii="仿宋_GB2312" w:eastAsia="仿宋_GB2312" w:hAnsi="仿宋_GB2312" w:cs="仿宋_GB2312" w:hint="eastAsia"/>
          <w:sz w:val="32"/>
        </w:rPr>
        <w:t>〔2010〕151号</w:t>
      </w:r>
      <w:r>
        <w:rPr>
          <w:rFonts w:eastAsia="仿宋_GB2312" w:hint="eastAsia"/>
          <w:sz w:val="32"/>
        </w:rPr>
        <w:t>）</w:t>
      </w:r>
      <w:r>
        <w:rPr>
          <w:rFonts w:eastAsia="仿宋_GB2312"/>
          <w:sz w:val="32"/>
        </w:rPr>
        <w:t>）；</w:t>
      </w:r>
    </w:p>
    <w:p w:rsidR="00D72E9C" w:rsidRDefault="00D72E9C" w:rsidP="00D72E9C">
      <w:pPr>
        <w:spacing w:line="560" w:lineRule="exact"/>
        <w:ind w:firstLineChars="200" w:firstLine="640"/>
        <w:rPr>
          <w:rFonts w:eastAsia="仿宋_GB2312"/>
          <w:sz w:val="32"/>
        </w:rPr>
      </w:pPr>
      <w:r>
        <w:rPr>
          <w:rFonts w:eastAsia="仿宋_GB2312"/>
          <w:sz w:val="32"/>
        </w:rPr>
        <w:t>（五）其他可提供相关参考材料（</w:t>
      </w:r>
      <w:proofErr w:type="spellStart"/>
      <w:r>
        <w:rPr>
          <w:rFonts w:eastAsia="仿宋_GB2312"/>
          <w:sz w:val="32"/>
        </w:rPr>
        <w:t>pdf</w:t>
      </w:r>
      <w:proofErr w:type="spellEnd"/>
      <w:r>
        <w:rPr>
          <w:rFonts w:eastAsia="仿宋_GB2312"/>
          <w:sz w:val="32"/>
        </w:rPr>
        <w:t>、</w:t>
      </w:r>
      <w:r>
        <w:rPr>
          <w:rFonts w:eastAsia="仿宋_GB2312"/>
          <w:sz w:val="32"/>
        </w:rPr>
        <w:t>jpg</w:t>
      </w:r>
      <w:r>
        <w:rPr>
          <w:rFonts w:eastAsia="仿宋_GB2312"/>
          <w:sz w:val="32"/>
        </w:rPr>
        <w:t>等格式）：</w:t>
      </w:r>
    </w:p>
    <w:p w:rsidR="00D72E9C" w:rsidRDefault="00D72E9C" w:rsidP="00D72E9C">
      <w:pPr>
        <w:spacing w:line="560" w:lineRule="exact"/>
        <w:ind w:firstLineChars="200" w:firstLine="640"/>
        <w:rPr>
          <w:rFonts w:eastAsia="仿宋_GB2312"/>
          <w:sz w:val="32"/>
        </w:rPr>
      </w:pPr>
      <w:r>
        <w:rPr>
          <w:rFonts w:eastAsia="仿宋_GB2312" w:hint="eastAsia"/>
          <w:sz w:val="32"/>
        </w:rPr>
        <w:t>1.</w:t>
      </w:r>
      <w:r>
        <w:rPr>
          <w:rFonts w:eastAsia="仿宋_GB2312" w:hint="eastAsia"/>
          <w:sz w:val="32"/>
        </w:rPr>
        <w:t>企业制定严于食品安全国家标准的保健食品企业标准，申报备案必须提供国家食品药品监督管理总局批准的《</w:t>
      </w:r>
      <w:r>
        <w:rPr>
          <w:rFonts w:ascii="仿宋_GB2312" w:eastAsia="仿宋_GB2312" w:hAnsi="仿宋_GB2312" w:hint="eastAsia"/>
          <w:sz w:val="30"/>
        </w:rPr>
        <w:t>国产保健食品批准证书》；</w:t>
      </w:r>
    </w:p>
    <w:p w:rsidR="00D72E9C" w:rsidRDefault="00D72E9C" w:rsidP="00D72E9C">
      <w:pPr>
        <w:spacing w:line="560" w:lineRule="exact"/>
        <w:ind w:firstLineChars="200" w:firstLine="640"/>
        <w:rPr>
          <w:rFonts w:eastAsia="仿宋_GB2312"/>
          <w:sz w:val="32"/>
        </w:rPr>
      </w:pPr>
      <w:r>
        <w:rPr>
          <w:rFonts w:eastAsia="仿宋_GB2312" w:hint="eastAsia"/>
          <w:sz w:val="32"/>
        </w:rPr>
        <w:t>2</w:t>
      </w:r>
      <w:r>
        <w:rPr>
          <w:rFonts w:ascii="仿宋_GB2312" w:eastAsia="仿宋_GB2312" w:hAnsi="仿宋_GB2312"/>
          <w:sz w:val="32"/>
          <w:szCs w:val="32"/>
          <w:shd w:val="clear" w:color="auto" w:fill="FFFFFF"/>
        </w:rPr>
        <w:t>.</w:t>
      </w:r>
      <w:r>
        <w:rPr>
          <w:rFonts w:eastAsia="仿宋_GB2312"/>
          <w:sz w:val="32"/>
        </w:rPr>
        <w:t>标准项目的验证资料：如：具备资质的第三方产品检验报告或企业自检报告（盖公章），标准引用参考的第三</w:t>
      </w:r>
      <w:proofErr w:type="gramStart"/>
      <w:r>
        <w:rPr>
          <w:rFonts w:eastAsia="仿宋_GB2312"/>
          <w:sz w:val="32"/>
        </w:rPr>
        <w:t>方资料</w:t>
      </w:r>
      <w:proofErr w:type="gramEnd"/>
      <w:r>
        <w:rPr>
          <w:rFonts w:eastAsia="仿宋_GB2312"/>
          <w:sz w:val="32"/>
        </w:rPr>
        <w:t>等；</w:t>
      </w:r>
    </w:p>
    <w:p w:rsidR="00D72E9C" w:rsidRDefault="00D72E9C" w:rsidP="00D72E9C">
      <w:pPr>
        <w:spacing w:line="560" w:lineRule="exact"/>
        <w:ind w:firstLineChars="200" w:firstLine="640"/>
        <w:rPr>
          <w:rFonts w:eastAsia="仿宋_GB2312"/>
          <w:sz w:val="32"/>
        </w:rPr>
      </w:pPr>
      <w:r>
        <w:rPr>
          <w:rFonts w:eastAsia="仿宋_GB2312" w:hint="eastAsia"/>
          <w:sz w:val="32"/>
        </w:rPr>
        <w:t>3</w:t>
      </w:r>
      <w:r>
        <w:rPr>
          <w:rFonts w:ascii="仿宋_GB2312" w:eastAsia="仿宋_GB2312" w:hAnsi="仿宋_GB2312"/>
          <w:sz w:val="32"/>
          <w:szCs w:val="32"/>
          <w:shd w:val="clear" w:color="auto" w:fill="FFFFFF"/>
        </w:rPr>
        <w:t>.</w:t>
      </w:r>
      <w:r>
        <w:rPr>
          <w:rFonts w:eastAsia="仿宋_GB2312"/>
          <w:sz w:val="32"/>
        </w:rPr>
        <w:t>修订备案的企业标准，提供原已备案标准（</w:t>
      </w:r>
      <w:r>
        <w:rPr>
          <w:rFonts w:eastAsia="仿宋_GB2312"/>
          <w:sz w:val="32"/>
        </w:rPr>
        <w:t>2017</w:t>
      </w:r>
      <w:r>
        <w:rPr>
          <w:rFonts w:eastAsia="仿宋_GB2312"/>
          <w:sz w:val="32"/>
        </w:rPr>
        <w:t>年</w:t>
      </w:r>
      <w:r>
        <w:rPr>
          <w:rFonts w:eastAsia="仿宋_GB2312"/>
          <w:sz w:val="32"/>
        </w:rPr>
        <w:t>1</w:t>
      </w:r>
      <w:r>
        <w:rPr>
          <w:rFonts w:eastAsia="仿宋_GB2312"/>
          <w:sz w:val="32"/>
        </w:rPr>
        <w:t>月</w:t>
      </w:r>
      <w:r>
        <w:rPr>
          <w:rFonts w:eastAsia="仿宋_GB2312"/>
          <w:sz w:val="32"/>
        </w:rPr>
        <w:t>1</w:t>
      </w:r>
      <w:r>
        <w:rPr>
          <w:rFonts w:eastAsia="仿宋_GB2312"/>
          <w:sz w:val="32"/>
        </w:rPr>
        <w:t>日以后</w:t>
      </w:r>
      <w:r>
        <w:rPr>
          <w:rFonts w:eastAsia="仿宋_GB2312" w:hint="eastAsia"/>
          <w:sz w:val="32"/>
        </w:rPr>
        <w:t>通过广东省食品安全企业标准备案信息系统</w:t>
      </w:r>
      <w:r>
        <w:rPr>
          <w:rFonts w:eastAsia="仿宋_GB2312"/>
          <w:sz w:val="32"/>
        </w:rPr>
        <w:t>备案的</w:t>
      </w:r>
      <w:r>
        <w:rPr>
          <w:rFonts w:eastAsia="仿宋_GB2312" w:hint="eastAsia"/>
          <w:sz w:val="32"/>
        </w:rPr>
        <w:t>企业标准修订备案</w:t>
      </w:r>
      <w:r>
        <w:rPr>
          <w:rFonts w:eastAsia="仿宋_GB2312"/>
          <w:sz w:val="32"/>
        </w:rPr>
        <w:t>无需提供）。</w:t>
      </w:r>
    </w:p>
    <w:p w:rsidR="00D72E9C" w:rsidRDefault="00D72E9C" w:rsidP="00D72E9C">
      <w:pPr>
        <w:shd w:val="solid" w:color="FFFFFF" w:fill="auto"/>
        <w:autoSpaceDN w:val="0"/>
        <w:spacing w:line="560" w:lineRule="exact"/>
        <w:ind w:firstLineChars="200" w:firstLine="640"/>
        <w:jc w:val="left"/>
        <w:rPr>
          <w:rFonts w:eastAsia="黑体"/>
          <w:sz w:val="32"/>
          <w:szCs w:val="32"/>
          <w:shd w:val="clear" w:color="auto" w:fill="FFFFFF"/>
        </w:rPr>
      </w:pPr>
      <w:r>
        <w:rPr>
          <w:rFonts w:eastAsia="黑体"/>
          <w:sz w:val="32"/>
          <w:szCs w:val="32"/>
          <w:shd w:val="clear" w:color="auto" w:fill="FFFFFF"/>
        </w:rPr>
        <w:lastRenderedPageBreak/>
        <w:t>六、备案流程</w:t>
      </w:r>
    </w:p>
    <w:p w:rsidR="00D72E9C" w:rsidRDefault="00D72E9C" w:rsidP="00D72E9C">
      <w:pPr>
        <w:spacing w:line="560" w:lineRule="exact"/>
        <w:ind w:firstLineChars="200" w:firstLine="640"/>
        <w:rPr>
          <w:rFonts w:eastAsia="仿宋_GB2312"/>
          <w:sz w:val="32"/>
        </w:rPr>
      </w:pPr>
      <w:r>
        <w:rPr>
          <w:rFonts w:eastAsia="仿宋_GB2312"/>
          <w:sz w:val="32"/>
        </w:rPr>
        <w:t>企业申报备案前，登录广东省食品安全企业标准备案信息系统，按照系统注册要求，填写用户注册信息。该系统实行实名注册和验证，一个机构一个用户。用户注册成功后，按照以下流程申报</w:t>
      </w:r>
      <w:r>
        <w:rPr>
          <w:rFonts w:eastAsia="仿宋_GB2312" w:hint="eastAsia"/>
          <w:sz w:val="32"/>
        </w:rPr>
        <w:t>食品安全</w:t>
      </w:r>
      <w:r>
        <w:rPr>
          <w:rFonts w:eastAsia="仿宋_GB2312"/>
          <w:sz w:val="32"/>
        </w:rPr>
        <w:t>企业标准备案。</w:t>
      </w:r>
    </w:p>
    <w:p w:rsidR="00D72E9C" w:rsidRDefault="00D72E9C" w:rsidP="00D72E9C">
      <w:pPr>
        <w:spacing w:line="560" w:lineRule="exact"/>
        <w:ind w:firstLineChars="200" w:firstLine="640"/>
        <w:rPr>
          <w:rFonts w:ascii="楷体_GB2312" w:eastAsia="楷体_GB2312" w:hAnsi="楷体_GB2312"/>
          <w:sz w:val="32"/>
        </w:rPr>
      </w:pPr>
      <w:r>
        <w:rPr>
          <w:rFonts w:ascii="楷体_GB2312" w:eastAsia="楷体_GB2312" w:hAnsi="楷体_GB2312" w:hint="eastAsia"/>
          <w:sz w:val="32"/>
        </w:rPr>
        <w:t>（一）标准公示。</w:t>
      </w:r>
    </w:p>
    <w:p w:rsidR="00D72E9C" w:rsidRDefault="00D72E9C" w:rsidP="00D72E9C">
      <w:pPr>
        <w:spacing w:line="560" w:lineRule="exact"/>
        <w:ind w:firstLineChars="200" w:firstLine="640"/>
        <w:rPr>
          <w:rFonts w:eastAsia="仿宋_GB2312"/>
          <w:sz w:val="32"/>
        </w:rPr>
      </w:pPr>
      <w:r>
        <w:rPr>
          <w:rFonts w:eastAsia="仿宋_GB2312"/>
          <w:sz w:val="32"/>
        </w:rPr>
        <w:t>申报企业登录备案系统，按照备案要求将备案所需材料上传</w:t>
      </w:r>
      <w:r>
        <w:rPr>
          <w:rFonts w:eastAsia="仿宋_GB2312" w:hint="eastAsia"/>
          <w:sz w:val="32"/>
        </w:rPr>
        <w:t>备案</w:t>
      </w:r>
      <w:r>
        <w:rPr>
          <w:rFonts w:eastAsia="仿宋_GB2312"/>
          <w:sz w:val="32"/>
        </w:rPr>
        <w:t>系统，</w:t>
      </w:r>
      <w:r>
        <w:rPr>
          <w:rFonts w:eastAsia="仿宋_GB2312" w:hint="eastAsia"/>
          <w:sz w:val="32"/>
        </w:rPr>
        <w:t>上</w:t>
      </w:r>
      <w:proofErr w:type="gramStart"/>
      <w:r>
        <w:rPr>
          <w:rFonts w:eastAsia="仿宋_GB2312" w:hint="eastAsia"/>
          <w:sz w:val="32"/>
        </w:rPr>
        <w:t>传材料</w:t>
      </w:r>
      <w:proofErr w:type="gramEnd"/>
      <w:r>
        <w:rPr>
          <w:rFonts w:eastAsia="仿宋_GB2312" w:hint="eastAsia"/>
          <w:sz w:val="32"/>
        </w:rPr>
        <w:t>中的</w:t>
      </w:r>
      <w:r>
        <w:rPr>
          <w:rFonts w:eastAsia="仿宋_GB2312"/>
          <w:sz w:val="32"/>
        </w:rPr>
        <w:t>企业标准文本向公众进行公示。公示时间不少于</w:t>
      </w:r>
      <w:r>
        <w:rPr>
          <w:rFonts w:eastAsia="仿宋_GB2312"/>
          <w:sz w:val="32"/>
        </w:rPr>
        <w:t>15</w:t>
      </w:r>
      <w:r>
        <w:rPr>
          <w:rFonts w:eastAsia="仿宋_GB2312"/>
          <w:sz w:val="32"/>
        </w:rPr>
        <w:t>个工作日。</w:t>
      </w:r>
    </w:p>
    <w:p w:rsidR="00D72E9C" w:rsidRDefault="00D72E9C" w:rsidP="00D72E9C">
      <w:pPr>
        <w:spacing w:line="560" w:lineRule="exact"/>
        <w:ind w:firstLineChars="200" w:firstLine="640"/>
        <w:rPr>
          <w:rFonts w:eastAsia="仿宋_GB2312"/>
          <w:sz w:val="32"/>
          <w:szCs w:val="32"/>
          <w:shd w:val="clear" w:color="auto" w:fill="FFFFFF"/>
        </w:rPr>
      </w:pPr>
      <w:r>
        <w:rPr>
          <w:rFonts w:eastAsia="仿宋_GB2312"/>
          <w:sz w:val="32"/>
        </w:rPr>
        <w:t>公示期间，公众可通过备案系统对所公示的企业标准不符合食品安全标准及相关法律法规的情形实名提出修改意见，或直接向企业标准起草人反映修改意见。</w:t>
      </w:r>
    </w:p>
    <w:p w:rsidR="00D72E9C" w:rsidRDefault="00D72E9C" w:rsidP="00D72E9C">
      <w:pPr>
        <w:shd w:val="solid" w:color="FFFFFF" w:fill="auto"/>
        <w:autoSpaceDN w:val="0"/>
        <w:spacing w:line="560" w:lineRule="exact"/>
        <w:ind w:firstLineChars="200" w:firstLine="640"/>
        <w:jc w:val="left"/>
        <w:rPr>
          <w:rFonts w:ascii="楷体_GB2312" w:eastAsia="楷体_GB2312" w:hAnsi="楷体_GB2312"/>
          <w:sz w:val="32"/>
          <w:szCs w:val="32"/>
          <w:shd w:val="clear" w:color="auto" w:fill="FFFFFF"/>
        </w:rPr>
      </w:pPr>
      <w:r>
        <w:rPr>
          <w:rFonts w:ascii="楷体_GB2312" w:eastAsia="楷体_GB2312" w:hAnsi="楷体_GB2312" w:hint="eastAsia"/>
          <w:sz w:val="32"/>
          <w:szCs w:val="32"/>
          <w:shd w:val="clear" w:color="auto" w:fill="FFFFFF"/>
        </w:rPr>
        <w:t>（二）申请备案。</w:t>
      </w:r>
    </w:p>
    <w:p w:rsidR="00D72E9C" w:rsidRDefault="00D72E9C" w:rsidP="00D72E9C">
      <w:pPr>
        <w:shd w:val="solid" w:color="FFFFFF" w:fill="auto"/>
        <w:autoSpaceDN w:val="0"/>
        <w:spacing w:line="560" w:lineRule="exact"/>
        <w:ind w:firstLineChars="200" w:firstLine="640"/>
        <w:jc w:val="left"/>
        <w:rPr>
          <w:rFonts w:eastAsia="仿宋_GB2312"/>
          <w:sz w:val="32"/>
        </w:rPr>
      </w:pPr>
      <w:r>
        <w:rPr>
          <w:rFonts w:eastAsia="仿宋_GB2312"/>
          <w:sz w:val="32"/>
        </w:rPr>
        <w:t>公示期满，申报企业登录系统结束公示流程，并根据公示期间反馈意见，修改完善已公示的标准文本及相关材料，并填写公示意见采纳及修改情况，然后提交备案申请。</w:t>
      </w:r>
    </w:p>
    <w:p w:rsidR="00D72E9C" w:rsidRDefault="00D72E9C" w:rsidP="00D72E9C">
      <w:pPr>
        <w:shd w:val="solid" w:color="FFFFFF" w:fill="auto"/>
        <w:autoSpaceDN w:val="0"/>
        <w:spacing w:line="560" w:lineRule="exact"/>
        <w:ind w:firstLineChars="200" w:firstLine="640"/>
        <w:jc w:val="left"/>
        <w:rPr>
          <w:rFonts w:eastAsia="仿宋_GB2312"/>
          <w:sz w:val="32"/>
        </w:rPr>
      </w:pPr>
      <w:r>
        <w:rPr>
          <w:rFonts w:eastAsia="仿宋_GB2312"/>
          <w:sz w:val="32"/>
        </w:rPr>
        <w:t>申报备案的企业标准与法律法规、食品安全标准及有关规定相抵触，申报企业应</w:t>
      </w:r>
      <w:r>
        <w:rPr>
          <w:rFonts w:eastAsia="仿宋_GB2312" w:hint="eastAsia"/>
          <w:sz w:val="32"/>
        </w:rPr>
        <w:t>在备案</w:t>
      </w:r>
      <w:r>
        <w:rPr>
          <w:rFonts w:eastAsia="仿宋_GB2312"/>
          <w:sz w:val="32"/>
        </w:rPr>
        <w:t>系统撤销</w:t>
      </w:r>
      <w:r>
        <w:rPr>
          <w:rFonts w:eastAsia="仿宋_GB2312" w:hint="eastAsia"/>
          <w:sz w:val="32"/>
        </w:rPr>
        <w:t>备案申请</w:t>
      </w:r>
      <w:r>
        <w:rPr>
          <w:rFonts w:eastAsia="仿宋_GB2312"/>
          <w:sz w:val="32"/>
        </w:rPr>
        <w:t>，重新编写标准</w:t>
      </w:r>
      <w:r>
        <w:rPr>
          <w:rFonts w:eastAsia="仿宋_GB2312" w:hint="eastAsia"/>
          <w:sz w:val="32"/>
        </w:rPr>
        <w:t>申报备案</w:t>
      </w:r>
      <w:r>
        <w:rPr>
          <w:rFonts w:eastAsia="仿宋_GB2312"/>
          <w:sz w:val="32"/>
        </w:rPr>
        <w:t>。</w:t>
      </w:r>
    </w:p>
    <w:p w:rsidR="00D72E9C" w:rsidRDefault="00D72E9C" w:rsidP="00D72E9C">
      <w:pPr>
        <w:shd w:val="solid" w:color="FFFFFF" w:fill="auto"/>
        <w:autoSpaceDN w:val="0"/>
        <w:spacing w:line="560" w:lineRule="exact"/>
        <w:ind w:firstLineChars="200" w:firstLine="640"/>
        <w:jc w:val="left"/>
        <w:rPr>
          <w:rFonts w:ascii="楷体_GB2312" w:eastAsia="楷体_GB2312" w:hAnsi="楷体_GB2312"/>
          <w:sz w:val="32"/>
          <w:szCs w:val="32"/>
          <w:shd w:val="clear" w:color="auto" w:fill="FFFFFF"/>
        </w:rPr>
      </w:pPr>
      <w:r>
        <w:rPr>
          <w:rFonts w:ascii="楷体_GB2312" w:eastAsia="楷体_GB2312" w:hAnsi="楷体_GB2312"/>
          <w:sz w:val="32"/>
          <w:szCs w:val="32"/>
          <w:shd w:val="clear" w:color="auto" w:fill="FFFFFF"/>
        </w:rPr>
        <w:t>（三）受理备案。</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企业提交标准备案申请后，备案受理部门</w:t>
      </w:r>
      <w:r>
        <w:rPr>
          <w:rFonts w:eastAsia="仿宋_GB2312"/>
          <w:sz w:val="32"/>
          <w:szCs w:val="32"/>
          <w:shd w:val="clear" w:color="auto" w:fill="FFFFFF"/>
        </w:rPr>
        <w:t>5</w:t>
      </w:r>
      <w:r>
        <w:rPr>
          <w:rFonts w:eastAsia="仿宋_GB2312"/>
          <w:sz w:val="32"/>
          <w:szCs w:val="32"/>
          <w:shd w:val="clear" w:color="auto" w:fill="FFFFFF"/>
        </w:rPr>
        <w:t>个工作日内根据食品安全企业标准备案要求决定是否予以受理。不符合备案要求的一次性告知企业更正补充完善。</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企业标准申请备案受理后，备案</w:t>
      </w:r>
      <w:r>
        <w:rPr>
          <w:rFonts w:eastAsia="仿宋_GB2312" w:hint="eastAsia"/>
          <w:sz w:val="32"/>
          <w:szCs w:val="32"/>
          <w:shd w:val="clear" w:color="auto" w:fill="FFFFFF"/>
        </w:rPr>
        <w:t>部门</w:t>
      </w:r>
      <w:r>
        <w:rPr>
          <w:rFonts w:eastAsia="仿宋_GB2312"/>
          <w:sz w:val="32"/>
          <w:szCs w:val="32"/>
          <w:shd w:val="clear" w:color="auto" w:fill="FFFFFF"/>
        </w:rPr>
        <w:t>10</w:t>
      </w:r>
      <w:r>
        <w:rPr>
          <w:rFonts w:eastAsia="仿宋_GB2312"/>
          <w:sz w:val="32"/>
          <w:szCs w:val="32"/>
          <w:shd w:val="clear" w:color="auto" w:fill="FFFFFF"/>
        </w:rPr>
        <w:t>个工作日内完成</w:t>
      </w:r>
      <w:r>
        <w:rPr>
          <w:rFonts w:eastAsia="仿宋_GB2312"/>
          <w:sz w:val="32"/>
          <w:szCs w:val="32"/>
          <w:shd w:val="clear" w:color="auto" w:fill="FFFFFF"/>
        </w:rPr>
        <w:lastRenderedPageBreak/>
        <w:t>备案。</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申报备案企业可通过登录备案系统或拨打企业标准备案咨询电话查询办理进程。</w:t>
      </w:r>
    </w:p>
    <w:p w:rsidR="00D72E9C" w:rsidRDefault="00D72E9C" w:rsidP="00D72E9C">
      <w:pPr>
        <w:shd w:val="solid" w:color="FFFFFF" w:fill="auto"/>
        <w:autoSpaceDN w:val="0"/>
        <w:spacing w:line="560" w:lineRule="exact"/>
        <w:ind w:firstLineChars="200" w:firstLine="640"/>
        <w:jc w:val="left"/>
        <w:rPr>
          <w:rFonts w:ascii="楷体_GB2312" w:eastAsia="楷体_GB2312" w:hAnsi="楷体_GB2312"/>
          <w:sz w:val="32"/>
          <w:szCs w:val="32"/>
          <w:shd w:val="clear" w:color="auto" w:fill="FFFFFF"/>
        </w:rPr>
      </w:pPr>
      <w:r>
        <w:rPr>
          <w:rFonts w:ascii="楷体_GB2312" w:eastAsia="楷体_GB2312" w:hAnsi="楷体_GB2312"/>
          <w:sz w:val="32"/>
          <w:szCs w:val="32"/>
          <w:shd w:val="clear" w:color="auto" w:fill="FFFFFF"/>
        </w:rPr>
        <w:t>（四）盖章、编号、打印备案标准。</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企业标准完成备案后，备案</w:t>
      </w:r>
      <w:r>
        <w:rPr>
          <w:rFonts w:eastAsia="仿宋_GB2312" w:hint="eastAsia"/>
          <w:sz w:val="32"/>
          <w:szCs w:val="32"/>
          <w:shd w:val="clear" w:color="auto" w:fill="FFFFFF"/>
        </w:rPr>
        <w:t>部门</w:t>
      </w:r>
      <w:r>
        <w:rPr>
          <w:rFonts w:eastAsia="仿宋_GB2312"/>
          <w:sz w:val="32"/>
          <w:szCs w:val="32"/>
          <w:shd w:val="clear" w:color="auto" w:fill="FFFFFF"/>
        </w:rPr>
        <w:t>在备案系统加盖备案章和编号，公开已备案标准。申报备案企业可登录系统查阅、打印已备案标准。</w:t>
      </w:r>
    </w:p>
    <w:p w:rsidR="00D72E9C" w:rsidRDefault="00D72E9C" w:rsidP="00D72E9C">
      <w:pPr>
        <w:shd w:val="solid" w:color="FFFFFF" w:fill="auto"/>
        <w:autoSpaceDN w:val="0"/>
        <w:spacing w:line="560" w:lineRule="exact"/>
        <w:ind w:firstLineChars="200" w:firstLine="640"/>
        <w:jc w:val="left"/>
        <w:rPr>
          <w:rFonts w:eastAsia="黑体"/>
          <w:sz w:val="32"/>
          <w:szCs w:val="32"/>
          <w:shd w:val="clear" w:color="auto" w:fill="FFFFFF"/>
        </w:rPr>
      </w:pPr>
      <w:r>
        <w:rPr>
          <w:rFonts w:eastAsia="黑体" w:hint="eastAsia"/>
          <w:sz w:val="32"/>
          <w:szCs w:val="32"/>
          <w:shd w:val="clear" w:color="auto" w:fill="FFFFFF"/>
        </w:rPr>
        <w:t>七</w:t>
      </w:r>
      <w:r>
        <w:rPr>
          <w:rFonts w:eastAsia="黑体"/>
          <w:sz w:val="32"/>
          <w:szCs w:val="32"/>
          <w:shd w:val="clear" w:color="auto" w:fill="FFFFFF"/>
        </w:rPr>
        <w:t>、收费标准</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szCs w:val="32"/>
          <w:shd w:val="clear" w:color="auto" w:fill="FFFFFF"/>
        </w:rPr>
        <w:t>食品安全企业标准备案不收取费用。</w:t>
      </w:r>
    </w:p>
    <w:p w:rsidR="00D72E9C" w:rsidRDefault="00D72E9C" w:rsidP="00D72E9C">
      <w:pPr>
        <w:shd w:val="solid" w:color="FFFFFF" w:fill="auto"/>
        <w:autoSpaceDN w:val="0"/>
        <w:spacing w:line="560" w:lineRule="exact"/>
        <w:ind w:firstLineChars="200" w:firstLine="640"/>
        <w:jc w:val="left"/>
        <w:rPr>
          <w:rFonts w:eastAsia="黑体"/>
          <w:sz w:val="32"/>
          <w:szCs w:val="32"/>
          <w:shd w:val="clear" w:color="auto" w:fill="FFFFFF"/>
        </w:rPr>
      </w:pPr>
      <w:r>
        <w:rPr>
          <w:rFonts w:eastAsia="黑体" w:hint="eastAsia"/>
          <w:sz w:val="32"/>
          <w:szCs w:val="32"/>
          <w:shd w:val="clear" w:color="auto" w:fill="FFFFFF"/>
        </w:rPr>
        <w:t>八</w:t>
      </w:r>
      <w:r>
        <w:rPr>
          <w:rFonts w:eastAsia="黑体"/>
          <w:sz w:val="32"/>
          <w:szCs w:val="32"/>
          <w:shd w:val="clear" w:color="auto" w:fill="FFFFFF"/>
        </w:rPr>
        <w:t>、备案注销</w:t>
      </w:r>
    </w:p>
    <w:p w:rsidR="00D72E9C" w:rsidRDefault="00D72E9C" w:rsidP="00D72E9C">
      <w:pPr>
        <w:shd w:val="solid" w:color="FFFFFF" w:fill="auto"/>
        <w:autoSpaceDN w:val="0"/>
        <w:spacing w:line="560" w:lineRule="exact"/>
        <w:ind w:firstLineChars="200" w:firstLine="640"/>
        <w:jc w:val="left"/>
        <w:rPr>
          <w:rFonts w:eastAsia="仿宋_GB2312"/>
          <w:sz w:val="32"/>
          <w:szCs w:val="32"/>
          <w:shd w:val="clear" w:color="auto" w:fill="FFFFFF"/>
        </w:rPr>
      </w:pPr>
      <w:r>
        <w:rPr>
          <w:rFonts w:eastAsia="仿宋_GB2312"/>
          <w:sz w:val="32"/>
        </w:rPr>
        <w:t>有以下情形之一，</w:t>
      </w:r>
      <w:r w:rsidR="004D1FC1">
        <w:rPr>
          <w:rFonts w:eastAsia="仿宋_GB2312"/>
          <w:sz w:val="32"/>
        </w:rPr>
        <w:t>市级</w:t>
      </w:r>
      <w:r>
        <w:rPr>
          <w:rFonts w:eastAsia="仿宋_GB2312"/>
          <w:sz w:val="32"/>
        </w:rPr>
        <w:t>卫生计生行政部门有权注销已备案标准：</w:t>
      </w:r>
    </w:p>
    <w:p w:rsidR="00D72E9C" w:rsidRDefault="00D72E9C" w:rsidP="00D72E9C">
      <w:pPr>
        <w:numPr>
          <w:ilvl w:val="0"/>
          <w:numId w:val="3"/>
        </w:numPr>
        <w:shd w:val="solid" w:color="FFFFFF" w:fill="auto"/>
        <w:autoSpaceDN w:val="0"/>
        <w:spacing w:line="560" w:lineRule="exact"/>
        <w:ind w:firstLineChars="200" w:firstLine="640"/>
        <w:jc w:val="left"/>
        <w:rPr>
          <w:rFonts w:eastAsia="仿宋_GB2312"/>
          <w:sz w:val="32"/>
        </w:rPr>
      </w:pPr>
      <w:r>
        <w:rPr>
          <w:rFonts w:eastAsia="仿宋_GB2312"/>
          <w:sz w:val="32"/>
        </w:rPr>
        <w:t>经投诉举报或有关部门通报，发现已备案企业标准与有关法律法规、食品安全国家标准等规定相抵触情形或存在食品安全隐患的，企业不予修订的。</w:t>
      </w:r>
    </w:p>
    <w:p w:rsidR="00D72E9C" w:rsidRDefault="00D72E9C" w:rsidP="00D72E9C">
      <w:pPr>
        <w:numPr>
          <w:ilvl w:val="0"/>
          <w:numId w:val="3"/>
        </w:numPr>
        <w:shd w:val="solid" w:color="FFFFFF" w:fill="auto"/>
        <w:autoSpaceDN w:val="0"/>
        <w:spacing w:line="560" w:lineRule="exact"/>
        <w:ind w:firstLineChars="200" w:firstLine="640"/>
        <w:jc w:val="left"/>
        <w:rPr>
          <w:rFonts w:eastAsia="仿宋_GB2312"/>
          <w:sz w:val="32"/>
        </w:rPr>
      </w:pPr>
      <w:r>
        <w:rPr>
          <w:rFonts w:eastAsia="仿宋_GB2312"/>
          <w:sz w:val="32"/>
        </w:rPr>
        <w:t>企业因实际生产改变等情形，主动申请注销已备案企业标准的。</w:t>
      </w:r>
    </w:p>
    <w:p w:rsidR="00B11CEC" w:rsidRPr="008D6F37" w:rsidRDefault="00D72E9C" w:rsidP="008D6F37">
      <w:pPr>
        <w:numPr>
          <w:ilvl w:val="0"/>
          <w:numId w:val="3"/>
        </w:numPr>
        <w:shd w:val="solid" w:color="FFFFFF" w:fill="auto"/>
        <w:autoSpaceDN w:val="0"/>
        <w:spacing w:line="560" w:lineRule="exact"/>
        <w:ind w:firstLineChars="200" w:firstLine="640"/>
        <w:jc w:val="left"/>
        <w:rPr>
          <w:rFonts w:eastAsia="仿宋_GB2312"/>
          <w:sz w:val="32"/>
        </w:rPr>
      </w:pPr>
      <w:r>
        <w:rPr>
          <w:rFonts w:eastAsia="仿宋_GB2312"/>
          <w:sz w:val="32"/>
        </w:rPr>
        <w:t>其他按照国家法律法规要求应当注销的情形。</w:t>
      </w:r>
    </w:p>
    <w:p w:rsidR="008D6F37" w:rsidRDefault="008D6F37" w:rsidP="008D6F37">
      <w:pPr>
        <w:shd w:val="solid" w:color="FFFFFF" w:fill="auto"/>
        <w:autoSpaceDN w:val="0"/>
        <w:spacing w:after="150" w:line="580" w:lineRule="exact"/>
        <w:ind w:firstLineChars="200" w:firstLine="640"/>
        <w:jc w:val="left"/>
        <w:rPr>
          <w:rFonts w:ascii="黑体" w:eastAsia="黑体" w:hAnsi="黑体" w:cs="仿宋_GB2312"/>
          <w:color w:val="2B2B2B"/>
          <w:sz w:val="32"/>
          <w:szCs w:val="32"/>
          <w:shd w:val="clear" w:color="auto" w:fill="FFFFFF"/>
        </w:rPr>
      </w:pPr>
      <w:r>
        <w:rPr>
          <w:rFonts w:ascii="黑体" w:eastAsia="黑体" w:hAnsi="黑体" w:cs="仿宋_GB2312" w:hint="eastAsia"/>
          <w:color w:val="2B2B2B"/>
          <w:sz w:val="32"/>
          <w:szCs w:val="32"/>
          <w:shd w:val="clear" w:color="auto" w:fill="FFFFFF"/>
        </w:rPr>
        <w:t>九、办事咨询</w:t>
      </w:r>
    </w:p>
    <w:p w:rsidR="008D6F37" w:rsidRDefault="008D6F37" w:rsidP="008D6F37">
      <w:pPr>
        <w:spacing w:line="580" w:lineRule="exact"/>
        <w:ind w:firstLineChars="200" w:firstLine="643"/>
        <w:rPr>
          <w:rFonts w:ascii="仿宋_GB2312" w:eastAsia="仿宋_GB2312" w:hAnsi="仿宋_GB2312"/>
          <w:sz w:val="32"/>
        </w:rPr>
      </w:pPr>
      <w:r>
        <w:rPr>
          <w:rFonts w:ascii="仿宋_GB2312" w:eastAsia="仿宋_GB2312" w:hAnsi="仿宋_GB2312" w:hint="eastAsia"/>
          <w:b/>
          <w:bCs/>
          <w:sz w:val="32"/>
        </w:rPr>
        <w:t>电话咨询：</w:t>
      </w:r>
      <w:r>
        <w:rPr>
          <w:rFonts w:ascii="仿宋_GB2312" w:eastAsia="仿宋_GB2312" w:hAnsi="仿宋_GB2312" w:cs="仿宋_GB2312" w:hint="eastAsia"/>
          <w:color w:val="000000"/>
          <w:sz w:val="32"/>
          <w:szCs w:val="32"/>
        </w:rPr>
        <w:t>0660-3392909</w:t>
      </w:r>
      <w:r>
        <w:rPr>
          <w:rFonts w:ascii="仿宋_GB2312" w:eastAsia="仿宋_GB2312" w:hAnsi="仿宋_GB2312" w:hint="eastAsia"/>
          <w:sz w:val="32"/>
        </w:rPr>
        <w:t>。</w:t>
      </w:r>
    </w:p>
    <w:p w:rsidR="008D6F37" w:rsidRDefault="008D6F37" w:rsidP="008D6F37">
      <w:pPr>
        <w:spacing w:line="58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hint="eastAsia"/>
          <w:b/>
          <w:bCs/>
          <w:sz w:val="32"/>
        </w:rPr>
        <w:t>现场咨询：</w:t>
      </w:r>
      <w:r>
        <w:rPr>
          <w:rFonts w:ascii="仿宋_GB2312" w:eastAsia="仿宋_GB2312" w:hAnsi="仿宋_GB2312" w:cs="仿宋_GB2312" w:hint="eastAsia"/>
          <w:color w:val="000000"/>
          <w:sz w:val="32"/>
          <w:szCs w:val="32"/>
        </w:rPr>
        <w:t>汕尾市城区政和路计划生育服务中心六楼</w:t>
      </w:r>
    </w:p>
    <w:p w:rsidR="008D6F37" w:rsidRDefault="008D6F37" w:rsidP="008D6F37">
      <w:pPr>
        <w:spacing w:line="580" w:lineRule="exact"/>
        <w:ind w:firstLineChars="200" w:firstLine="640"/>
        <w:rPr>
          <w:rFonts w:ascii="仿宋_GB2312" w:eastAsia="仿宋_GB2312" w:hAnsi="仿宋_GB2312"/>
          <w:sz w:val="32"/>
        </w:rPr>
      </w:pPr>
      <w:r>
        <w:rPr>
          <w:rFonts w:ascii="仿宋_GB2312" w:eastAsia="仿宋_GB2312" w:hAnsi="仿宋_GB2312" w:cs="仿宋_GB2312" w:hint="eastAsia"/>
          <w:color w:val="000000"/>
          <w:sz w:val="32"/>
          <w:szCs w:val="32"/>
        </w:rPr>
        <w:t>汕尾市卫生监督所</w:t>
      </w:r>
      <w:r>
        <w:rPr>
          <w:rFonts w:ascii="仿宋_GB2312" w:eastAsia="仿宋_GB2312" w:hAnsi="仿宋_GB2312" w:hint="eastAsia"/>
          <w:sz w:val="32"/>
        </w:rPr>
        <w:t>。</w:t>
      </w:r>
    </w:p>
    <w:p w:rsidR="008D6F37" w:rsidRPr="008D6F37" w:rsidRDefault="008D6F37" w:rsidP="008D6F37">
      <w:pPr>
        <w:spacing w:line="580" w:lineRule="exact"/>
        <w:ind w:firstLineChars="200" w:firstLine="643"/>
      </w:pPr>
      <w:r>
        <w:rPr>
          <w:rFonts w:ascii="仿宋_GB2312" w:eastAsia="仿宋_GB2312" w:hAnsi="仿宋_GB2312" w:hint="eastAsia"/>
          <w:b/>
          <w:bCs/>
          <w:sz w:val="32"/>
        </w:rPr>
        <w:t>工作时间：</w:t>
      </w:r>
      <w:r>
        <w:rPr>
          <w:rFonts w:ascii="仿宋_GB2312" w:eastAsia="仿宋_GB2312" w:hAnsi="仿宋_GB2312" w:cs="仿宋_GB2312" w:hint="eastAsia"/>
          <w:color w:val="000000"/>
          <w:sz w:val="32"/>
          <w:szCs w:val="32"/>
        </w:rPr>
        <w:t>星期一至星期五，8:30-12:00、14:00-17:30（国家法定节假日除外）。</w:t>
      </w:r>
    </w:p>
    <w:sectPr w:rsidR="008D6F37" w:rsidRPr="008D6F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34C" w:rsidRDefault="00E2034C" w:rsidP="004A3EF0">
      <w:r>
        <w:separator/>
      </w:r>
    </w:p>
  </w:endnote>
  <w:endnote w:type="continuationSeparator" w:id="0">
    <w:p w:rsidR="00E2034C" w:rsidRDefault="00E2034C" w:rsidP="004A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34C" w:rsidRDefault="00E2034C" w:rsidP="004A3EF0">
      <w:r>
        <w:separator/>
      </w:r>
    </w:p>
  </w:footnote>
  <w:footnote w:type="continuationSeparator" w:id="0">
    <w:p w:rsidR="00E2034C" w:rsidRDefault="00E2034C" w:rsidP="004A3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singleLevel"/>
    <w:tmpl w:val="0000000C"/>
    <w:lvl w:ilvl="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9C"/>
    <w:rsid w:val="000B68A3"/>
    <w:rsid w:val="000F55F2"/>
    <w:rsid w:val="00112339"/>
    <w:rsid w:val="003F7E5F"/>
    <w:rsid w:val="004A3EF0"/>
    <w:rsid w:val="004D1FC1"/>
    <w:rsid w:val="006471C5"/>
    <w:rsid w:val="008D6F37"/>
    <w:rsid w:val="00B11CEC"/>
    <w:rsid w:val="00B85ADE"/>
    <w:rsid w:val="00D72E9C"/>
    <w:rsid w:val="00E2034C"/>
    <w:rsid w:val="00E31542"/>
    <w:rsid w:val="00E83DF1"/>
    <w:rsid w:val="00EE768F"/>
    <w:rsid w:val="00FB1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E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A3E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3EF0"/>
    <w:rPr>
      <w:kern w:val="2"/>
      <w:sz w:val="18"/>
      <w:szCs w:val="18"/>
    </w:rPr>
  </w:style>
  <w:style w:type="paragraph" w:styleId="a4">
    <w:name w:val="footer"/>
    <w:basedOn w:val="a"/>
    <w:link w:val="Char0"/>
    <w:rsid w:val="004A3EF0"/>
    <w:pPr>
      <w:tabs>
        <w:tab w:val="center" w:pos="4153"/>
        <w:tab w:val="right" w:pos="8306"/>
      </w:tabs>
      <w:snapToGrid w:val="0"/>
      <w:jc w:val="left"/>
    </w:pPr>
    <w:rPr>
      <w:sz w:val="18"/>
      <w:szCs w:val="18"/>
    </w:rPr>
  </w:style>
  <w:style w:type="character" w:customStyle="1" w:styleId="Char0">
    <w:name w:val="页脚 Char"/>
    <w:basedOn w:val="a0"/>
    <w:link w:val="a4"/>
    <w:rsid w:val="004A3EF0"/>
    <w:rPr>
      <w:kern w:val="2"/>
      <w:sz w:val="18"/>
      <w:szCs w:val="18"/>
    </w:rPr>
  </w:style>
  <w:style w:type="paragraph" w:styleId="a5">
    <w:name w:val="Balloon Text"/>
    <w:basedOn w:val="a"/>
    <w:link w:val="Char1"/>
    <w:rsid w:val="004A3EF0"/>
    <w:rPr>
      <w:sz w:val="18"/>
      <w:szCs w:val="18"/>
    </w:rPr>
  </w:style>
  <w:style w:type="character" w:customStyle="1" w:styleId="Char1">
    <w:name w:val="批注框文本 Char"/>
    <w:basedOn w:val="a0"/>
    <w:link w:val="a5"/>
    <w:rsid w:val="004A3EF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E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A3E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3EF0"/>
    <w:rPr>
      <w:kern w:val="2"/>
      <w:sz w:val="18"/>
      <w:szCs w:val="18"/>
    </w:rPr>
  </w:style>
  <w:style w:type="paragraph" w:styleId="a4">
    <w:name w:val="footer"/>
    <w:basedOn w:val="a"/>
    <w:link w:val="Char0"/>
    <w:rsid w:val="004A3EF0"/>
    <w:pPr>
      <w:tabs>
        <w:tab w:val="center" w:pos="4153"/>
        <w:tab w:val="right" w:pos="8306"/>
      </w:tabs>
      <w:snapToGrid w:val="0"/>
      <w:jc w:val="left"/>
    </w:pPr>
    <w:rPr>
      <w:sz w:val="18"/>
      <w:szCs w:val="18"/>
    </w:rPr>
  </w:style>
  <w:style w:type="character" w:customStyle="1" w:styleId="Char0">
    <w:name w:val="页脚 Char"/>
    <w:basedOn w:val="a0"/>
    <w:link w:val="a4"/>
    <w:rsid w:val="004A3EF0"/>
    <w:rPr>
      <w:kern w:val="2"/>
      <w:sz w:val="18"/>
      <w:szCs w:val="18"/>
    </w:rPr>
  </w:style>
  <w:style w:type="paragraph" w:styleId="a5">
    <w:name w:val="Balloon Text"/>
    <w:basedOn w:val="a"/>
    <w:link w:val="Char1"/>
    <w:rsid w:val="004A3EF0"/>
    <w:rPr>
      <w:sz w:val="18"/>
      <w:szCs w:val="18"/>
    </w:rPr>
  </w:style>
  <w:style w:type="character" w:customStyle="1" w:styleId="Char1">
    <w:name w:val="批注框文本 Char"/>
    <w:basedOn w:val="a0"/>
    <w:link w:val="a5"/>
    <w:rsid w:val="004A3E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5</Pages>
  <Words>344</Words>
  <Characters>1964</Characters>
  <Application>Microsoft Office Word</Application>
  <DocSecurity>0</DocSecurity>
  <Lines>16</Lines>
  <Paragraphs>4</Paragraphs>
  <ScaleCrop>false</ScaleCrop>
  <Company>Hewlett-Packard Company</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5</cp:revision>
  <cp:lastPrinted>2018-05-14T07:36:00Z</cp:lastPrinted>
  <dcterms:created xsi:type="dcterms:W3CDTF">2018-05-02T07:22:00Z</dcterms:created>
  <dcterms:modified xsi:type="dcterms:W3CDTF">2018-05-15T01:36:00Z</dcterms:modified>
</cp:coreProperties>
</file>