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B5" w:rsidRDefault="00E954D8">
      <w:pPr>
        <w:spacing w:beforeLines="50" w:before="120" w:afterLines="50" w:after="120"/>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hint="eastAsia"/>
          <w:sz w:val="44"/>
          <w:szCs w:val="44"/>
          <w:lang w:eastAsia="zh-CN"/>
        </w:rPr>
        <w:t>施工许可阶段</w:t>
      </w:r>
    </w:p>
    <w:p w:rsidR="00B100B5" w:rsidRDefault="00E954D8">
      <w:pPr>
        <w:spacing w:before="88"/>
        <w:ind w:left="755" w:right="755"/>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办事指南</w:t>
      </w:r>
    </w:p>
    <w:p w:rsidR="00B100B5" w:rsidRDefault="00B100B5">
      <w:pPr>
        <w:spacing w:before="88"/>
        <w:ind w:left="755" w:right="755"/>
        <w:jc w:val="center"/>
        <w:rPr>
          <w:rFonts w:ascii="方正小标宋简体" w:eastAsia="方正小标宋简体" w:hAnsi="方正小标宋简体" w:cs="方正小标宋简体"/>
          <w:sz w:val="44"/>
          <w:szCs w:val="44"/>
        </w:rPr>
      </w:pPr>
    </w:p>
    <w:p w:rsidR="00B100B5" w:rsidRDefault="00E954D8">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适用范围</w:t>
      </w:r>
    </w:p>
    <w:p w:rsidR="00B100B5" w:rsidRDefault="00E954D8">
      <w:pPr>
        <w:pStyle w:val="a3"/>
        <w:spacing w:line="360" w:lineRule="auto"/>
        <w:ind w:left="0" w:firstLineChars="200" w:firstLine="480"/>
        <w:rPr>
          <w:lang w:eastAsia="zh-CN"/>
        </w:rPr>
      </w:pPr>
      <w:r>
        <w:rPr>
          <w:rFonts w:hint="eastAsia"/>
          <w:lang w:eastAsia="zh-CN"/>
        </w:rPr>
        <w:t>适用于政府投资房屋建筑项目、政府投资城市基础设施线性工程项目、社会投资一般民用建筑项目、社会投资一般工业项目施工许可阶段</w:t>
      </w:r>
      <w:r>
        <w:rPr>
          <w:lang w:eastAsia="zh-CN"/>
        </w:rPr>
        <w:t>。</w:t>
      </w:r>
    </w:p>
    <w:p w:rsidR="00B100B5" w:rsidRDefault="00E954D8">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受理机构</w:t>
      </w:r>
    </w:p>
    <w:p w:rsidR="00B100B5" w:rsidRDefault="00E954D8">
      <w:pPr>
        <w:pStyle w:val="a3"/>
        <w:spacing w:line="360" w:lineRule="auto"/>
        <w:ind w:left="0" w:firstLineChars="200" w:firstLine="480"/>
        <w:rPr>
          <w:lang w:eastAsia="zh-CN"/>
        </w:rPr>
      </w:pPr>
      <w:r>
        <w:rPr>
          <w:rFonts w:hint="eastAsia"/>
        </w:rPr>
        <w:t>牵头部门：</w:t>
      </w:r>
      <w:r>
        <w:rPr>
          <w:rFonts w:hint="eastAsia"/>
          <w:lang w:eastAsia="zh-CN"/>
        </w:rPr>
        <w:t>住建部门。</w:t>
      </w:r>
    </w:p>
    <w:p w:rsidR="00B100B5" w:rsidRDefault="00E954D8">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受理窗口</w:t>
      </w:r>
    </w:p>
    <w:p w:rsidR="00EC6311" w:rsidRDefault="00EC6311" w:rsidP="00EC6311">
      <w:pPr>
        <w:pStyle w:val="a3"/>
        <w:spacing w:line="360" w:lineRule="auto"/>
        <w:ind w:left="0" w:firstLineChars="200" w:firstLine="480"/>
        <w:rPr>
          <w:lang w:eastAsia="zh-CN"/>
        </w:rPr>
      </w:pPr>
      <w:r>
        <w:rPr>
          <w:rFonts w:hint="eastAsia"/>
          <w:lang w:eastAsia="zh-CN"/>
        </w:rPr>
        <w:t>市、县（区）政务服务中心“工程建设项目审批综合服务窗口”。</w:t>
      </w:r>
    </w:p>
    <w:p w:rsidR="00EC6311" w:rsidRDefault="00EC6311" w:rsidP="00EC6311">
      <w:pPr>
        <w:pStyle w:val="a3"/>
        <w:numPr>
          <w:ilvl w:val="0"/>
          <w:numId w:val="9"/>
        </w:numPr>
        <w:spacing w:line="360" w:lineRule="auto"/>
        <w:ind w:left="0" w:firstLineChars="200" w:firstLine="480"/>
        <w:rPr>
          <w:lang w:eastAsia="zh-CN"/>
        </w:rPr>
      </w:pPr>
      <w:r>
        <w:rPr>
          <w:rFonts w:hint="eastAsia"/>
          <w:lang w:eastAsia="zh-CN"/>
        </w:rPr>
        <w:t>市政务服务中心</w:t>
      </w:r>
    </w:p>
    <w:p w:rsidR="00EC6311" w:rsidRDefault="00EC6311" w:rsidP="00EC6311">
      <w:pPr>
        <w:pStyle w:val="a3"/>
        <w:spacing w:line="360" w:lineRule="auto"/>
        <w:ind w:left="0" w:firstLineChars="200" w:firstLine="480"/>
        <w:rPr>
          <w:lang w:eastAsia="zh-CN"/>
        </w:rPr>
      </w:pPr>
      <w:r>
        <w:rPr>
          <w:rFonts w:hint="eastAsia"/>
          <w:lang w:eastAsia="zh-CN"/>
        </w:rPr>
        <w:t>地址：汕尾市城区红海大道中段汕尾市人民政府政务服务中心一楼；</w:t>
      </w:r>
    </w:p>
    <w:p w:rsidR="00EC6311" w:rsidRDefault="00EC6311" w:rsidP="00EC6311">
      <w:pPr>
        <w:pStyle w:val="a3"/>
        <w:spacing w:line="360" w:lineRule="auto"/>
        <w:ind w:left="0" w:firstLineChars="200" w:firstLine="480"/>
        <w:rPr>
          <w:lang w:eastAsia="zh-CN"/>
        </w:rPr>
      </w:pPr>
      <w:r>
        <w:rPr>
          <w:rFonts w:hint="eastAsia"/>
          <w:lang w:eastAsia="zh-CN"/>
        </w:rPr>
        <w:t>业务咨询电话：0660-3828009；</w:t>
      </w:r>
    </w:p>
    <w:p w:rsidR="00EC6311" w:rsidRPr="00C0211C" w:rsidRDefault="00EC6311" w:rsidP="00EC6311">
      <w:pPr>
        <w:pStyle w:val="a3"/>
        <w:numPr>
          <w:ilvl w:val="0"/>
          <w:numId w:val="9"/>
        </w:numPr>
        <w:spacing w:line="360" w:lineRule="auto"/>
        <w:ind w:left="0" w:firstLine="480"/>
        <w:rPr>
          <w:lang w:eastAsia="zh-CN"/>
        </w:rPr>
      </w:pPr>
      <w:r>
        <w:rPr>
          <w:rFonts w:hint="eastAsia"/>
          <w:lang w:eastAsia="zh-CN"/>
        </w:rPr>
        <w:t>城区人政务服务中心</w:t>
      </w:r>
    </w:p>
    <w:p w:rsidR="00EC6311" w:rsidRDefault="00EC6311" w:rsidP="00EC6311">
      <w:pPr>
        <w:pStyle w:val="a3"/>
        <w:spacing w:line="360" w:lineRule="auto"/>
        <w:ind w:left="0" w:firstLineChars="200" w:firstLine="480"/>
        <w:rPr>
          <w:lang w:eastAsia="zh-CN"/>
        </w:rPr>
      </w:pPr>
      <w:r>
        <w:rPr>
          <w:rFonts w:hint="eastAsia"/>
          <w:lang w:eastAsia="zh-CN"/>
        </w:rPr>
        <w:t>地址：</w:t>
      </w:r>
      <w:r>
        <w:rPr>
          <w:lang w:eastAsia="zh-CN"/>
        </w:rPr>
        <w:t>汕尾市城区蝶苑路工商行政大楼</w:t>
      </w:r>
      <w:r>
        <w:rPr>
          <w:rFonts w:hint="eastAsia"/>
          <w:lang w:eastAsia="zh-CN"/>
        </w:rPr>
        <w:t>一楼</w:t>
      </w:r>
      <w:r w:rsidRPr="00796F6F">
        <w:rPr>
          <w:lang w:eastAsia="zh-CN"/>
        </w:rPr>
        <w:t>政务服务管理中心</w:t>
      </w:r>
      <w:r>
        <w:rPr>
          <w:rFonts w:hint="eastAsia"/>
          <w:lang w:eastAsia="zh-CN"/>
        </w:rPr>
        <w:t>。</w:t>
      </w:r>
    </w:p>
    <w:p w:rsidR="00EC6311" w:rsidRDefault="00EC6311" w:rsidP="00EC6311">
      <w:pPr>
        <w:pStyle w:val="a3"/>
        <w:spacing w:line="360" w:lineRule="auto"/>
        <w:ind w:left="0" w:firstLineChars="200" w:firstLine="480"/>
        <w:rPr>
          <w:lang w:eastAsia="zh-CN"/>
        </w:rPr>
      </w:pPr>
      <w:r>
        <w:rPr>
          <w:rFonts w:hint="eastAsia"/>
          <w:lang w:eastAsia="zh-CN"/>
        </w:rPr>
        <w:t>业务咨询电话：</w:t>
      </w:r>
      <w:r w:rsidRPr="002B629B">
        <w:rPr>
          <w:lang w:eastAsia="zh-CN"/>
        </w:rPr>
        <w:t>0660-3609998</w:t>
      </w:r>
    </w:p>
    <w:p w:rsidR="00EC6311" w:rsidRPr="00C0211C" w:rsidRDefault="00EC6311" w:rsidP="00EC6311">
      <w:pPr>
        <w:pStyle w:val="a3"/>
        <w:numPr>
          <w:ilvl w:val="0"/>
          <w:numId w:val="9"/>
        </w:numPr>
        <w:spacing w:line="360" w:lineRule="auto"/>
        <w:ind w:left="0" w:firstLine="480"/>
        <w:rPr>
          <w:lang w:eastAsia="zh-CN"/>
        </w:rPr>
      </w:pPr>
      <w:r>
        <w:rPr>
          <w:rFonts w:hint="eastAsia"/>
          <w:lang w:eastAsia="zh-CN"/>
        </w:rPr>
        <w:t>陆丰市政务服务中心</w:t>
      </w:r>
    </w:p>
    <w:p w:rsidR="00EC6311" w:rsidRDefault="00EC6311" w:rsidP="00EC6311">
      <w:pPr>
        <w:pStyle w:val="a3"/>
        <w:spacing w:line="360" w:lineRule="auto"/>
        <w:ind w:left="0" w:firstLineChars="200" w:firstLine="480"/>
        <w:rPr>
          <w:lang w:eastAsia="zh-CN"/>
        </w:rPr>
      </w:pPr>
      <w:r>
        <w:rPr>
          <w:rFonts w:hint="eastAsia"/>
          <w:lang w:eastAsia="zh-CN"/>
        </w:rPr>
        <w:t>地址：</w:t>
      </w:r>
      <w:r>
        <w:rPr>
          <w:rFonts w:ascii="Helvetica" w:hAnsi="Helvetica"/>
          <w:color w:val="000000"/>
          <w:shd w:val="clear" w:color="auto" w:fill="FFFFFF"/>
          <w:lang w:eastAsia="zh-CN"/>
        </w:rPr>
        <w:t>广东省陆丰市东海镇龙湖路产业园区邻里中心一楼大厅</w:t>
      </w:r>
      <w:r>
        <w:rPr>
          <w:rFonts w:hint="eastAsia"/>
          <w:lang w:eastAsia="zh-CN"/>
        </w:rPr>
        <w:t>。</w:t>
      </w:r>
    </w:p>
    <w:p w:rsidR="00EC6311" w:rsidRDefault="00EC6311" w:rsidP="00EC6311">
      <w:pPr>
        <w:pStyle w:val="a3"/>
        <w:spacing w:line="360" w:lineRule="auto"/>
        <w:ind w:left="0" w:firstLineChars="200" w:firstLine="480"/>
        <w:rPr>
          <w:lang w:eastAsia="zh-CN"/>
        </w:rPr>
      </w:pPr>
      <w:r>
        <w:rPr>
          <w:rFonts w:hint="eastAsia"/>
          <w:lang w:eastAsia="zh-CN"/>
        </w:rPr>
        <w:t>业务咨询电话：</w:t>
      </w:r>
      <w:r w:rsidRPr="00795F23">
        <w:rPr>
          <w:lang w:eastAsia="zh-CN"/>
        </w:rPr>
        <w:t>0660-8123323</w:t>
      </w:r>
    </w:p>
    <w:p w:rsidR="00EC6311" w:rsidRPr="00C0211C" w:rsidRDefault="00EC6311" w:rsidP="00EC6311">
      <w:pPr>
        <w:pStyle w:val="a3"/>
        <w:numPr>
          <w:ilvl w:val="0"/>
          <w:numId w:val="9"/>
        </w:numPr>
        <w:spacing w:line="360" w:lineRule="auto"/>
        <w:ind w:left="0" w:firstLine="480"/>
        <w:rPr>
          <w:lang w:eastAsia="zh-CN"/>
        </w:rPr>
      </w:pPr>
      <w:r>
        <w:rPr>
          <w:rFonts w:hint="eastAsia"/>
          <w:lang w:eastAsia="zh-CN"/>
        </w:rPr>
        <w:t>陆河县政务服务中心</w:t>
      </w:r>
    </w:p>
    <w:p w:rsidR="00EC6311" w:rsidRDefault="00EC6311" w:rsidP="00EC6311">
      <w:pPr>
        <w:pStyle w:val="a3"/>
        <w:spacing w:line="360" w:lineRule="auto"/>
        <w:ind w:left="0" w:firstLineChars="200" w:firstLine="480"/>
        <w:rPr>
          <w:lang w:eastAsia="zh-CN"/>
        </w:rPr>
      </w:pPr>
      <w:r>
        <w:rPr>
          <w:rFonts w:hint="eastAsia"/>
          <w:lang w:eastAsia="zh-CN"/>
        </w:rPr>
        <w:t>地址：</w:t>
      </w:r>
      <w:r>
        <w:rPr>
          <w:rFonts w:ascii="Helvetica" w:hAnsi="Helvetica" w:hint="eastAsia"/>
          <w:color w:val="000000"/>
          <w:shd w:val="clear" w:color="auto" w:fill="FFFFFF"/>
          <w:lang w:eastAsia="zh-CN"/>
        </w:rPr>
        <w:t>汕尾市陆河县</w:t>
      </w:r>
      <w:r>
        <w:rPr>
          <w:rFonts w:ascii="Helvetica" w:hAnsi="Helvetica"/>
          <w:color w:val="000000"/>
          <w:shd w:val="clear" w:color="auto" w:fill="FFFFFF"/>
          <w:lang w:eastAsia="zh-CN"/>
        </w:rPr>
        <w:t>政务服务中心（实验中学旁边）一楼</w:t>
      </w:r>
      <w:r>
        <w:rPr>
          <w:rFonts w:hint="eastAsia"/>
          <w:lang w:eastAsia="zh-CN"/>
        </w:rPr>
        <w:t>。</w:t>
      </w:r>
    </w:p>
    <w:p w:rsidR="00EC6311" w:rsidRDefault="00EC6311" w:rsidP="00EC6311">
      <w:pPr>
        <w:pStyle w:val="a3"/>
        <w:spacing w:line="360" w:lineRule="auto"/>
        <w:ind w:left="0" w:firstLineChars="200" w:firstLine="480"/>
        <w:rPr>
          <w:lang w:eastAsia="zh-CN"/>
        </w:rPr>
      </w:pPr>
      <w:r>
        <w:rPr>
          <w:rFonts w:hint="eastAsia"/>
          <w:lang w:eastAsia="zh-CN"/>
        </w:rPr>
        <w:t>业务咨询电话：</w:t>
      </w:r>
      <w:r w:rsidRPr="00B77B05">
        <w:rPr>
          <w:lang w:eastAsia="zh-CN"/>
        </w:rPr>
        <w:t>0660-5609282</w:t>
      </w:r>
    </w:p>
    <w:p w:rsidR="00EC6311" w:rsidRPr="00C0211C" w:rsidRDefault="00EC6311" w:rsidP="00EC6311">
      <w:pPr>
        <w:pStyle w:val="a3"/>
        <w:numPr>
          <w:ilvl w:val="0"/>
          <w:numId w:val="9"/>
        </w:numPr>
        <w:spacing w:line="360" w:lineRule="auto"/>
        <w:ind w:left="0" w:firstLine="480"/>
        <w:rPr>
          <w:lang w:eastAsia="zh-CN"/>
        </w:rPr>
      </w:pPr>
      <w:r>
        <w:rPr>
          <w:rFonts w:hint="eastAsia"/>
          <w:lang w:eastAsia="zh-CN"/>
        </w:rPr>
        <w:t>海丰县政务服务中心</w:t>
      </w:r>
    </w:p>
    <w:p w:rsidR="00EC6311" w:rsidRDefault="00EC6311" w:rsidP="00EC6311">
      <w:pPr>
        <w:pStyle w:val="a3"/>
        <w:spacing w:line="360" w:lineRule="auto"/>
        <w:ind w:left="0" w:firstLineChars="200" w:firstLine="480"/>
        <w:rPr>
          <w:lang w:eastAsia="zh-CN"/>
        </w:rPr>
      </w:pPr>
      <w:r>
        <w:rPr>
          <w:rFonts w:hint="eastAsia"/>
          <w:lang w:eastAsia="zh-CN"/>
        </w:rPr>
        <w:t>地址：</w:t>
      </w:r>
      <w:r>
        <w:rPr>
          <w:rFonts w:ascii="Helvetica" w:hAnsi="Helvetica"/>
          <w:color w:val="000000"/>
          <w:shd w:val="clear" w:color="auto" w:fill="FFFFFF"/>
          <w:lang w:eastAsia="zh-CN"/>
        </w:rPr>
        <w:t>海丰县城</w:t>
      </w:r>
      <w:r w:rsidRPr="00DC28CF">
        <w:rPr>
          <w:lang w:eastAsia="zh-CN"/>
        </w:rPr>
        <w:t>红城大道西788号政</w:t>
      </w:r>
      <w:r>
        <w:rPr>
          <w:rFonts w:ascii="Helvetica" w:hAnsi="Helvetica"/>
          <w:color w:val="000000"/>
          <w:shd w:val="clear" w:color="auto" w:fill="FFFFFF"/>
          <w:lang w:eastAsia="zh-CN"/>
        </w:rPr>
        <w:t>务服务中心办公大楼一楼</w:t>
      </w:r>
      <w:r>
        <w:rPr>
          <w:rFonts w:hint="eastAsia"/>
          <w:lang w:eastAsia="zh-CN"/>
        </w:rPr>
        <w:t>。</w:t>
      </w:r>
    </w:p>
    <w:p w:rsidR="00EC6311" w:rsidRDefault="00EC6311" w:rsidP="00EC6311">
      <w:pPr>
        <w:pStyle w:val="a3"/>
        <w:spacing w:line="360" w:lineRule="auto"/>
        <w:ind w:left="0" w:firstLineChars="200" w:firstLine="480"/>
        <w:rPr>
          <w:lang w:eastAsia="zh-CN"/>
        </w:rPr>
      </w:pPr>
      <w:r>
        <w:rPr>
          <w:rFonts w:hint="eastAsia"/>
          <w:lang w:eastAsia="zh-CN"/>
        </w:rPr>
        <w:t>业务咨询电话：</w:t>
      </w:r>
      <w:r w:rsidRPr="00DC28CF">
        <w:rPr>
          <w:lang w:eastAsia="zh-CN"/>
        </w:rPr>
        <w:t>0660-6600180</w:t>
      </w:r>
    </w:p>
    <w:p w:rsidR="00EC6311" w:rsidRDefault="00EC6311" w:rsidP="00EC6311">
      <w:pPr>
        <w:pStyle w:val="a3"/>
        <w:spacing w:line="360" w:lineRule="auto"/>
        <w:ind w:left="0" w:firstLineChars="200" w:firstLine="440"/>
        <w:rPr>
          <w:sz w:val="22"/>
          <w:szCs w:val="22"/>
          <w:highlight w:val="red"/>
          <w:lang w:eastAsia="zh-CN"/>
        </w:rPr>
      </w:pPr>
    </w:p>
    <w:p w:rsidR="00B100B5" w:rsidRDefault="00E954D8">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lastRenderedPageBreak/>
        <w:t>进度查询</w:t>
      </w:r>
    </w:p>
    <w:p w:rsidR="001F3687" w:rsidRDefault="001F3687" w:rsidP="001F3687">
      <w:pPr>
        <w:spacing w:line="360" w:lineRule="auto"/>
        <w:ind w:firstLineChars="200" w:firstLine="480"/>
        <w:rPr>
          <w:sz w:val="24"/>
          <w:szCs w:val="24"/>
          <w:lang w:eastAsia="zh-CN"/>
        </w:rPr>
      </w:pPr>
      <w:r>
        <w:rPr>
          <w:rFonts w:hint="eastAsia"/>
          <w:sz w:val="24"/>
          <w:szCs w:val="24"/>
          <w:lang w:eastAsia="zh-CN"/>
        </w:rPr>
        <w:t>登陆 “ 汕尾市工程建设项目审批管理系统”查询。</w:t>
      </w:r>
    </w:p>
    <w:p w:rsidR="001F3687" w:rsidRPr="00340F08" w:rsidRDefault="001F3687" w:rsidP="001F3687">
      <w:pPr>
        <w:spacing w:line="360" w:lineRule="auto"/>
        <w:ind w:firstLineChars="200" w:firstLine="480"/>
        <w:rPr>
          <w:rFonts w:ascii="黑体" w:hAnsi="黑体"/>
          <w:sz w:val="28"/>
          <w:highlight w:val="red"/>
          <w:lang w:eastAsia="zh-CN"/>
        </w:rPr>
      </w:pPr>
      <w:r>
        <w:rPr>
          <w:rFonts w:hint="eastAsia"/>
          <w:sz w:val="24"/>
          <w:szCs w:val="24"/>
        </w:rPr>
        <w:t>网址：</w:t>
      </w:r>
      <w:hyperlink r:id="rId8">
        <w:r w:rsidRPr="00340F08">
          <w:rPr>
            <w:rFonts w:hint="eastAsia"/>
            <w:sz w:val="24"/>
            <w:szCs w:val="24"/>
          </w:rPr>
          <w:t>http://gcjs.shanwei</w:t>
        </w:r>
        <w:r w:rsidRPr="00340F08">
          <w:rPr>
            <w:sz w:val="24"/>
            <w:szCs w:val="24"/>
          </w:rPr>
          <w:t>.</w:t>
        </w:r>
        <w:r w:rsidRPr="00340F08">
          <w:rPr>
            <w:rFonts w:hint="eastAsia"/>
            <w:sz w:val="24"/>
            <w:szCs w:val="24"/>
          </w:rPr>
          <w:t>gov</w:t>
        </w:r>
        <w:r w:rsidRPr="00340F08">
          <w:rPr>
            <w:sz w:val="24"/>
            <w:szCs w:val="24"/>
          </w:rPr>
          <w:t>.</w:t>
        </w:r>
        <w:r w:rsidRPr="00340F08">
          <w:rPr>
            <w:rFonts w:hint="eastAsia"/>
            <w:sz w:val="24"/>
            <w:szCs w:val="24"/>
          </w:rPr>
          <w:t>cn/</w:t>
        </w:r>
      </w:hyperlink>
    </w:p>
    <w:p w:rsidR="00B100B5" w:rsidRDefault="00E954D8">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投诉监督</w:t>
      </w:r>
    </w:p>
    <w:p w:rsidR="001F3687" w:rsidRDefault="001F3687" w:rsidP="001F3687">
      <w:pPr>
        <w:pStyle w:val="a3"/>
        <w:spacing w:line="360" w:lineRule="auto"/>
        <w:ind w:left="0" w:firstLineChars="200" w:firstLine="480"/>
        <w:rPr>
          <w:lang w:eastAsia="zh-CN"/>
        </w:rPr>
      </w:pPr>
      <w:r>
        <w:rPr>
          <w:lang w:eastAsia="zh-CN"/>
        </w:rPr>
        <w:t>投诉地址：</w:t>
      </w:r>
      <w:r>
        <w:rPr>
          <w:rFonts w:hint="eastAsia"/>
          <w:lang w:eastAsia="zh-CN"/>
        </w:rPr>
        <w:t>市、县（区）政务服务中心</w:t>
      </w:r>
      <w:r>
        <w:rPr>
          <w:lang w:eastAsia="zh-CN"/>
        </w:rPr>
        <w:t>。</w:t>
      </w:r>
    </w:p>
    <w:p w:rsidR="001F3687" w:rsidRDefault="001F3687" w:rsidP="001F3687">
      <w:pPr>
        <w:pStyle w:val="a3"/>
        <w:spacing w:line="360" w:lineRule="auto"/>
        <w:ind w:left="0" w:firstLineChars="200" w:firstLine="480"/>
        <w:rPr>
          <w:lang w:eastAsia="zh-CN"/>
        </w:rPr>
      </w:pPr>
      <w:r>
        <w:rPr>
          <w:lang w:eastAsia="zh-CN"/>
        </w:rPr>
        <w:t>投诉电话号码：</w:t>
      </w:r>
      <w:r>
        <w:rPr>
          <w:rFonts w:hint="eastAsia"/>
          <w:lang w:eastAsia="zh-CN"/>
        </w:rPr>
        <w:t>0660-12345</w:t>
      </w:r>
      <w:r>
        <w:rPr>
          <w:lang w:eastAsia="zh-CN"/>
        </w:rPr>
        <w:t>。</w:t>
      </w:r>
    </w:p>
    <w:p w:rsidR="001F3687" w:rsidRPr="0069106C" w:rsidRDefault="001F3687" w:rsidP="0069106C">
      <w:pPr>
        <w:pStyle w:val="a3"/>
        <w:spacing w:line="360" w:lineRule="auto"/>
        <w:ind w:left="0" w:firstLineChars="200" w:firstLine="480"/>
        <w:rPr>
          <w:rFonts w:ascii="Times New Roman" w:eastAsiaTheme="minorEastAsia" w:hint="eastAsia"/>
          <w:lang w:eastAsia="zh-CN"/>
        </w:rPr>
      </w:pPr>
      <w:r>
        <w:rPr>
          <w:lang w:eastAsia="zh-CN"/>
        </w:rPr>
        <w:t>网上投诉网址：</w:t>
      </w:r>
      <w:r>
        <w:rPr>
          <w:rFonts w:hint="eastAsia"/>
          <w:lang w:eastAsia="zh-CN"/>
        </w:rPr>
        <w:t xml:space="preserve"> </w:t>
      </w:r>
      <w:hyperlink r:id="rId9" w:history="1">
        <w:r>
          <w:rPr>
            <w:rFonts w:hint="eastAsia"/>
            <w:lang w:eastAsia="zh-CN"/>
          </w:rPr>
          <w:t>http://www.gdzwfw.gov.cn</w:t>
        </w:r>
      </w:hyperlink>
      <w:bookmarkStart w:id="0" w:name="_GoBack"/>
      <w:bookmarkEnd w:id="0"/>
    </w:p>
    <w:p w:rsidR="00B100B5" w:rsidRDefault="00E954D8">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收费及标准</w:t>
      </w:r>
    </w:p>
    <w:p w:rsidR="00B100B5" w:rsidRDefault="00E954D8">
      <w:pPr>
        <w:pStyle w:val="a3"/>
        <w:spacing w:line="360" w:lineRule="auto"/>
        <w:ind w:left="0" w:firstLineChars="200" w:firstLine="480"/>
        <w:rPr>
          <w:lang w:eastAsia="zh-CN"/>
        </w:rPr>
      </w:pPr>
      <w:r>
        <w:t>无</w:t>
      </w:r>
      <w:r>
        <w:rPr>
          <w:rFonts w:hint="eastAsia"/>
          <w:lang w:eastAsia="zh-CN"/>
        </w:rPr>
        <w:t>。</w:t>
      </w:r>
    </w:p>
    <w:p w:rsidR="00B100B5" w:rsidRDefault="00E954D8">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办理结果送达方式</w:t>
      </w:r>
    </w:p>
    <w:p w:rsidR="00B100B5" w:rsidRDefault="00E954D8">
      <w:pPr>
        <w:pStyle w:val="a3"/>
        <w:numPr>
          <w:ilvl w:val="0"/>
          <w:numId w:val="3"/>
        </w:numPr>
        <w:spacing w:line="360" w:lineRule="auto"/>
        <w:ind w:left="0" w:firstLineChars="200" w:firstLine="480"/>
        <w:rPr>
          <w:lang w:eastAsia="zh-CN"/>
        </w:rPr>
      </w:pPr>
      <w:r>
        <w:t>窗口取件</w:t>
      </w:r>
      <w:r>
        <w:rPr>
          <w:rFonts w:hint="eastAsia"/>
          <w:lang w:eastAsia="zh-CN"/>
        </w:rPr>
        <w:t>；</w:t>
      </w:r>
    </w:p>
    <w:p w:rsidR="00B100B5" w:rsidRDefault="00E954D8">
      <w:pPr>
        <w:pStyle w:val="a3"/>
        <w:spacing w:line="360" w:lineRule="auto"/>
        <w:ind w:left="0" w:firstLineChars="200" w:firstLine="480"/>
        <w:rPr>
          <w:rFonts w:ascii="华文中宋"/>
          <w:sz w:val="48"/>
        </w:rPr>
      </w:pPr>
      <w:r>
        <w:rPr>
          <w:rFonts w:hint="eastAsia"/>
          <w:lang w:eastAsia="zh-CN"/>
        </w:rPr>
        <w:t xml:space="preserve">2. </w:t>
      </w:r>
      <w:r>
        <w:t>邮寄送达</w:t>
      </w:r>
      <w:r>
        <w:rPr>
          <w:rFonts w:hint="eastAsia"/>
          <w:lang w:eastAsia="zh-CN"/>
        </w:rPr>
        <w:t>。</w:t>
      </w:r>
    </w:p>
    <w:p w:rsidR="00B100B5" w:rsidRDefault="00E954D8">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项目类型</w:t>
      </w:r>
    </w:p>
    <w:p w:rsidR="00B100B5" w:rsidRDefault="00E954D8">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政府投资房屋建筑项目</w:t>
      </w:r>
    </w:p>
    <w:p w:rsidR="00B100B5" w:rsidRDefault="00E954D8">
      <w:pPr>
        <w:pStyle w:val="a7"/>
        <w:numPr>
          <w:ilvl w:val="0"/>
          <w:numId w:val="5"/>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B100B5" w:rsidRDefault="00E954D8">
      <w:pPr>
        <w:pStyle w:val="a3"/>
        <w:spacing w:line="360" w:lineRule="auto"/>
        <w:ind w:left="0" w:firstLineChars="200" w:firstLine="480"/>
        <w:rPr>
          <w:b/>
          <w:bCs/>
          <w:lang w:eastAsia="zh-CN"/>
        </w:rPr>
      </w:pPr>
      <w:r>
        <w:rPr>
          <w:rFonts w:ascii="Times New Roman" w:hint="eastAsia"/>
          <w:lang w:eastAsia="zh-CN"/>
        </w:rPr>
        <w:t>政府投资房屋建筑项目施工许可阶段承诺时间：</w:t>
      </w:r>
      <w:r>
        <w:rPr>
          <w:rFonts w:ascii="Times New Roman" w:hint="eastAsia"/>
          <w:lang w:eastAsia="zh-CN"/>
        </w:rPr>
        <w:t xml:space="preserve">16 </w:t>
      </w:r>
      <w:r>
        <w:rPr>
          <w:lang w:eastAsia="zh-CN"/>
        </w:rPr>
        <w:t>个工作日</w:t>
      </w:r>
      <w:r>
        <w:rPr>
          <w:rFonts w:hint="eastAsia"/>
          <w:lang w:eastAsia="zh-CN"/>
        </w:rPr>
        <w:t>。</w:t>
      </w:r>
    </w:p>
    <w:p w:rsidR="00B100B5" w:rsidRDefault="00E954D8">
      <w:pPr>
        <w:pStyle w:val="a7"/>
        <w:numPr>
          <w:ilvl w:val="0"/>
          <w:numId w:val="5"/>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tbl>
      <w:tblPr>
        <w:tblW w:w="8380" w:type="dxa"/>
        <w:jc w:val="center"/>
        <w:tblLayout w:type="fixed"/>
        <w:tblCellMar>
          <w:left w:w="0" w:type="dxa"/>
          <w:right w:w="0" w:type="dxa"/>
        </w:tblCellMar>
        <w:tblLook w:val="04A0" w:firstRow="1" w:lastRow="0" w:firstColumn="1" w:lastColumn="0" w:noHBand="0" w:noVBand="1"/>
      </w:tblPr>
      <w:tblGrid>
        <w:gridCol w:w="735"/>
        <w:gridCol w:w="1809"/>
        <w:gridCol w:w="1854"/>
        <w:gridCol w:w="1943"/>
        <w:gridCol w:w="2039"/>
      </w:tblGrid>
      <w:tr w:rsidR="00B100B5">
        <w:trPr>
          <w:trHeight w:val="442"/>
          <w:tblHeader/>
          <w:jc w:val="cent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序号</w:t>
            </w:r>
          </w:p>
        </w:tc>
        <w:tc>
          <w:tcPr>
            <w:tcW w:w="180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事项名称</w:t>
            </w:r>
          </w:p>
        </w:tc>
        <w:tc>
          <w:tcPr>
            <w:tcW w:w="185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实施主体</w:t>
            </w:r>
          </w:p>
        </w:tc>
        <w:tc>
          <w:tcPr>
            <w:tcW w:w="194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结果文书</w:t>
            </w:r>
          </w:p>
        </w:tc>
        <w:tc>
          <w:tcPr>
            <w:tcW w:w="203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备注</w:t>
            </w:r>
          </w:p>
        </w:tc>
      </w:tr>
      <w:tr w:rsidR="00B100B5">
        <w:trPr>
          <w:trHeight w:val="42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建筑工程施工许可证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42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项目节能评估（表）审查意见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防雷装置设计审核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气象部门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防雷装置设计核准意见书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关于市级文物保护单位XXX保护工程的批复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lastRenderedPageBreak/>
              <w:t>5</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金属冶炼建设项目安全设施设计审查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危险化学品建设项目安全条件审查意见书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30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危险化学品建设项目安全设施设计审查意见书/危险化学品建设项目安全设施设计审查备案函</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烟花爆竹批发经营企业储存烟花爆竹建设项目安全设施设计审查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占用城市绿地审批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砍伐、迁移城市树木</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汕尾市占用城市绿地和砍伐、迁移树木申请审批表</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居住区绿地和单位附属绿地详细规划审批批文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取水许可证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陆河县</w:t>
            </w:r>
          </w:p>
        </w:tc>
      </w:tr>
      <w:tr w:rsidR="00B100B5">
        <w:trPr>
          <w:trHeight w:val="104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改装、拆迁或者迁移城市公共供水设施审批批文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陆河县</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占用、挖掘城市道路审批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《汕尾市城市道路、公共用地临时占用（挖掘）许可证》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《城市建筑垃圾处置（受纳）许可证》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污水排入排水管网许可证核发</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《城镇污水排入排水管网许可证》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建设工程消防设计审核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建设工程消防设计审核意见书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lastRenderedPageBreak/>
              <w:t>22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无</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327AC7">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327AC7" w:rsidRDefault="00327AC7" w:rsidP="00327AC7">
            <w:pPr>
              <w:widowControl/>
              <w:jc w:val="center"/>
              <w:textAlignment w:val="center"/>
              <w:rPr>
                <w:color w:val="000000"/>
                <w:sz w:val="20"/>
                <w:szCs w:val="20"/>
              </w:rPr>
            </w:pPr>
            <w:r>
              <w:rPr>
                <w:rFonts w:hint="eastAsia"/>
                <w:color w:val="000000"/>
                <w:sz w:val="20"/>
                <w:szCs w:val="20"/>
                <w:lang w:eastAsia="zh-CN" w:bidi="ar"/>
              </w:rPr>
              <w:t>23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327AC7" w:rsidRDefault="00327AC7" w:rsidP="00327AC7">
            <w:pPr>
              <w:widowControl/>
              <w:jc w:val="center"/>
              <w:textAlignment w:val="center"/>
              <w:rPr>
                <w:color w:val="000000"/>
                <w:sz w:val="20"/>
                <w:szCs w:val="20"/>
              </w:rPr>
            </w:pPr>
            <w:r>
              <w:rPr>
                <w:rFonts w:hint="eastAsia"/>
                <w:color w:val="000000"/>
                <w:sz w:val="20"/>
                <w:szCs w:val="20"/>
                <w:lang w:eastAsia="zh-CN" w:bidi="ar"/>
              </w:rPr>
              <w:t>临时用地审批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327AC7" w:rsidRDefault="00327AC7" w:rsidP="00327AC7">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327AC7" w:rsidRDefault="00327AC7" w:rsidP="00327AC7">
            <w:pPr>
              <w:widowControl/>
              <w:textAlignment w:val="center"/>
              <w:rPr>
                <w:color w:val="000000"/>
                <w:sz w:val="20"/>
                <w:szCs w:val="20"/>
              </w:rPr>
            </w:pPr>
            <w:r>
              <w:rPr>
                <w:rFonts w:hint="eastAsia"/>
                <w:color w:val="000000"/>
                <w:sz w:val="20"/>
                <w:szCs w:val="20"/>
                <w:lang w:eastAsia="zh-CN" w:bidi="ar"/>
              </w:rPr>
              <w:t>《临时用地批文》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327AC7" w:rsidRDefault="00327AC7" w:rsidP="00327AC7">
            <w:pPr>
              <w:rPr>
                <w:color w:val="000000"/>
                <w:sz w:val="20"/>
                <w:szCs w:val="20"/>
              </w:rPr>
            </w:pPr>
          </w:p>
        </w:tc>
      </w:tr>
    </w:tbl>
    <w:p w:rsidR="00B100B5" w:rsidRDefault="00B100B5">
      <w:pPr>
        <w:pStyle w:val="a7"/>
        <w:tabs>
          <w:tab w:val="left" w:pos="523"/>
        </w:tabs>
        <w:spacing w:line="360" w:lineRule="auto"/>
        <w:ind w:leftChars="200" w:left="440" w:firstLine="0"/>
        <w:rPr>
          <w:b/>
          <w:bCs/>
          <w:sz w:val="24"/>
          <w:lang w:eastAsia="zh-CN"/>
        </w:rPr>
      </w:pPr>
    </w:p>
    <w:p w:rsidR="00B100B5" w:rsidRDefault="00E954D8">
      <w:pPr>
        <w:pStyle w:val="a7"/>
        <w:numPr>
          <w:ilvl w:val="0"/>
          <w:numId w:val="5"/>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tbl>
      <w:tblPr>
        <w:tblW w:w="9010" w:type="dxa"/>
        <w:jc w:val="center"/>
        <w:tblLayout w:type="fixed"/>
        <w:tblCellMar>
          <w:left w:w="0" w:type="dxa"/>
          <w:right w:w="0" w:type="dxa"/>
        </w:tblCellMar>
        <w:tblLook w:val="04A0" w:firstRow="1" w:lastRow="0" w:firstColumn="1" w:lastColumn="0" w:noHBand="0" w:noVBand="1"/>
      </w:tblPr>
      <w:tblGrid>
        <w:gridCol w:w="735"/>
        <w:gridCol w:w="1730"/>
        <w:gridCol w:w="570"/>
        <w:gridCol w:w="4050"/>
        <w:gridCol w:w="1925"/>
      </w:tblGrid>
      <w:tr w:rsidR="00B100B5">
        <w:trPr>
          <w:trHeight w:val="522"/>
          <w:tblHeader/>
          <w:jc w:val="cent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材料序号</w:t>
            </w:r>
          </w:p>
        </w:tc>
        <w:tc>
          <w:tcPr>
            <w:tcW w:w="4050"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申报材料</w:t>
            </w:r>
          </w:p>
        </w:tc>
        <w:tc>
          <w:tcPr>
            <w:tcW w:w="192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备注</w:t>
            </w:r>
          </w:p>
        </w:tc>
      </w:tr>
      <w:tr w:rsidR="00B100B5">
        <w:trPr>
          <w:trHeight w:val="420"/>
          <w:jc w:val="center"/>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建筑工程施工许可申请表（质量安全监督并联审批）</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建筑工程施工许可申请承诺书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建设用地批准书或者土地使用权证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建设用地规划许可证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建设工程规划许可证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施工现场具备施工条件的说明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中标通知书和施工合同</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施工图设计文件审查合格证明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监理合同或建设单位工程技术人员情况</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建设、勘察、设计、施工、监理五方责任主体签署《法定代表人授权书》及《工程质量终身责任承诺书》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40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建设、施工、监理单位法定代表人及项目负责人安全生产承诺书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40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40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施工组织设计及其安全生产、文明施工措施费支付计划</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40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资金证明或承诺书。建设单位出具的建设资金落实承诺书和截至申请之日无拖欠工程款的声明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400"/>
          <w:jc w:val="center"/>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书面申请</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项目节能评估报告</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法人资格证明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技术评审意见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项目单位技能承诺书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防雷装置设计审核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设计单位资质证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经规划部门批准的总规划平面图</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防雷装置设计审核申请书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设计人员的资格证书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建设单位授权书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防雷装置施工图设计说明和施工设计图纸</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环境影响评价文件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申请书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 若已公布保护规划，应提供保护规划内容的复印件）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8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8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金属冶炼建设项目安全设施设计审查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建设项目审批、核准或备案的文件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建设项目安全设施设计审查申请</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建设项目安全预评价报告</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建设项目安全条件审查申请书及申请报告</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建设项目安全评价报告</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建设项目批准、核准或者备案文件和规划相关文件（复印件）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工商行政管理部门颁发的企业营业执照或企业名称预先核准通知书（复印件）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49"/>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建设项目安全设施设计审查申请书及申请报告</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烟花爆竹批发经营企业储存烟花爆竹建设项目安全设施设计审查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建设项目审批、核准或者备案的文件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建设项目安全设施设计审查申请</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建设项目初步设计报告及安全专篇</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建设项目安全预评价报告及文件资料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占用城市绿地审批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占用城市绿地的补偿方案</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砍伐、迁移城市树木</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砍伐、迁移城市树木的补偿方案</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砍伐、迁移树木现状彩照</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3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居住区绿地和单位附属绿地规划申请审批表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居住区绿地和单位附属绿地绿化施工图</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当地规划、国土部门核发的规划红线图或土地使用证、设计要点、规划方案总平面图、建设用地规划许可证，建设工程规划许可证，占用城市绿地的补偿方案。</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法人身份证复印件及营业执照</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3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古典名园恢复、保护规划和工程设计审批表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建设工程方案总平图和施工图</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当地居民代表和专家的评审意见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古典名园恢复、保护规划和工程设计方案</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9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古典名园恢复、保护规划和工程设计现状彩照</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77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取水许可申请书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16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取水许可申请书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176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1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施工许可证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汕尾市建设工程项目使用袋装水泥和现场搅拌混凝土行政许可申请表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《营业执照》副本复印件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建筑业企业资质证书正本复印件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4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改装、拆除或迁移城市公共供水设施申请表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建设单位与城市供水企业签订的改装、拆除或者迁移城市公共供水设施合同（非供水企业需提供）</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的确需改装、拆除或者迁移公共供水设施的建设项目需提供工程立项批文、建设用地规划许许可）</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49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经城市供水企业同意的改装、拆除或者迁移城市公共供水设施方案及相应补救和安全措施</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代理人授权委托书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代理人身份证复印件及其签名</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占用、挖掘城市道路审批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《汕尾市城市道路、公共用地临时占用（挖掘）许可申请登记表》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工商营业执照或申请人（个人）身份证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法定代表人或经办人身份证明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授权委托书及委托代理人个人身份证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城市规划部门批准签发的文件和设计文件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《建设工程规划许可证》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5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占用、挖掘施工设计图或占用、挖掘效果图</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大型占用、挖掘的（顶管除外），需提供挖掘修复道路施工组织设计</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修复承诺书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施工单位资质证明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《汕尾市城市建筑垃圾处置（受纳）许可申请登记表》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工商营业执照、法定代表人身份证明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授权委托书及委托代理人身份证明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受纳场所的土地用途证明、用地规划许可文件及红线附图</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建筑垃圾受纳场所的产权证明或租用协议</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具备核算建筑垃圾受纳量的资料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受纳场地符合国家规范要求的文书(含工程验收文件及环境影响评价批复)</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场地平面图和进场线路图</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符合规定的摊铺、碾压、除尘、照明灯机械和设备以及排水、消防等设施的证明材料及现场照片，机械设备非申请单位（个人）所有的，如为租用，需提供租用合同</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现场洗车设施、设备的配置情况说明以及照片，包括洗车槽、洗车架、路面硬底化、高压水枪、排水设施等；因施工条件限制不能设置前述设施的替代保洁方案</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受纳场所需提供运营管理方案，临时受纳场所还需提供封场绿化方案、复垦或者平整设计方案</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建筑垃圾分类处置方案和对废混凝土、金属、木材等等回收利用的方案</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环境卫生及安全管理制度材料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环境污染突发事件的应急预案</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污水排入排水管网许可证核发</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《汕尾市城市污水排入排水管网许可申请登记表》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申请人（个人）身份证复印件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工商营业执照、法定代表人身份证明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授权委托书及委托代理人身份证明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排水户内部排水管网、专用检测井、污水排放口位置和口径的图纸及说明材料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按规定建设污水预处理设施的材料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排水隐蔽工程竣工报告</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计量认证资格的排水监测机构出具的排水水质、水量检测报告水质检测报告;拟排放污水的排水户提交水质、水量预测报告</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1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在排放口安装能够对水量、pH、CODcr（或TOC）等进行检测的在线检测装置的材料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47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提供具备对水量、pH、CODcr、SS氨氮等进行检测的能力和制度的材料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建设工程消防设计审核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《建设工程消防设计审核申报表》</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建设单位的工商营业执照等合法身份证明文件；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53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新建、扩建工程的建设工程规划许可证明文件。符合《广东省公安厅关于进一步明确建设工程消防设计审核和备案办理有关事项的通知》（粤公规﹝2018﹞2号）规定的建设项目，可持县级以上人民政府出具的会议纪要作为建设工程规划许可证明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设计单位资质证明文件；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消防设计文件（包括设计说明书，有关专业的设计图纸等）；</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38"/>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建设工程质量终身责任制档案相关资料，包括：建设单位、设计单位、施工图审查机构相关人员的身份信息和从业资质材料等。</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1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由申请人自行提出行政许可申请的，应提交有效身份证件复印件；对申请人委托代理人提出行政许可申请的，代理人出具本人的有效身份证件、委托人的身份证件（复印件）及授权委托书（委托人签名或盖章）。</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申报改建工程（含室内装修、用途变更）消防设计审核还应当提供下列材料：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建设工程消防设计经审核合格尚未验收即申报室内装修的，只需要提供《建设工程消防设计审核意见书》；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所在建设工程（场所）已经消防设计审核和消防验收合格的，提供《建设工程消防设计审核意见书》和《建设工程消防验收意见书》；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所在建设工程（场所）已经消防设计和竣工验收备案的，提供《建设工程消防设计备案受理凭证》和《建设工程竣工验收消防备案受理凭证》；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6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属1998年9月1日前投入使用的建设工程（场所），可提供证明其投入使用时间和当时使用性质的房屋产权证明等建筑物合法证明材料。</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建设项目压覆矿产</w:t>
            </w:r>
            <w:r>
              <w:rPr>
                <w:rFonts w:hint="eastAsia"/>
                <w:color w:val="000000"/>
                <w:sz w:val="20"/>
                <w:szCs w:val="20"/>
                <w:lang w:eastAsia="zh-CN" w:bidi="ar"/>
              </w:rPr>
              <w:lastRenderedPageBreak/>
              <w:t>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lastRenderedPageBreak/>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C8623B" w:rsidTr="00155D4A">
        <w:trPr>
          <w:trHeight w:val="300"/>
          <w:jc w:val="center"/>
        </w:trPr>
        <w:tc>
          <w:tcPr>
            <w:tcW w:w="735"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color w:val="000000"/>
                <w:sz w:val="20"/>
                <w:szCs w:val="20"/>
              </w:rPr>
              <w:t>23</w:t>
            </w:r>
          </w:p>
        </w:tc>
        <w:tc>
          <w:tcPr>
            <w:tcW w:w="173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临时用地审批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lang w:eastAsia="zh-CN"/>
              </w:rPr>
            </w:pPr>
            <w:r>
              <w:rPr>
                <w:rFonts w:hint="eastAsia"/>
                <w:color w:val="000000"/>
                <w:sz w:val="20"/>
                <w:szCs w:val="20"/>
                <w:lang w:eastAsia="zh-CN" w:bidi="ar"/>
              </w:rPr>
              <w:t>有效的《营业执照》或《统一社会信用代码证书》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lang w:eastAsia="zh-CN"/>
              </w:rPr>
            </w:pPr>
          </w:p>
        </w:tc>
      </w:tr>
      <w:tr w:rsidR="00C8623B" w:rsidTr="00155D4A">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lang w:eastAsia="zh-CN"/>
              </w:rPr>
            </w:pPr>
            <w:r>
              <w:rPr>
                <w:rFonts w:hint="eastAsia"/>
                <w:color w:val="000000"/>
                <w:sz w:val="20"/>
                <w:szCs w:val="20"/>
                <w:lang w:eastAsia="zh-CN" w:bidi="ar"/>
              </w:rPr>
              <w:t>发改部门的立项批准文件</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lang w:eastAsia="zh-CN"/>
              </w:rPr>
            </w:pPr>
          </w:p>
        </w:tc>
      </w:tr>
      <w:tr w:rsidR="00C8623B" w:rsidTr="00155D4A">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lang w:eastAsia="zh-CN"/>
              </w:rPr>
            </w:pPr>
            <w:r>
              <w:rPr>
                <w:rFonts w:hint="eastAsia"/>
                <w:color w:val="000000"/>
                <w:sz w:val="20"/>
                <w:szCs w:val="20"/>
                <w:lang w:eastAsia="zh-CN" w:bidi="ar"/>
              </w:rPr>
              <w:t>公路、公安行政管理部门审核同意的证明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lang w:eastAsia="zh-CN"/>
              </w:rPr>
            </w:pPr>
          </w:p>
        </w:tc>
      </w:tr>
      <w:tr w:rsidR="00C8623B" w:rsidTr="00155D4A">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lang w:eastAsia="zh-CN"/>
              </w:rPr>
            </w:pPr>
            <w:r>
              <w:rPr>
                <w:rFonts w:hint="eastAsia"/>
                <w:color w:val="000000"/>
                <w:sz w:val="20"/>
                <w:szCs w:val="20"/>
                <w:lang w:eastAsia="zh-CN" w:bidi="ar"/>
              </w:rPr>
              <w:t>用地单位与原土地权属单位签订的临时用地协议</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lang w:eastAsia="zh-CN"/>
              </w:rPr>
            </w:pPr>
          </w:p>
        </w:tc>
      </w:tr>
      <w:tr w:rsidR="00C8623B" w:rsidTr="00155D4A">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lang w:eastAsia="zh-CN"/>
              </w:rPr>
            </w:pPr>
            <w:r>
              <w:rPr>
                <w:rFonts w:hint="eastAsia"/>
                <w:color w:val="000000"/>
                <w:sz w:val="20"/>
                <w:szCs w:val="20"/>
                <w:lang w:eastAsia="zh-CN" w:bidi="ar"/>
              </w:rPr>
              <w:t>《临时用地规划许可证》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lang w:eastAsia="zh-CN"/>
              </w:rPr>
            </w:pPr>
          </w:p>
        </w:tc>
      </w:tr>
      <w:tr w:rsidR="00C8623B" w:rsidTr="00155D4A">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6</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rPr>
            </w:pPr>
            <w:r>
              <w:rPr>
                <w:rFonts w:hint="eastAsia"/>
                <w:color w:val="000000"/>
                <w:sz w:val="20"/>
                <w:szCs w:val="20"/>
                <w:lang w:eastAsia="zh-CN" w:bidi="ar"/>
              </w:rPr>
              <w:t>委托书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rPr>
            </w:pPr>
          </w:p>
        </w:tc>
      </w:tr>
      <w:tr w:rsidR="00C8623B" w:rsidTr="00155D4A">
        <w:trPr>
          <w:trHeight w:val="300"/>
          <w:jc w:val="center"/>
        </w:trPr>
        <w:tc>
          <w:tcPr>
            <w:tcW w:w="735"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173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7</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rPr>
            </w:pPr>
            <w:r>
              <w:rPr>
                <w:rFonts w:hint="eastAsia"/>
                <w:color w:val="000000"/>
                <w:sz w:val="20"/>
                <w:szCs w:val="20"/>
                <w:lang w:eastAsia="zh-CN" w:bidi="ar"/>
              </w:rPr>
              <w:t>委托人身份证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rPr>
            </w:pPr>
          </w:p>
        </w:tc>
      </w:tr>
      <w:tr w:rsidR="00C8623B" w:rsidTr="00972013">
        <w:trPr>
          <w:trHeight w:val="300"/>
          <w:jc w:val="center"/>
        </w:trPr>
        <w:tc>
          <w:tcPr>
            <w:tcW w:w="735"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p>
        </w:tc>
        <w:tc>
          <w:tcPr>
            <w:tcW w:w="173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8</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lang w:eastAsia="zh-CN"/>
              </w:rPr>
            </w:pPr>
            <w:r>
              <w:rPr>
                <w:rFonts w:hint="eastAsia"/>
                <w:color w:val="000000"/>
                <w:sz w:val="20"/>
                <w:szCs w:val="20"/>
                <w:lang w:eastAsia="zh-CN" w:bidi="ar"/>
              </w:rPr>
              <w:t>《临时用地申请书》</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lang w:eastAsia="zh-CN"/>
              </w:rPr>
            </w:pPr>
          </w:p>
        </w:tc>
      </w:tr>
      <w:tr w:rsidR="00C8623B" w:rsidTr="00972013">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9</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rPr>
            </w:pPr>
            <w:r>
              <w:rPr>
                <w:rFonts w:hint="eastAsia"/>
                <w:color w:val="000000"/>
                <w:sz w:val="20"/>
                <w:szCs w:val="20"/>
                <w:lang w:eastAsia="zh-CN" w:bidi="ar"/>
              </w:rPr>
              <w:t>土地复垦方案</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rPr>
            </w:pPr>
          </w:p>
        </w:tc>
      </w:tr>
      <w:tr w:rsidR="00C8623B" w:rsidTr="00972013">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10</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rPr>
            </w:pPr>
            <w:r>
              <w:rPr>
                <w:rFonts w:hint="eastAsia"/>
                <w:color w:val="000000"/>
                <w:sz w:val="20"/>
                <w:szCs w:val="20"/>
                <w:lang w:eastAsia="zh-CN" w:bidi="ar"/>
              </w:rPr>
              <w:t>建设工程规划许可证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rPr>
            </w:pPr>
          </w:p>
        </w:tc>
      </w:tr>
      <w:tr w:rsidR="00C8623B" w:rsidTr="00972013">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11</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rPr>
            </w:pPr>
            <w:r>
              <w:rPr>
                <w:rFonts w:hint="eastAsia"/>
                <w:color w:val="000000"/>
                <w:sz w:val="20"/>
                <w:szCs w:val="20"/>
                <w:lang w:eastAsia="zh-CN" w:bidi="ar"/>
              </w:rPr>
              <w:t>临时用地红线图</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rPr>
            </w:pPr>
          </w:p>
        </w:tc>
      </w:tr>
      <w:tr w:rsidR="00C8623B" w:rsidTr="00972013">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12</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rPr>
            </w:pPr>
            <w:r>
              <w:rPr>
                <w:rFonts w:hint="eastAsia"/>
                <w:color w:val="000000"/>
                <w:sz w:val="20"/>
                <w:szCs w:val="20"/>
                <w:lang w:eastAsia="zh-CN" w:bidi="ar"/>
              </w:rPr>
              <w:t>法人代表身份证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rPr>
            </w:pPr>
          </w:p>
        </w:tc>
      </w:tr>
      <w:tr w:rsidR="00C8623B" w:rsidTr="00972013">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13</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lang w:eastAsia="zh-CN"/>
              </w:rPr>
            </w:pPr>
            <w:r>
              <w:rPr>
                <w:rFonts w:hint="eastAsia"/>
                <w:color w:val="000000"/>
                <w:sz w:val="20"/>
                <w:szCs w:val="20"/>
                <w:lang w:eastAsia="zh-CN" w:bidi="ar"/>
              </w:rPr>
              <w:t>水务行政管理部门审核同意的证明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lang w:eastAsia="zh-CN"/>
              </w:rPr>
            </w:pPr>
          </w:p>
        </w:tc>
      </w:tr>
      <w:tr w:rsidR="00C8623B" w:rsidTr="00972013">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14</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lang w:eastAsia="zh-CN"/>
              </w:rPr>
            </w:pPr>
            <w:r>
              <w:rPr>
                <w:rFonts w:hint="eastAsia"/>
                <w:color w:val="000000"/>
                <w:sz w:val="20"/>
                <w:szCs w:val="20"/>
                <w:lang w:eastAsia="zh-CN" w:bidi="ar"/>
              </w:rPr>
              <w:t>土地复垦保证金缴纳凭证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lang w:eastAsia="zh-CN"/>
              </w:rPr>
            </w:pPr>
          </w:p>
        </w:tc>
      </w:tr>
      <w:tr w:rsidR="00C8623B" w:rsidTr="00972013">
        <w:trPr>
          <w:trHeight w:val="300"/>
          <w:jc w:val="center"/>
        </w:trPr>
        <w:tc>
          <w:tcPr>
            <w:tcW w:w="735"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173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widowControl/>
              <w:jc w:val="center"/>
              <w:textAlignment w:val="center"/>
              <w:rPr>
                <w:color w:val="000000"/>
                <w:sz w:val="20"/>
                <w:szCs w:val="20"/>
              </w:rPr>
            </w:pPr>
            <w:r>
              <w:rPr>
                <w:rFonts w:hint="eastAsia"/>
                <w:color w:val="000000"/>
                <w:sz w:val="20"/>
                <w:szCs w:val="20"/>
                <w:lang w:eastAsia="zh-CN" w:bidi="ar"/>
              </w:rPr>
              <w:t>15</w:t>
            </w:r>
          </w:p>
        </w:tc>
        <w:tc>
          <w:tcPr>
            <w:tcW w:w="405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C8623B" w:rsidRDefault="00C8623B" w:rsidP="00C8623B">
            <w:pPr>
              <w:widowControl/>
              <w:textAlignment w:val="center"/>
              <w:rPr>
                <w:color w:val="000000"/>
                <w:sz w:val="20"/>
                <w:szCs w:val="20"/>
                <w:lang w:eastAsia="zh-CN"/>
              </w:rPr>
            </w:pPr>
            <w:r>
              <w:rPr>
                <w:rFonts w:hint="eastAsia"/>
                <w:color w:val="000000"/>
                <w:sz w:val="20"/>
                <w:szCs w:val="20"/>
                <w:lang w:eastAsia="zh-CN" w:bidi="ar"/>
              </w:rPr>
              <w:t>《集体土地所有权证》</w:t>
            </w:r>
          </w:p>
        </w:tc>
        <w:tc>
          <w:tcPr>
            <w:tcW w:w="192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C8623B" w:rsidRDefault="00C8623B" w:rsidP="00C8623B">
            <w:pPr>
              <w:rPr>
                <w:color w:val="000000"/>
                <w:sz w:val="24"/>
                <w:szCs w:val="24"/>
                <w:lang w:eastAsia="zh-CN"/>
              </w:rPr>
            </w:pPr>
          </w:p>
        </w:tc>
      </w:tr>
    </w:tbl>
    <w:p w:rsidR="00B100B5" w:rsidRDefault="00B100B5">
      <w:pPr>
        <w:pStyle w:val="a7"/>
        <w:tabs>
          <w:tab w:val="left" w:pos="523"/>
        </w:tabs>
        <w:spacing w:line="360" w:lineRule="auto"/>
        <w:ind w:left="0" w:firstLine="0"/>
        <w:rPr>
          <w:b/>
          <w:bCs/>
          <w:sz w:val="24"/>
          <w:lang w:eastAsia="zh-CN"/>
        </w:rPr>
      </w:pPr>
    </w:p>
    <w:p w:rsidR="00B100B5" w:rsidRDefault="00E954D8">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政府投资城市基础设施线性工程项目</w:t>
      </w:r>
    </w:p>
    <w:p w:rsidR="00B100B5" w:rsidRDefault="00E954D8">
      <w:pPr>
        <w:pStyle w:val="a7"/>
        <w:numPr>
          <w:ilvl w:val="0"/>
          <w:numId w:val="6"/>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B100B5" w:rsidRDefault="00E954D8">
      <w:pPr>
        <w:pStyle w:val="a3"/>
        <w:spacing w:line="360" w:lineRule="auto"/>
        <w:ind w:left="0" w:firstLineChars="200" w:firstLine="480"/>
        <w:rPr>
          <w:lang w:eastAsia="zh-CN"/>
        </w:rPr>
      </w:pPr>
      <w:r>
        <w:rPr>
          <w:rFonts w:ascii="Times New Roman" w:hint="eastAsia"/>
          <w:lang w:eastAsia="zh-CN"/>
        </w:rPr>
        <w:t>政府投资城市基础设施线性工程项目施工许可阶段承诺时间：</w:t>
      </w:r>
      <w:r>
        <w:rPr>
          <w:rFonts w:ascii="Times New Roman" w:hint="eastAsia"/>
          <w:lang w:eastAsia="zh-CN"/>
        </w:rPr>
        <w:t>16</w:t>
      </w:r>
      <w:r>
        <w:rPr>
          <w:rFonts w:ascii="Times New Roman" w:eastAsia="Times New Roman"/>
          <w:lang w:eastAsia="zh-CN"/>
        </w:rPr>
        <w:t xml:space="preserve"> </w:t>
      </w:r>
      <w:r>
        <w:rPr>
          <w:lang w:eastAsia="zh-CN"/>
        </w:rPr>
        <w:t>个工作日</w:t>
      </w:r>
      <w:r>
        <w:rPr>
          <w:rFonts w:hint="eastAsia"/>
          <w:lang w:eastAsia="zh-CN"/>
        </w:rPr>
        <w:t>。</w:t>
      </w:r>
    </w:p>
    <w:p w:rsidR="00B100B5" w:rsidRDefault="00B100B5">
      <w:pPr>
        <w:pStyle w:val="a3"/>
        <w:spacing w:line="360" w:lineRule="auto"/>
        <w:ind w:left="0" w:firstLineChars="200" w:firstLine="480"/>
        <w:rPr>
          <w:lang w:eastAsia="zh-CN"/>
        </w:rPr>
      </w:pPr>
    </w:p>
    <w:p w:rsidR="00B100B5" w:rsidRDefault="00B100B5">
      <w:pPr>
        <w:pStyle w:val="a3"/>
        <w:spacing w:line="360" w:lineRule="auto"/>
        <w:ind w:left="0" w:firstLineChars="200" w:firstLine="480"/>
        <w:rPr>
          <w:lang w:eastAsia="zh-CN"/>
        </w:rPr>
      </w:pPr>
    </w:p>
    <w:p w:rsidR="00B100B5" w:rsidRDefault="00E954D8">
      <w:pPr>
        <w:pStyle w:val="a7"/>
        <w:numPr>
          <w:ilvl w:val="0"/>
          <w:numId w:val="6"/>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tbl>
      <w:tblPr>
        <w:tblW w:w="8380" w:type="dxa"/>
        <w:jc w:val="center"/>
        <w:tblLayout w:type="fixed"/>
        <w:tblCellMar>
          <w:left w:w="0" w:type="dxa"/>
          <w:right w:w="0" w:type="dxa"/>
        </w:tblCellMar>
        <w:tblLook w:val="04A0" w:firstRow="1" w:lastRow="0" w:firstColumn="1" w:lastColumn="0" w:noHBand="0" w:noVBand="1"/>
      </w:tblPr>
      <w:tblGrid>
        <w:gridCol w:w="735"/>
        <w:gridCol w:w="1809"/>
        <w:gridCol w:w="1854"/>
        <w:gridCol w:w="1943"/>
        <w:gridCol w:w="2039"/>
      </w:tblGrid>
      <w:tr w:rsidR="00B100B5">
        <w:trPr>
          <w:trHeight w:val="499"/>
          <w:tblHeader/>
          <w:jc w:val="cent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序号</w:t>
            </w:r>
          </w:p>
        </w:tc>
        <w:tc>
          <w:tcPr>
            <w:tcW w:w="180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事项名称</w:t>
            </w:r>
          </w:p>
        </w:tc>
        <w:tc>
          <w:tcPr>
            <w:tcW w:w="185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实施主体</w:t>
            </w:r>
          </w:p>
        </w:tc>
        <w:tc>
          <w:tcPr>
            <w:tcW w:w="194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结果文书</w:t>
            </w:r>
          </w:p>
        </w:tc>
        <w:tc>
          <w:tcPr>
            <w:tcW w:w="203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备注</w:t>
            </w:r>
          </w:p>
        </w:tc>
      </w:tr>
      <w:tr w:rsidR="00B100B5">
        <w:trPr>
          <w:trHeight w:val="51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建筑工程施工许可证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48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项目节能评估（表）审查意见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lastRenderedPageBreak/>
              <w:t>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关于市级文物保护单位XXX保护工程的批复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占用城市绿地审批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砍伐、迁移城市树木</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汕尾市占用城市绿地和砍伐、迁移树木申请审批表</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居住区绿地和单位附属绿地详细规划审批批文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陆河县</w:t>
            </w:r>
          </w:p>
        </w:tc>
      </w:tr>
      <w:tr w:rsidR="00B100B5">
        <w:trPr>
          <w:trHeight w:val="104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改装、拆迁或者迁移城市公共供水设施审批批文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陆河县</w:t>
            </w:r>
          </w:p>
        </w:tc>
      </w:tr>
      <w:tr w:rsidR="00B100B5">
        <w:trPr>
          <w:trHeight w:val="208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依附于城市道路建设各种管线、杆线等设施审批/占用、挖掘城市道路审批/城市桥梁上架设各类市政管线审批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《汕尾市城市道路、公共用地临时占用（挖掘）许可证》/《汕尾市城市道路、公共用地临时占用（挖掘）许可证》/《汕尾市市政设施建设许可证》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无</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5D4BA2">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Pr="005D4BA2" w:rsidRDefault="005D4BA2" w:rsidP="005D4BA2">
            <w:pPr>
              <w:ind w:left="200" w:hangingChars="100" w:hanging="200"/>
              <w:jc w:val="center"/>
              <w:rPr>
                <w:color w:val="000000"/>
                <w:sz w:val="20"/>
                <w:szCs w:val="20"/>
                <w:lang w:eastAsia="zh-CN" w:bidi="ar"/>
              </w:rPr>
            </w:pPr>
            <w:r>
              <w:rPr>
                <w:color w:val="000000"/>
                <w:sz w:val="20"/>
                <w:szCs w:val="20"/>
                <w:lang w:eastAsia="zh-CN" w:bidi="ar"/>
              </w:rPr>
              <w:t>16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pPr>
              <w:widowControl/>
              <w:jc w:val="center"/>
              <w:textAlignment w:val="center"/>
              <w:rPr>
                <w:color w:val="000000"/>
                <w:sz w:val="20"/>
                <w:szCs w:val="20"/>
                <w:lang w:eastAsia="zh-CN" w:bidi="ar"/>
              </w:rPr>
            </w:pPr>
            <w:r w:rsidRPr="005D4BA2">
              <w:rPr>
                <w:color w:val="000000"/>
                <w:sz w:val="20"/>
                <w:szCs w:val="20"/>
                <w:lang w:eastAsia="zh-CN" w:bidi="ar"/>
              </w:rPr>
              <w:t>临时用地审批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pPr>
              <w:widowControl/>
              <w:jc w:val="center"/>
              <w:textAlignment w:val="center"/>
              <w:rPr>
                <w:color w:val="000000"/>
                <w:sz w:val="20"/>
                <w:szCs w:val="20"/>
                <w:lang w:eastAsia="zh-CN" w:bidi="ar"/>
              </w:rPr>
            </w:pPr>
            <w:r w:rsidRPr="005D4BA2">
              <w:rPr>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pPr>
              <w:widowControl/>
              <w:jc w:val="center"/>
              <w:textAlignment w:val="center"/>
              <w:rPr>
                <w:color w:val="000000"/>
                <w:sz w:val="20"/>
                <w:szCs w:val="20"/>
                <w:lang w:eastAsia="zh-CN" w:bidi="ar"/>
              </w:rPr>
            </w:pPr>
            <w:r w:rsidRPr="005D4BA2">
              <w:rPr>
                <w:color w:val="000000"/>
                <w:sz w:val="20"/>
                <w:szCs w:val="20"/>
                <w:lang w:eastAsia="zh-CN" w:bidi="ar"/>
              </w:rPr>
              <w:t>《临时用地批文》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pPr>
              <w:widowControl/>
              <w:jc w:val="center"/>
              <w:textAlignment w:val="center"/>
              <w:rPr>
                <w:color w:val="000000"/>
                <w:sz w:val="20"/>
                <w:szCs w:val="20"/>
                <w:lang w:eastAsia="zh-CN" w:bidi="ar"/>
              </w:rPr>
            </w:pPr>
          </w:p>
        </w:tc>
      </w:tr>
    </w:tbl>
    <w:p w:rsidR="00B100B5" w:rsidRDefault="00B100B5">
      <w:pPr>
        <w:pStyle w:val="a7"/>
        <w:tabs>
          <w:tab w:val="left" w:pos="523"/>
        </w:tabs>
        <w:spacing w:line="360" w:lineRule="auto"/>
        <w:ind w:left="0" w:firstLine="0"/>
        <w:rPr>
          <w:rFonts w:ascii="Times New Roman"/>
          <w:sz w:val="24"/>
          <w:szCs w:val="24"/>
          <w:lang w:eastAsia="zh-CN"/>
        </w:rPr>
      </w:pPr>
    </w:p>
    <w:p w:rsidR="00B100B5" w:rsidRDefault="00E954D8">
      <w:pPr>
        <w:pStyle w:val="a7"/>
        <w:numPr>
          <w:ilvl w:val="0"/>
          <w:numId w:val="6"/>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tbl>
      <w:tblPr>
        <w:tblW w:w="9010" w:type="dxa"/>
        <w:jc w:val="center"/>
        <w:tblLayout w:type="fixed"/>
        <w:tblCellMar>
          <w:left w:w="0" w:type="dxa"/>
          <w:right w:w="0" w:type="dxa"/>
        </w:tblCellMar>
        <w:tblLook w:val="04A0" w:firstRow="1" w:lastRow="0" w:firstColumn="1" w:lastColumn="0" w:noHBand="0" w:noVBand="1"/>
      </w:tblPr>
      <w:tblGrid>
        <w:gridCol w:w="735"/>
        <w:gridCol w:w="1730"/>
        <w:gridCol w:w="570"/>
        <w:gridCol w:w="3820"/>
        <w:gridCol w:w="2155"/>
      </w:tblGrid>
      <w:tr w:rsidR="00B100B5">
        <w:trPr>
          <w:trHeight w:val="522"/>
          <w:tblHeader/>
          <w:jc w:val="cent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材料序号</w:t>
            </w:r>
          </w:p>
        </w:tc>
        <w:tc>
          <w:tcPr>
            <w:tcW w:w="3820"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申报材料</w:t>
            </w:r>
          </w:p>
        </w:tc>
        <w:tc>
          <w:tcPr>
            <w:tcW w:w="215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备注</w:t>
            </w:r>
          </w:p>
        </w:tc>
      </w:tr>
      <w:tr w:rsidR="00B100B5">
        <w:trPr>
          <w:trHeight w:val="410"/>
          <w:jc w:val="center"/>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lastRenderedPageBreak/>
              <w:t>一、行政审批主线事项</w:t>
            </w: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建筑工程施工许可申请表（质量安全监督并联审批）</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建筑工程施工许可申请承诺书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建设用地批准书或者土地使用权证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建设用地规划许可证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施工现场具备施工条件的说明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中标通知书和施工合同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施工图设计文件审查合格证明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监理合同或建设单位工程技术人员情况</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建设、勘察、设计、施工、监理五方责任主体签署《法定代表人授权书》及《工程质量终身责任承诺书》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建设、施工、监理单位法定代表人及项目负责人安全生产承诺书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施工组织设计及其安全生产、文明施工措施费支付计划</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38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资金证明或承诺书。建设单位出具的建设资金落实承诺书和截至申请之日无拖欠工程款的声明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420"/>
          <w:jc w:val="center"/>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项目节能评估报告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法人资格证明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技术评审意见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项目单位技能承诺书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环境影响评价文件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 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8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lastRenderedPageBreak/>
              <w:t>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8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占用城市绿地审批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占用城市绿地的补偿方案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砍伐、迁移城市树木</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砍伐、迁移城市树木的补偿方案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砍伐、迁移树木现状彩照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居住区绿地和单位附属绿地规划申请审批表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居住区绿地和单位附属绿地绿化施工图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当地规划、国土部门核发的规划红线图或土地使用证、设计要点、规划方案总平面图、建设用地规划许可证，建设工程规划许可证，占用城市绿地的补偿方案。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法人身份证复印件及营业执照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古典名园恢复、保护规划和工程设计审批表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建设工程方案总平图和施工图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当地居民代表和专家的评审意见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古典名园恢复、保护规划和工程设计现状彩照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6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20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1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lastRenderedPageBreak/>
              <w:t>11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施工许可证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汕尾市建设工程项目使用袋装水泥和现场搅拌混凝土行政许可申请表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《营业执照》副本复印件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建筑业企业资质证书正本复印件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1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改装、拆除或迁移城市公共供水设施申请表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建设单位与城市供水企业签订的改装、拆除或者迁移城市公共供水设施合同（非供水企业需提供）</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的确需改装、拆除或者迁移公共供水设施的建设项目需提供工程立项批文、建设用地规划许许可）</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经城市供水企业同意的改装、拆除或者迁移城市公共供水设施方案及相应补救和安全措施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代理人授权委托书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代理人身份证复印件及其签名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依附于城市道路建设各种管线、杆线等设施审批/占用、挖掘城市道路审批/城市桥梁上架设各类市政管线审批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《汕尾市城市道路、公共用地临时占用（挖掘）许可申请登记表》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工商营业执照或申请人（个人）身份证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法定代表人或经办人身份证明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授权委托书及委托代理人个人身份证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城市规划部门批准签发的文件和设计文件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1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占用、挖掘施工设计图或占用、挖掘效果图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大型占用、挖掘的（顶管除外），需提供挖掘修复道路施工组织设计</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修复承诺书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施工单位资质证明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《汕尾市城市道路、公共用地临时占用（挖掘）许可申请登记表》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工商营业执照或申请人（个人）身份证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法定代表人或经办人身份证明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授权委托书及委托代理人个人身份证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城市规划部门批准签发的文件和设计文件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1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占用、挖掘施工设计图或占用、挖掘效果图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大型占用、挖掘的（顶管除外），需提供挖掘修复道路施工组织设计</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修复承诺书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施工单位资质证明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工商营业执照或申请人（个人）身份证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法定代表人或经办人身份证明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授权委托书及委托代理人个人身份证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城市规划部门批准签发的文件和设计文件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《汕尾市城市建筑垃圾处置（受纳）许可申请登记表》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工商营业执照、法定代表人身份证明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受纳场所的土地用途证明、用地规划许可文件及红线附图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建筑垃圾受纳场所的产权证明或租用协议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具备核算建筑垃圾受纳量的资料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受纳场地符合国家规范要求的文书(含工程验收文件及环境影响评价批复)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场地平面图和进场线路图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符合规定的摊铺、碾压、除尘、照明灯机械和设备以及排水、消防等设施的证明材料及现场照片，机械设备非申请单位（个人）所有的，如为租用，需提供租用合同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现场洗车设施、设备的配置情况说明以及照片，包括洗车槽、洗车架、路面硬底化、高压水枪、排水设施等；因施工条件限制不能设置前述设施的替代保洁方案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受纳场所需提供运营管理方案，临时受纳场所还需提供封场绿化方案、复垦或者平整设计方案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建筑垃圾分类处置方案和对废混凝土、金属、木材等等回收利用的方案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环境卫生及安全管理制度材料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环境污染突发事件的应急预案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5D4BA2" w:rsidTr="00193BF4">
        <w:trPr>
          <w:trHeight w:val="300"/>
          <w:jc w:val="center"/>
        </w:trPr>
        <w:tc>
          <w:tcPr>
            <w:tcW w:w="735"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r>
              <w:rPr>
                <w:color w:val="000000"/>
                <w:sz w:val="20"/>
                <w:szCs w:val="20"/>
                <w:lang w:eastAsia="zh-CN"/>
              </w:rPr>
              <w:t>16</w:t>
            </w:r>
          </w:p>
        </w:tc>
        <w:tc>
          <w:tcPr>
            <w:tcW w:w="173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临时用地审批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lang w:eastAsia="zh-CN"/>
              </w:rPr>
            </w:pPr>
            <w:r>
              <w:rPr>
                <w:rFonts w:hint="eastAsia"/>
                <w:color w:val="000000"/>
                <w:sz w:val="20"/>
                <w:szCs w:val="20"/>
                <w:lang w:eastAsia="zh-CN" w:bidi="ar"/>
              </w:rPr>
              <w:t>有效的《营业执照》或《统一社会信用代码证书》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lang w:eastAsia="zh-CN"/>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lang w:eastAsia="zh-CN"/>
              </w:rPr>
            </w:pPr>
            <w:r>
              <w:rPr>
                <w:rFonts w:hint="eastAsia"/>
                <w:color w:val="000000"/>
                <w:sz w:val="20"/>
                <w:szCs w:val="20"/>
                <w:lang w:eastAsia="zh-CN" w:bidi="ar"/>
              </w:rPr>
              <w:t>发改部门的立项批准文件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lang w:eastAsia="zh-CN"/>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lang w:eastAsia="zh-CN"/>
              </w:rPr>
            </w:pPr>
            <w:r>
              <w:rPr>
                <w:rFonts w:hint="eastAsia"/>
                <w:color w:val="000000"/>
                <w:sz w:val="20"/>
                <w:szCs w:val="20"/>
                <w:lang w:eastAsia="zh-CN" w:bidi="ar"/>
              </w:rPr>
              <w:t>公路、公安行政管理部门审核同意的证明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lang w:eastAsia="zh-CN"/>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lang w:eastAsia="zh-CN"/>
              </w:rPr>
            </w:pPr>
            <w:r>
              <w:rPr>
                <w:rFonts w:hint="eastAsia"/>
                <w:color w:val="000000"/>
                <w:sz w:val="20"/>
                <w:szCs w:val="20"/>
                <w:lang w:eastAsia="zh-CN" w:bidi="ar"/>
              </w:rPr>
              <w:t>用地单位与原土地权属单位签订的临时用地协议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lang w:eastAsia="zh-CN"/>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lang w:eastAsia="zh-CN"/>
              </w:rPr>
            </w:pPr>
            <w:r>
              <w:rPr>
                <w:rFonts w:hint="eastAsia"/>
                <w:color w:val="000000"/>
                <w:sz w:val="20"/>
                <w:szCs w:val="20"/>
                <w:lang w:eastAsia="zh-CN" w:bidi="ar"/>
              </w:rPr>
              <w:t>《临时用地规划许可证》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lang w:eastAsia="zh-CN"/>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rPr>
            </w:pPr>
            <w:r>
              <w:rPr>
                <w:rFonts w:hint="eastAsia"/>
                <w:color w:val="000000"/>
                <w:sz w:val="20"/>
                <w:szCs w:val="20"/>
                <w:lang w:eastAsia="zh-CN" w:bidi="ar"/>
              </w:rPr>
              <w:t>委托书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rPr>
            </w:pPr>
            <w:r>
              <w:rPr>
                <w:rFonts w:hint="eastAsia"/>
                <w:color w:val="000000"/>
                <w:sz w:val="20"/>
                <w:szCs w:val="20"/>
                <w:lang w:eastAsia="zh-CN" w:bidi="ar"/>
              </w:rPr>
              <w:t>委托人身份证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lang w:eastAsia="zh-CN"/>
              </w:rPr>
            </w:pPr>
            <w:r>
              <w:rPr>
                <w:rFonts w:hint="eastAsia"/>
                <w:color w:val="000000"/>
                <w:sz w:val="20"/>
                <w:szCs w:val="20"/>
                <w:lang w:eastAsia="zh-CN" w:bidi="ar"/>
              </w:rPr>
              <w:t>《临时用地申请书》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lang w:eastAsia="zh-CN"/>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rPr>
            </w:pPr>
            <w:r>
              <w:rPr>
                <w:rFonts w:hint="eastAsia"/>
                <w:color w:val="000000"/>
                <w:sz w:val="20"/>
                <w:szCs w:val="20"/>
                <w:lang w:eastAsia="zh-CN" w:bidi="ar"/>
              </w:rPr>
              <w:t>土地复垦方案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11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rPr>
            </w:pPr>
            <w:r>
              <w:rPr>
                <w:rFonts w:hint="eastAsia"/>
                <w:color w:val="000000"/>
                <w:sz w:val="20"/>
                <w:szCs w:val="20"/>
                <w:lang w:eastAsia="zh-CN" w:bidi="ar"/>
              </w:rPr>
              <w:t>临时用地红线图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12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rPr>
            </w:pPr>
            <w:r>
              <w:rPr>
                <w:rFonts w:hint="eastAsia"/>
                <w:color w:val="000000"/>
                <w:sz w:val="20"/>
                <w:szCs w:val="20"/>
                <w:lang w:eastAsia="zh-CN" w:bidi="ar"/>
              </w:rPr>
              <w:t>法人代表身份证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13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lang w:eastAsia="zh-CN"/>
              </w:rPr>
            </w:pPr>
            <w:r>
              <w:rPr>
                <w:rFonts w:hint="eastAsia"/>
                <w:color w:val="000000"/>
                <w:sz w:val="20"/>
                <w:szCs w:val="20"/>
                <w:lang w:eastAsia="zh-CN" w:bidi="ar"/>
              </w:rPr>
              <w:t>水务行政管理部门审核同意的证明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lang w:eastAsia="zh-CN"/>
              </w:rPr>
            </w:pPr>
          </w:p>
        </w:tc>
      </w:tr>
      <w:tr w:rsidR="005D4BA2" w:rsidTr="00193BF4">
        <w:trPr>
          <w:trHeight w:val="300"/>
          <w:jc w:val="center"/>
        </w:trPr>
        <w:tc>
          <w:tcPr>
            <w:tcW w:w="735"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14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lang w:eastAsia="zh-CN"/>
              </w:rPr>
            </w:pPr>
            <w:r>
              <w:rPr>
                <w:rFonts w:hint="eastAsia"/>
                <w:color w:val="000000"/>
                <w:sz w:val="20"/>
                <w:szCs w:val="20"/>
                <w:lang w:eastAsia="zh-CN" w:bidi="ar"/>
              </w:rPr>
              <w:t>土地复垦保证金缴纳凭证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lang w:eastAsia="zh-CN"/>
              </w:rPr>
            </w:pPr>
          </w:p>
        </w:tc>
      </w:tr>
      <w:tr w:rsidR="005D4BA2" w:rsidTr="00193BF4">
        <w:trPr>
          <w:trHeight w:val="300"/>
          <w:jc w:val="center"/>
        </w:trPr>
        <w:tc>
          <w:tcPr>
            <w:tcW w:w="735"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173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widowControl/>
              <w:jc w:val="center"/>
              <w:textAlignment w:val="center"/>
              <w:rPr>
                <w:color w:val="000000"/>
                <w:sz w:val="20"/>
                <w:szCs w:val="20"/>
              </w:rPr>
            </w:pPr>
            <w:r>
              <w:rPr>
                <w:rFonts w:hint="eastAsia"/>
                <w:color w:val="000000"/>
                <w:sz w:val="20"/>
                <w:szCs w:val="20"/>
                <w:lang w:eastAsia="zh-CN" w:bidi="ar"/>
              </w:rPr>
              <w:t>15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5D4BA2" w:rsidRDefault="005D4BA2" w:rsidP="005D4BA2">
            <w:pPr>
              <w:widowControl/>
              <w:textAlignment w:val="center"/>
              <w:rPr>
                <w:color w:val="000000"/>
                <w:sz w:val="20"/>
                <w:szCs w:val="20"/>
                <w:lang w:eastAsia="zh-CN"/>
              </w:rPr>
            </w:pPr>
            <w:r>
              <w:rPr>
                <w:rFonts w:hint="eastAsia"/>
                <w:color w:val="000000"/>
                <w:sz w:val="20"/>
                <w:szCs w:val="20"/>
                <w:lang w:eastAsia="zh-CN" w:bidi="ar"/>
              </w:rPr>
              <w:t>《集体土地所有权证》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5D4BA2" w:rsidRDefault="005D4BA2" w:rsidP="005D4BA2">
            <w:pPr>
              <w:rPr>
                <w:color w:val="000000"/>
                <w:sz w:val="24"/>
                <w:szCs w:val="24"/>
                <w:lang w:eastAsia="zh-CN"/>
              </w:rPr>
            </w:pPr>
          </w:p>
        </w:tc>
      </w:tr>
    </w:tbl>
    <w:p w:rsidR="00B100B5" w:rsidRDefault="00B100B5">
      <w:pPr>
        <w:pStyle w:val="a7"/>
        <w:tabs>
          <w:tab w:val="left" w:pos="523"/>
        </w:tabs>
        <w:spacing w:line="360" w:lineRule="auto"/>
        <w:ind w:left="0" w:firstLine="0"/>
        <w:rPr>
          <w:rFonts w:ascii="Times New Roman"/>
          <w:sz w:val="24"/>
          <w:szCs w:val="24"/>
          <w:lang w:eastAsia="zh-CN"/>
        </w:rPr>
      </w:pPr>
    </w:p>
    <w:p w:rsidR="00B100B5" w:rsidRDefault="00E954D8">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社会投资一般民用建筑项目</w:t>
      </w:r>
    </w:p>
    <w:p w:rsidR="00B100B5" w:rsidRDefault="00E954D8">
      <w:pPr>
        <w:pStyle w:val="a7"/>
        <w:numPr>
          <w:ilvl w:val="0"/>
          <w:numId w:val="7"/>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B100B5" w:rsidRDefault="00E954D8">
      <w:pPr>
        <w:pStyle w:val="a3"/>
        <w:spacing w:line="360" w:lineRule="auto"/>
        <w:ind w:left="0" w:firstLineChars="200" w:firstLine="480"/>
        <w:rPr>
          <w:b/>
          <w:bCs/>
          <w:lang w:eastAsia="zh-CN"/>
        </w:rPr>
      </w:pPr>
      <w:r>
        <w:rPr>
          <w:rFonts w:ascii="Times New Roman" w:hint="eastAsia"/>
          <w:lang w:eastAsia="zh-CN"/>
        </w:rPr>
        <w:t>社会投资一般民用建筑项目施工许可阶段承诺时间：</w:t>
      </w:r>
      <w:r>
        <w:rPr>
          <w:rFonts w:ascii="Times New Roman" w:hint="eastAsia"/>
          <w:lang w:eastAsia="zh-CN"/>
        </w:rPr>
        <w:t xml:space="preserve">15 </w:t>
      </w:r>
      <w:r>
        <w:rPr>
          <w:lang w:eastAsia="zh-CN"/>
        </w:rPr>
        <w:t>个工作日</w:t>
      </w:r>
      <w:r>
        <w:rPr>
          <w:rFonts w:hint="eastAsia"/>
          <w:lang w:eastAsia="zh-CN"/>
        </w:rPr>
        <w:t>。</w:t>
      </w:r>
    </w:p>
    <w:p w:rsidR="00B100B5" w:rsidRDefault="00E954D8">
      <w:pPr>
        <w:pStyle w:val="a7"/>
        <w:numPr>
          <w:ilvl w:val="0"/>
          <w:numId w:val="7"/>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tbl>
      <w:tblPr>
        <w:tblW w:w="8380" w:type="dxa"/>
        <w:jc w:val="center"/>
        <w:tblLayout w:type="fixed"/>
        <w:tblCellMar>
          <w:left w:w="0" w:type="dxa"/>
          <w:right w:w="0" w:type="dxa"/>
        </w:tblCellMar>
        <w:tblLook w:val="04A0" w:firstRow="1" w:lastRow="0" w:firstColumn="1" w:lastColumn="0" w:noHBand="0" w:noVBand="1"/>
      </w:tblPr>
      <w:tblGrid>
        <w:gridCol w:w="735"/>
        <w:gridCol w:w="1809"/>
        <w:gridCol w:w="1854"/>
        <w:gridCol w:w="1943"/>
        <w:gridCol w:w="2039"/>
      </w:tblGrid>
      <w:tr w:rsidR="00B100B5">
        <w:trPr>
          <w:trHeight w:val="522"/>
          <w:tblHeader/>
          <w:jc w:val="cent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序号</w:t>
            </w:r>
          </w:p>
        </w:tc>
        <w:tc>
          <w:tcPr>
            <w:tcW w:w="180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事项名称</w:t>
            </w:r>
          </w:p>
        </w:tc>
        <w:tc>
          <w:tcPr>
            <w:tcW w:w="185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实施主体</w:t>
            </w:r>
          </w:p>
        </w:tc>
        <w:tc>
          <w:tcPr>
            <w:tcW w:w="194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结果文书</w:t>
            </w:r>
          </w:p>
        </w:tc>
        <w:tc>
          <w:tcPr>
            <w:tcW w:w="203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备注</w:t>
            </w:r>
          </w:p>
        </w:tc>
      </w:tr>
      <w:tr w:rsidR="00B100B5">
        <w:trPr>
          <w:trHeight w:val="48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建筑工程施工许可证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50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企业投资项目备案</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广东省企业投资项目备案证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项目节能评估（表）审查意见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防雷装置设计审核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气象部门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防雷装置设计核准意见书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关于市级文物保护单位XXX保护工程的批复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金属冶炼建设项目安全设施设计审查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建设项目安全设施设计审查意见书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30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危险化学品建设项目安全设施设计审查意见书/危险化学品建设项目安全设施设计审查备案函</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lastRenderedPageBreak/>
              <w:t>11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烟花爆竹批发经营企业储存烟花爆竹建设项目安全设施设计审查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建设项目安全设施设计审查意见书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1809"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占用城市绿地审批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1809"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砍伐、迁移城市树木</w:t>
            </w:r>
          </w:p>
        </w:tc>
        <w:tc>
          <w:tcPr>
            <w:tcW w:w="1854"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汕尾市占用城市绿地和砍伐、迁移树木申请审批表</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1809"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1854"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居住区绿地和单位附属绿地详细规划审批批文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auto"/>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1809" w:type="dxa"/>
            <w:tcBorders>
              <w:top w:val="single" w:sz="4" w:space="0" w:color="auto"/>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陆河县</w:t>
            </w:r>
          </w:p>
        </w:tc>
      </w:tr>
      <w:tr w:rsidR="00B100B5">
        <w:trPr>
          <w:trHeight w:val="104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改装、拆迁或者迁移城市公共供水设施审批批文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陆河县</w:t>
            </w:r>
          </w:p>
        </w:tc>
      </w:tr>
      <w:tr w:rsidR="00B100B5">
        <w:trPr>
          <w:trHeight w:val="77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占用、挖掘城市道路审批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《汕尾市城市道路、公共用地临时占用（挖掘）许可证》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建设工程消防设计审核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建设工程消防设计审核意见书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无</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665E3E">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665E3E" w:rsidRDefault="00665E3E" w:rsidP="00665E3E">
            <w:pPr>
              <w:widowControl/>
              <w:jc w:val="center"/>
              <w:textAlignment w:val="center"/>
              <w:rPr>
                <w:color w:val="000000"/>
                <w:sz w:val="20"/>
                <w:szCs w:val="20"/>
              </w:rPr>
            </w:pPr>
            <w:r>
              <w:rPr>
                <w:rFonts w:hint="eastAsia"/>
                <w:color w:val="000000"/>
                <w:sz w:val="20"/>
                <w:szCs w:val="20"/>
                <w:lang w:eastAsia="zh-CN" w:bidi="ar"/>
              </w:rPr>
              <w:t>23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665E3E" w:rsidRDefault="00665E3E" w:rsidP="00665E3E">
            <w:pPr>
              <w:widowControl/>
              <w:jc w:val="center"/>
              <w:textAlignment w:val="center"/>
              <w:rPr>
                <w:color w:val="000000"/>
                <w:sz w:val="20"/>
                <w:szCs w:val="20"/>
              </w:rPr>
            </w:pPr>
            <w:r>
              <w:rPr>
                <w:rFonts w:hint="eastAsia"/>
                <w:color w:val="000000"/>
                <w:sz w:val="20"/>
                <w:szCs w:val="20"/>
                <w:lang w:eastAsia="zh-CN" w:bidi="ar"/>
              </w:rPr>
              <w:t>临时用地审批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665E3E" w:rsidRDefault="00665E3E" w:rsidP="00665E3E">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665E3E" w:rsidRDefault="00665E3E" w:rsidP="00665E3E">
            <w:pPr>
              <w:widowControl/>
              <w:textAlignment w:val="center"/>
              <w:rPr>
                <w:color w:val="000000"/>
                <w:sz w:val="20"/>
                <w:szCs w:val="20"/>
              </w:rPr>
            </w:pPr>
            <w:r>
              <w:rPr>
                <w:rFonts w:hint="eastAsia"/>
                <w:color w:val="000000"/>
                <w:sz w:val="20"/>
                <w:szCs w:val="20"/>
                <w:lang w:eastAsia="zh-CN" w:bidi="ar"/>
              </w:rPr>
              <w:t>《临时用地批文》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665E3E" w:rsidRDefault="00665E3E" w:rsidP="00665E3E">
            <w:pPr>
              <w:rPr>
                <w:color w:val="000000"/>
                <w:sz w:val="20"/>
                <w:szCs w:val="20"/>
              </w:rPr>
            </w:pPr>
          </w:p>
        </w:tc>
      </w:tr>
    </w:tbl>
    <w:p w:rsidR="00B100B5" w:rsidRDefault="00B100B5">
      <w:pPr>
        <w:pStyle w:val="a7"/>
        <w:tabs>
          <w:tab w:val="left" w:pos="523"/>
        </w:tabs>
        <w:spacing w:line="360" w:lineRule="auto"/>
        <w:ind w:left="0" w:firstLine="0"/>
        <w:rPr>
          <w:rFonts w:ascii="Times New Roman"/>
          <w:sz w:val="24"/>
          <w:szCs w:val="24"/>
          <w:lang w:eastAsia="zh-CN"/>
        </w:rPr>
      </w:pPr>
    </w:p>
    <w:p w:rsidR="00B100B5" w:rsidRDefault="00E954D8">
      <w:pPr>
        <w:pStyle w:val="a7"/>
        <w:numPr>
          <w:ilvl w:val="0"/>
          <w:numId w:val="7"/>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tbl>
      <w:tblPr>
        <w:tblW w:w="9330" w:type="dxa"/>
        <w:jc w:val="center"/>
        <w:tblLayout w:type="fixed"/>
        <w:tblCellMar>
          <w:left w:w="0" w:type="dxa"/>
          <w:right w:w="0" w:type="dxa"/>
        </w:tblCellMar>
        <w:tblLook w:val="04A0" w:firstRow="1" w:lastRow="0" w:firstColumn="1" w:lastColumn="0" w:noHBand="0" w:noVBand="1"/>
      </w:tblPr>
      <w:tblGrid>
        <w:gridCol w:w="734"/>
        <w:gridCol w:w="1730"/>
        <w:gridCol w:w="570"/>
        <w:gridCol w:w="4144"/>
        <w:gridCol w:w="2152"/>
      </w:tblGrid>
      <w:tr w:rsidR="00B100B5">
        <w:trPr>
          <w:trHeight w:val="522"/>
          <w:tblHeader/>
          <w:jc w:val="center"/>
        </w:trPr>
        <w:tc>
          <w:tcPr>
            <w:tcW w:w="73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材料序号</w:t>
            </w:r>
          </w:p>
        </w:tc>
        <w:tc>
          <w:tcPr>
            <w:tcW w:w="4144"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申报材料</w:t>
            </w:r>
          </w:p>
        </w:tc>
        <w:tc>
          <w:tcPr>
            <w:tcW w:w="2152"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备注</w:t>
            </w:r>
          </w:p>
        </w:tc>
      </w:tr>
      <w:tr w:rsidR="00B100B5">
        <w:trPr>
          <w:trHeight w:val="460"/>
          <w:jc w:val="center"/>
        </w:trPr>
        <w:tc>
          <w:tcPr>
            <w:tcW w:w="933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建筑工程施工许可申请表（质量安全监督并联审批）</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建筑工程施工许可申请承诺书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建设用地批准书或者土地使用权证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建设用地规划许可证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建设工程规划许可证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施工现场具备施工条件的说明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中标通知书和施工合同</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施工图设计文件审查合格证明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监理合同或建设单位工程技术人员情况</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建设、勘察、设计、施工、监理五方责任主体签署《法定代表人授权书》及《工程质量终身责任承诺书》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建设、施工、监理单位法定代表人及项目负责人安全生产承诺书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施工组织设计及其安全生产、文明施工措施费支付计划</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414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资金证明或承诺书。建设单位出具的建设资金落实承诺书和截至申请之日无拖欠工程款的声明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80"/>
          <w:jc w:val="center"/>
        </w:trPr>
        <w:tc>
          <w:tcPr>
            <w:tcW w:w="933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B100B5">
        <w:trPr>
          <w:trHeight w:val="260"/>
          <w:jc w:val="center"/>
        </w:trPr>
        <w:tc>
          <w:tcPr>
            <w:tcW w:w="734"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企业投资项目备案</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广东省企业投资项目备案申请表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营业执照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经办人身份证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法人代表身份证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78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外商投资项目还需提供中外投资各方企业注册证明材料、投资意向书及增资、并购项目的公司董事会决议等材料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书面申请</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项目节能评估报告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法人资格证明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技术评审意见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项目单位技能承诺书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防雷装置设计审核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设计单位资质证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经规划部门批准的总规划平面图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防雷装置设计审核申请书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设计人员的资格证书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建设单位授权书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防雷装置施工图设计说明和施工设计图纸</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环境影响评价文件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 若已公布保护规划，应提供保护规划内容的复印件）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9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41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金属冶炼建设项目安全设施设计审查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建设项目审批、核准或备案的文件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建设项目安全设施设计审查申请</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建设项目安全预评价报告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建设项目安全条件审查申请书及申请报告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建设项目安全评价报告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建设项目批准、核准或者备案文件和规划相关文件（复印件）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工商行政管理部门颁发的企业营业执照或企业名称预先核准通知书（复印件）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5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建设项目安全设施设计审查申请书及申请报告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78"/>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烟花爆竹批发经营企业储存烟花爆竹建设项目安全设施</w:t>
            </w:r>
            <w:r>
              <w:rPr>
                <w:rFonts w:hint="eastAsia"/>
                <w:color w:val="000000"/>
                <w:sz w:val="20"/>
                <w:szCs w:val="20"/>
                <w:lang w:eastAsia="zh-CN" w:bidi="ar"/>
              </w:rPr>
              <w:lastRenderedPageBreak/>
              <w:t>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lastRenderedPageBreak/>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建设项目审批、核准或者备案的文件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建设项目安全设施设计审查申请</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建设项目初步设计报告及安全专篇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建设项目安全预评价报告及文件资料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占用城市绿地审批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占用城市绿地的补偿方案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砍伐、迁移城市树木</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砍伐、迁移城市树木的补偿方案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砍伐、迁移树木现状彩照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居住区绿地和单位附属绿地规划申请审批表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居住区绿地和单位附属绿地绿化施工图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当地规划、国土部门核发的规划红线图或土地使用证、设计要点、规划方案总平面图、建设用地规划许可证，建设工程规划许可证，占用城市绿地的补偿方案。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法人身份证复印件及营业执照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古典名园恢复、保护规划和工程设计审批表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建设工程方案总平图和施工图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当地居民代表和专家的评审意见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7</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古典名园恢复、保护规划和工程设计现状彩照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8</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新发取水许可证</w:t>
            </w: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新发取水许可证</w:t>
            </w: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取水许可申请书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取水许可申请书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延续取水许可证</w:t>
            </w: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延续取水许可证</w:t>
            </w:r>
          </w:p>
        </w:tc>
      </w:tr>
      <w:tr w:rsidR="00B100B5">
        <w:trPr>
          <w:trHeight w:val="18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延续取水许可证</w:t>
            </w: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延续取水许可证</w:t>
            </w: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施工许可证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汕尾市建设工程项目使用袋装水泥和现场搅拌混凝土行政许可申请表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《营业执照》副本复印件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建筑业企业资质证书正本复印件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改装、拆除或迁移城市公共供水设施申请表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建设单位与城市供水企业签订的改装、拆除或者迁移城市公共供水设施合同（非供水企业需提供）</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的确需改装、拆除或者迁移公共供水设施的建设项目需提供工程立项批文、建设用地规划许许可）</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经城市供水企业同意的改装、拆除或者迁移城市公共供水设施方案及相应补救和安全措施</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代理人授权委托书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代理人身份证复印件及其签名</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占用、挖掘城市道路审批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《汕尾市城市道路、公共用地临时占用（挖掘）许可申请登记表》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工商营业执照或申请人（个人）身份证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法定代表人或经办人身份证明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授权委托书及委托代理人个人身份证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城市规划部门批准签发的文件和设计文件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占用、挖掘施工设计图或占用、挖掘效果图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大型占用、挖掘的（顶管除外），需提供挖掘修复道路施工组织设计</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修复承诺书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施工单位资质证明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《汕尾市城市建筑垃圾处置（受纳）许可申请登记表》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工商营业执照、法定代表人身份证明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授权委托书及委托代理人身份证明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受纳场所的土地用途证明、用地规划许可文件及红线附图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建筑垃圾受纳场所的产权证明或租用协议</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具备核算建筑垃圾受纳量的资料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受纳场地符合国家规范要求的文书(含工程验收文件及环境影响评价批复)</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场地平面图和进场线路图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符合规定的摊铺、碾压、除尘、照明灯机械和设备以及排水、消防等设施的证明材料及现场照片，机械设备非申请单位（个人）所有的，如为租用，需提供租用合同</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现场洗车设施、设备的配置情况说明以及照片，包括洗车槽、洗车架、路面硬底化、高压水枪、排水设施等；因施工条件限制不能设置前述设施的替代保洁方案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受纳场所需提供运营管理方案，临时受纳场所还需提供封场绿化方案、复垦或者平整设计方案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建筑垃圾分类处置方案和对废混凝土、金属、木材等等回收利用的方案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环境卫生及安全管理制度材料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环境污染突发事件的应急预案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建设工程消防设计审核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《建设工程消防设计审核申报表》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建设单位的工商营业执照等合法身份证明文件；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4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新建、扩建工程的建设工程规划许可证明文件。符合《广东省公安厅关于进一步明确建设工程消防设计审核和备案办理有关事项的通知》（粤公规﹝2018﹞2号）规定的建设项目，可持县级以上人民政府出具的会议纪要作为建设工程规划许可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设计单位资质证明文件；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消防设计文件（包括设计说明书，有关专业的设计图纸等）；</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建设工程质量终身责任制档案相关资料，包括：建设单位、设计单位、施工图审查机构相关人员的身份信息和从业资质材料等。</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由申请人自行提出行政许可申请的，应提交有效身份证件复印件；对申请人委托代理人提出行政许可申请的，代理人出具本人的有效身份证件、委托人的身份证件（复印件）及授权委托书（委托人签名或盖章）。</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申报改建工程（含室内装修、用途变更）消防设计审核还应当提供下列材料：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建设工程消防设计经审核合格尚未验收即申报室内装修的，只需要提供《建设工程消防设计审核意见书》；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所在建设工程（场所）已经消防设计审核和消防验收合格的，提供《建设工程消防设计审核意见书》和《建设工程消防验收意见书》；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所在建设工程（场所）已经消防设计和竣工验收备案的，提供《建设工程消防设计备案受理凭证》和《建设工程竣工验收消防备案受理凭证》；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属1998年9月1日前投入使用的建设工程（场所），可提供证明其投入使用时间和当时使用性质的房屋产权证明等建筑物合法证明材料。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E44E09" w:rsidTr="007C157E">
        <w:trPr>
          <w:trHeight w:val="300"/>
          <w:jc w:val="center"/>
        </w:trPr>
        <w:tc>
          <w:tcPr>
            <w:tcW w:w="73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r>
              <w:rPr>
                <w:color w:val="000000"/>
                <w:sz w:val="20"/>
                <w:szCs w:val="20"/>
                <w:lang w:eastAsia="zh-CN"/>
              </w:rPr>
              <w:t>23</w:t>
            </w:r>
          </w:p>
        </w:tc>
        <w:tc>
          <w:tcPr>
            <w:tcW w:w="1730"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临时用地审批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lang w:eastAsia="zh-CN"/>
              </w:rPr>
            </w:pPr>
            <w:r>
              <w:rPr>
                <w:rFonts w:hint="eastAsia"/>
                <w:color w:val="000000"/>
                <w:sz w:val="20"/>
                <w:szCs w:val="20"/>
                <w:lang w:eastAsia="zh-CN" w:bidi="ar"/>
              </w:rPr>
              <w:t>有效的《营业执照》或《统一社会信用代码证书》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lang w:eastAsia="zh-CN"/>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lang w:eastAsia="zh-CN"/>
              </w:rPr>
            </w:pPr>
            <w:r>
              <w:rPr>
                <w:rFonts w:hint="eastAsia"/>
                <w:color w:val="000000"/>
                <w:sz w:val="20"/>
                <w:szCs w:val="20"/>
                <w:lang w:eastAsia="zh-CN" w:bidi="ar"/>
              </w:rPr>
              <w:t>发改部门的立项批准文件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lang w:eastAsia="zh-CN"/>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lang w:eastAsia="zh-CN"/>
              </w:rPr>
            </w:pPr>
            <w:r>
              <w:rPr>
                <w:rFonts w:hint="eastAsia"/>
                <w:color w:val="000000"/>
                <w:sz w:val="20"/>
                <w:szCs w:val="20"/>
                <w:lang w:eastAsia="zh-CN" w:bidi="ar"/>
              </w:rPr>
              <w:t>公路、公安行政管理部门审核同意的证明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lang w:eastAsia="zh-CN"/>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lang w:eastAsia="zh-CN"/>
              </w:rPr>
            </w:pPr>
            <w:r>
              <w:rPr>
                <w:rFonts w:hint="eastAsia"/>
                <w:color w:val="000000"/>
                <w:sz w:val="20"/>
                <w:szCs w:val="20"/>
                <w:lang w:eastAsia="zh-CN" w:bidi="ar"/>
              </w:rPr>
              <w:t>用地单位与原土地权属单位签订的临时用地协议</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lang w:eastAsia="zh-CN"/>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lang w:eastAsia="zh-CN"/>
              </w:rPr>
            </w:pPr>
            <w:r>
              <w:rPr>
                <w:rFonts w:hint="eastAsia"/>
                <w:color w:val="000000"/>
                <w:sz w:val="20"/>
                <w:szCs w:val="20"/>
                <w:lang w:eastAsia="zh-CN" w:bidi="ar"/>
              </w:rPr>
              <w:t>《临时用地规划许可证》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lang w:eastAsia="zh-CN"/>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6</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rPr>
            </w:pPr>
            <w:r>
              <w:rPr>
                <w:rFonts w:hint="eastAsia"/>
                <w:color w:val="000000"/>
                <w:sz w:val="20"/>
                <w:szCs w:val="20"/>
                <w:lang w:eastAsia="zh-CN" w:bidi="ar"/>
              </w:rPr>
              <w:t>委托书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7</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rPr>
            </w:pPr>
            <w:r>
              <w:rPr>
                <w:rFonts w:hint="eastAsia"/>
                <w:color w:val="000000"/>
                <w:sz w:val="20"/>
                <w:szCs w:val="20"/>
                <w:lang w:eastAsia="zh-CN" w:bidi="ar"/>
              </w:rPr>
              <w:t>委托人身份证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8</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lang w:eastAsia="zh-CN"/>
              </w:rPr>
            </w:pPr>
            <w:r>
              <w:rPr>
                <w:rFonts w:hint="eastAsia"/>
                <w:color w:val="000000"/>
                <w:sz w:val="20"/>
                <w:szCs w:val="20"/>
                <w:lang w:eastAsia="zh-CN" w:bidi="ar"/>
              </w:rPr>
              <w:t>《临时用地申请书》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lang w:eastAsia="zh-CN"/>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9</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rPr>
            </w:pPr>
            <w:r>
              <w:rPr>
                <w:rFonts w:hint="eastAsia"/>
                <w:color w:val="000000"/>
                <w:sz w:val="20"/>
                <w:szCs w:val="20"/>
                <w:lang w:eastAsia="zh-CN" w:bidi="ar"/>
              </w:rPr>
              <w:t>土地复垦方案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10</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rPr>
            </w:pPr>
            <w:r>
              <w:rPr>
                <w:rFonts w:hint="eastAsia"/>
                <w:color w:val="000000"/>
                <w:sz w:val="20"/>
                <w:szCs w:val="20"/>
                <w:lang w:eastAsia="zh-CN" w:bidi="ar"/>
              </w:rPr>
              <w:t>建设工程规划许可证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11</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rPr>
            </w:pPr>
            <w:r>
              <w:rPr>
                <w:rFonts w:hint="eastAsia"/>
                <w:color w:val="000000"/>
                <w:sz w:val="20"/>
                <w:szCs w:val="20"/>
                <w:lang w:eastAsia="zh-CN" w:bidi="ar"/>
              </w:rPr>
              <w:t>临时用地红线图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12</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rPr>
            </w:pPr>
            <w:r>
              <w:rPr>
                <w:rFonts w:hint="eastAsia"/>
                <w:color w:val="000000"/>
                <w:sz w:val="20"/>
                <w:szCs w:val="20"/>
                <w:lang w:eastAsia="zh-CN" w:bidi="ar"/>
              </w:rPr>
              <w:t>法人代表身份证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13</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lang w:eastAsia="zh-CN"/>
              </w:rPr>
            </w:pPr>
            <w:r>
              <w:rPr>
                <w:rFonts w:hint="eastAsia"/>
                <w:color w:val="000000"/>
                <w:sz w:val="20"/>
                <w:szCs w:val="20"/>
                <w:lang w:eastAsia="zh-CN" w:bidi="ar"/>
              </w:rPr>
              <w:t>水务行政管理部门审核同意的证明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lang w:eastAsia="zh-CN"/>
              </w:rPr>
            </w:pPr>
          </w:p>
        </w:tc>
      </w:tr>
      <w:tr w:rsidR="00E44E09" w:rsidTr="007C157E">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14</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lang w:eastAsia="zh-CN"/>
              </w:rPr>
            </w:pPr>
            <w:r>
              <w:rPr>
                <w:rFonts w:hint="eastAsia"/>
                <w:color w:val="000000"/>
                <w:sz w:val="20"/>
                <w:szCs w:val="20"/>
                <w:lang w:eastAsia="zh-CN" w:bidi="ar"/>
              </w:rPr>
              <w:t>土地复垦保证金缴纳凭证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lang w:eastAsia="zh-CN"/>
              </w:rPr>
            </w:pPr>
          </w:p>
        </w:tc>
      </w:tr>
      <w:tr w:rsidR="00E44E09" w:rsidTr="007C157E">
        <w:trPr>
          <w:trHeight w:val="300"/>
          <w:jc w:val="center"/>
        </w:trPr>
        <w:tc>
          <w:tcPr>
            <w:tcW w:w="73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1730"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widowControl/>
              <w:jc w:val="center"/>
              <w:textAlignment w:val="center"/>
              <w:rPr>
                <w:color w:val="000000"/>
                <w:sz w:val="20"/>
                <w:szCs w:val="20"/>
              </w:rPr>
            </w:pPr>
            <w:r>
              <w:rPr>
                <w:rFonts w:hint="eastAsia"/>
                <w:color w:val="000000"/>
                <w:sz w:val="20"/>
                <w:szCs w:val="20"/>
                <w:lang w:eastAsia="zh-CN" w:bidi="ar"/>
              </w:rPr>
              <w:t>15</w:t>
            </w:r>
          </w:p>
        </w:tc>
        <w:tc>
          <w:tcPr>
            <w:tcW w:w="4144"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4E09" w:rsidRDefault="00E44E09" w:rsidP="00E44E09">
            <w:pPr>
              <w:widowControl/>
              <w:textAlignment w:val="center"/>
              <w:rPr>
                <w:color w:val="000000"/>
                <w:sz w:val="20"/>
                <w:szCs w:val="20"/>
                <w:lang w:eastAsia="zh-CN"/>
              </w:rPr>
            </w:pPr>
            <w:r>
              <w:rPr>
                <w:rFonts w:hint="eastAsia"/>
                <w:color w:val="000000"/>
                <w:sz w:val="20"/>
                <w:szCs w:val="20"/>
                <w:lang w:eastAsia="zh-CN" w:bidi="ar"/>
              </w:rPr>
              <w:t>《集体土地所有权证》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4E09" w:rsidRDefault="00E44E09" w:rsidP="00E44E09">
            <w:pPr>
              <w:rPr>
                <w:color w:val="000000"/>
                <w:sz w:val="24"/>
                <w:szCs w:val="24"/>
                <w:lang w:eastAsia="zh-CN"/>
              </w:rPr>
            </w:pPr>
          </w:p>
        </w:tc>
      </w:tr>
    </w:tbl>
    <w:p w:rsidR="00B100B5" w:rsidRDefault="00B100B5">
      <w:pPr>
        <w:pStyle w:val="a7"/>
        <w:tabs>
          <w:tab w:val="left" w:pos="523"/>
        </w:tabs>
        <w:spacing w:line="360" w:lineRule="auto"/>
        <w:ind w:leftChars="200" w:left="440" w:firstLine="0"/>
        <w:rPr>
          <w:rFonts w:ascii="Times New Roman"/>
          <w:color w:val="FF0000"/>
          <w:sz w:val="24"/>
          <w:szCs w:val="24"/>
          <w:lang w:eastAsia="zh-CN"/>
        </w:rPr>
      </w:pPr>
    </w:p>
    <w:p w:rsidR="00B100B5" w:rsidRDefault="00E954D8">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社会投资一般工业项目</w:t>
      </w:r>
    </w:p>
    <w:p w:rsidR="00B100B5" w:rsidRDefault="00E954D8">
      <w:pPr>
        <w:pStyle w:val="a7"/>
        <w:numPr>
          <w:ilvl w:val="0"/>
          <w:numId w:val="8"/>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B100B5" w:rsidRDefault="00E954D8">
      <w:pPr>
        <w:pStyle w:val="a3"/>
        <w:spacing w:line="360" w:lineRule="auto"/>
        <w:ind w:left="0" w:firstLineChars="200" w:firstLine="480"/>
        <w:rPr>
          <w:b/>
          <w:bCs/>
          <w:lang w:eastAsia="zh-CN"/>
        </w:rPr>
      </w:pPr>
      <w:r>
        <w:rPr>
          <w:rFonts w:ascii="Times New Roman" w:hint="eastAsia"/>
          <w:lang w:eastAsia="zh-CN"/>
        </w:rPr>
        <w:t>社会投资一般工业项目施工许可阶段承诺时间：</w:t>
      </w:r>
      <w:r>
        <w:rPr>
          <w:rFonts w:ascii="Times New Roman" w:hint="eastAsia"/>
          <w:lang w:eastAsia="zh-CN"/>
        </w:rPr>
        <w:t>15</w:t>
      </w:r>
      <w:r>
        <w:rPr>
          <w:rFonts w:ascii="Times New Roman" w:eastAsia="Times New Roman"/>
          <w:lang w:eastAsia="zh-CN"/>
        </w:rPr>
        <w:t xml:space="preserve"> </w:t>
      </w:r>
      <w:r>
        <w:rPr>
          <w:lang w:eastAsia="zh-CN"/>
        </w:rPr>
        <w:t>个工作日</w:t>
      </w:r>
      <w:r>
        <w:rPr>
          <w:rFonts w:hint="eastAsia"/>
          <w:lang w:eastAsia="zh-CN"/>
        </w:rPr>
        <w:t>。</w:t>
      </w:r>
    </w:p>
    <w:p w:rsidR="00B100B5" w:rsidRDefault="00E954D8">
      <w:pPr>
        <w:pStyle w:val="a7"/>
        <w:numPr>
          <w:ilvl w:val="0"/>
          <w:numId w:val="8"/>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tbl>
      <w:tblPr>
        <w:tblW w:w="8380" w:type="dxa"/>
        <w:jc w:val="center"/>
        <w:tblLayout w:type="fixed"/>
        <w:tblCellMar>
          <w:left w:w="0" w:type="dxa"/>
          <w:right w:w="0" w:type="dxa"/>
        </w:tblCellMar>
        <w:tblLook w:val="04A0" w:firstRow="1" w:lastRow="0" w:firstColumn="1" w:lastColumn="0" w:noHBand="0" w:noVBand="1"/>
      </w:tblPr>
      <w:tblGrid>
        <w:gridCol w:w="735"/>
        <w:gridCol w:w="1809"/>
        <w:gridCol w:w="1854"/>
        <w:gridCol w:w="1943"/>
        <w:gridCol w:w="2039"/>
      </w:tblGrid>
      <w:tr w:rsidR="00B100B5">
        <w:trPr>
          <w:trHeight w:val="403"/>
          <w:tblHeader/>
          <w:jc w:val="cent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lastRenderedPageBreak/>
              <w:t>序号</w:t>
            </w:r>
          </w:p>
        </w:tc>
        <w:tc>
          <w:tcPr>
            <w:tcW w:w="180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事项名称</w:t>
            </w:r>
          </w:p>
        </w:tc>
        <w:tc>
          <w:tcPr>
            <w:tcW w:w="185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实施主体</w:t>
            </w:r>
          </w:p>
        </w:tc>
        <w:tc>
          <w:tcPr>
            <w:tcW w:w="194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结果文书</w:t>
            </w:r>
          </w:p>
        </w:tc>
        <w:tc>
          <w:tcPr>
            <w:tcW w:w="203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备注</w:t>
            </w:r>
          </w:p>
        </w:tc>
      </w:tr>
      <w:tr w:rsidR="00B100B5">
        <w:trPr>
          <w:trHeight w:val="38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建筑工程施工许可证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r>
      <w:tr w:rsidR="00B100B5">
        <w:trPr>
          <w:trHeight w:val="40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企业投资项目备案</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广东省企业投资项目备案证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项目节能评估（表）审查意见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防雷装置设计审核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气象部门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防雷装置设计核准意见书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关于市级文物保护单位XXX保护工程的批复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金属冶炼建设项目安全设施设计审查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建设项目安全设施设计审查意见书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300"/>
          <w:jc w:val="center"/>
        </w:trPr>
        <w:tc>
          <w:tcPr>
            <w:tcW w:w="735"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1809"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危险化学品建设项目安全设施设计审查意见书/危险化学品建设项目安全设施设计审查备案函</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1040"/>
          <w:jc w:val="center"/>
        </w:trPr>
        <w:tc>
          <w:tcPr>
            <w:tcW w:w="735"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1809"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烟花爆竹批发经营企业储存烟花爆竹建设项目安全设施设计审查</w:t>
            </w:r>
          </w:p>
        </w:tc>
        <w:tc>
          <w:tcPr>
            <w:tcW w:w="1854"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应急管理部门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建设项目安全设施设计审查意见书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auto"/>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1809" w:type="dxa"/>
            <w:tcBorders>
              <w:top w:val="single" w:sz="4" w:space="0" w:color="auto"/>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占用城市绿地审批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砍伐、迁移城市树木</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汕尾市占用城市绿地和砍伐、迁移树木申请审批表</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居住区绿地和单位附属绿地详细规划审批批文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园林部门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lastRenderedPageBreak/>
              <w:t>17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陆河县</w:t>
            </w:r>
          </w:p>
        </w:tc>
      </w:tr>
      <w:tr w:rsidR="00B100B5">
        <w:trPr>
          <w:trHeight w:val="104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改装、拆迁或者迁移城市公共供水设施审批批文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陆河县</w:t>
            </w:r>
          </w:p>
        </w:tc>
      </w:tr>
      <w:tr w:rsidR="00B100B5">
        <w:trPr>
          <w:trHeight w:val="78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占用、挖掘城市道路审批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《汕尾市城市道路、公共用地临时占用（挖掘）许可证》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污水排入排水管网许可证核发</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《城镇污水排入排水管网许可证》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建设工程消防设计审核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建设工程消防设计审核意见书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r>
      <w:tr w:rsidR="00B100B5">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无</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42507">
        <w:trPr>
          <w:trHeight w:val="520"/>
          <w:jc w:val="center"/>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24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临时用地审批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rPr>
            </w:pPr>
            <w:r>
              <w:rPr>
                <w:rFonts w:hint="eastAsia"/>
                <w:color w:val="000000"/>
                <w:sz w:val="20"/>
                <w:szCs w:val="20"/>
                <w:lang w:eastAsia="zh-CN" w:bidi="ar"/>
              </w:rPr>
              <w:t>《临时用地批文》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0"/>
                <w:szCs w:val="20"/>
              </w:rPr>
            </w:pPr>
          </w:p>
        </w:tc>
      </w:tr>
    </w:tbl>
    <w:p w:rsidR="00B100B5" w:rsidRDefault="00B100B5">
      <w:pPr>
        <w:pStyle w:val="a7"/>
        <w:tabs>
          <w:tab w:val="left" w:pos="523"/>
        </w:tabs>
        <w:spacing w:line="360" w:lineRule="auto"/>
        <w:ind w:leftChars="200" w:left="440" w:firstLine="0"/>
        <w:rPr>
          <w:rFonts w:ascii="Times New Roman"/>
          <w:sz w:val="24"/>
          <w:szCs w:val="24"/>
          <w:lang w:eastAsia="zh-CN"/>
        </w:rPr>
      </w:pPr>
    </w:p>
    <w:p w:rsidR="00B100B5" w:rsidRDefault="00E954D8">
      <w:pPr>
        <w:pStyle w:val="a7"/>
        <w:numPr>
          <w:ilvl w:val="0"/>
          <w:numId w:val="8"/>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tbl>
      <w:tblPr>
        <w:tblW w:w="9150" w:type="dxa"/>
        <w:jc w:val="center"/>
        <w:tblLayout w:type="fixed"/>
        <w:tblCellMar>
          <w:left w:w="0" w:type="dxa"/>
          <w:right w:w="0" w:type="dxa"/>
        </w:tblCellMar>
        <w:tblLook w:val="04A0" w:firstRow="1" w:lastRow="0" w:firstColumn="1" w:lastColumn="0" w:noHBand="0" w:noVBand="1"/>
      </w:tblPr>
      <w:tblGrid>
        <w:gridCol w:w="734"/>
        <w:gridCol w:w="1729"/>
        <w:gridCol w:w="570"/>
        <w:gridCol w:w="3965"/>
        <w:gridCol w:w="2152"/>
      </w:tblGrid>
      <w:tr w:rsidR="00B100B5">
        <w:trPr>
          <w:trHeight w:val="522"/>
          <w:tblHeader/>
          <w:jc w:val="center"/>
        </w:trPr>
        <w:tc>
          <w:tcPr>
            <w:tcW w:w="73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序号</w:t>
            </w:r>
          </w:p>
        </w:tc>
        <w:tc>
          <w:tcPr>
            <w:tcW w:w="172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材料序号</w:t>
            </w:r>
          </w:p>
        </w:tc>
        <w:tc>
          <w:tcPr>
            <w:tcW w:w="3965"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申报材料</w:t>
            </w:r>
          </w:p>
        </w:tc>
        <w:tc>
          <w:tcPr>
            <w:tcW w:w="2152"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B100B5" w:rsidRDefault="00E954D8">
            <w:pPr>
              <w:widowControl/>
              <w:jc w:val="center"/>
              <w:textAlignment w:val="center"/>
              <w:rPr>
                <w:b/>
                <w:color w:val="000000"/>
                <w:sz w:val="20"/>
                <w:szCs w:val="20"/>
              </w:rPr>
            </w:pPr>
            <w:r>
              <w:rPr>
                <w:rFonts w:hint="eastAsia"/>
                <w:b/>
                <w:color w:val="000000"/>
                <w:sz w:val="20"/>
                <w:szCs w:val="20"/>
                <w:lang w:eastAsia="zh-CN" w:bidi="ar"/>
              </w:rPr>
              <w:t>备注</w:t>
            </w:r>
          </w:p>
        </w:tc>
      </w:tr>
      <w:tr w:rsidR="00B100B5">
        <w:trPr>
          <w:trHeight w:val="420"/>
          <w:jc w:val="center"/>
        </w:trPr>
        <w:tc>
          <w:tcPr>
            <w:tcW w:w="915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建筑工程施工许可申请表（质量安全监督并联审批）</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建筑工程施工许可申请承诺书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建设用地批准书或者土地使用权证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建设用地规划许可证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建设工程规划许可证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施工现场具备施工条件的说明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中标通知书和施工合同</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施工图设计文件审查合格证明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监理合同或建设单位工程技术人员情况</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建设、勘察、设计、施工、监理五方责任主体签署《法定代表人授权书》及《工程质量终身责任承诺书》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建设、施工、监理单位法定代表人及项目负责人安全生产承诺书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施工组织设计及其安全生产、文明施工措施费支付计划</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3965" w:type="dxa"/>
            <w:tcBorders>
              <w:top w:val="nil"/>
              <w:left w:val="nil"/>
              <w:bottom w:val="nil"/>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资金证明或承诺书。建设单位出具的建设资金落实承诺书和截至申请之日无拖欠工程款的声明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420"/>
          <w:jc w:val="center"/>
        </w:trPr>
        <w:tc>
          <w:tcPr>
            <w:tcW w:w="915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B100B5">
        <w:trPr>
          <w:trHeight w:val="260"/>
          <w:jc w:val="center"/>
        </w:trPr>
        <w:tc>
          <w:tcPr>
            <w:tcW w:w="734"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企业投资项目备案</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广东省企业投资项目备案申请表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营业执照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经办人身份证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法人代表身份证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78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外商投资项目还需提供中外投资各方企业注册证明材料、投资意向书及增资、并购项目的公司董事会决议等材料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书面申请</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项目节能评估报告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法人资格证明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技术评审意见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项目单位技能承诺书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防雷装置设计审核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设计单位资质证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经规划部门批准的总规划平面图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防雷装置设计审核申请书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设计人员的资格证书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建设单位授权书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防雷装置施工图设计说明和施工设计图纸</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环境影响评价文件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 若已公布保护规划，应提供保护规划内容的复印件）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8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8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金属冶炼建设项目安全设施设计审查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建设项目审批、核准或备案的文件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建设项目安全设施设计审查申请</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建设项目安全预评价报告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建设项目安全条件审查申请书及申请报告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建设项目安全评价报告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建设项目批准、核准或者备案文件和规划相关文件（复印件）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工商行政管理部门颁发的企业营业执照或企业名称预先核准通知书（复印件）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建设项目安全设施设计审查申请书及申请报告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烟花爆竹批发经营企业储存烟花爆竹建设项目安全设施设计审查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建设项目审批、核准或者备案的文件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建设项目安全设施设计审查申请</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建设项目初步设计报告及安全专篇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建设项目安全预评价报告及文件资料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占用城市绿地审批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占用城市绿地的补偿方案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砍伐、迁移城市树木</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砍伐、迁移城市树木的补偿方案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砍伐、迁移树木现状彩照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居住区绿地和单位附属绿地规划申请审批表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居住区绿地和单位附属绿地绿化施工图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当地规划、国土部门核发的规划红线图或土地使用证、设计要点、规划方案总平面图、建设用地规划许可证，建设工程规划许可证，占用城市绿地的补偿方案。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法人身份证复印件及营业执照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15</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古典名园恢复、保护规划和工程设计审批表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建设工程方案总平图和施工图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当地居民代表和专家的评审意见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7</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古典名园恢复、保护规划和工程设计现状彩照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100B5" w:rsidRDefault="00E954D8">
            <w:pPr>
              <w:widowControl/>
              <w:jc w:val="center"/>
              <w:textAlignment w:val="center"/>
              <w:rPr>
                <w:color w:val="000000"/>
              </w:rPr>
            </w:pPr>
            <w:r>
              <w:rPr>
                <w:rFonts w:hint="eastAsia"/>
                <w:color w:val="000000"/>
                <w:lang w:eastAsia="zh-CN" w:bidi="ar"/>
              </w:rPr>
              <w:t>8</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16</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取水许可申请书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新发取水许可证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取水许可申请书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18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延续取水许可证</w:t>
            </w: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17</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施工许可证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汕尾市建设工程项目使用袋装水泥和现场搅拌混凝土行政许可申请表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《营业执照》副本复印件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建筑业企业资质证书正本复印件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18</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改装、拆除或迁移城市公共供水设施申请表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建设单位与城市供水企业签订的改装、拆除或者迁移城市公共供水设施合同（非供水企业需提供）</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的确需改装、拆除或者迁移公共供水设施的建设项目需提供工程立项批文、建设用地规划许许可）</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经城市供水企业同意的改装、拆除或者迁移城市公共供水设施方案及相应补救和安全措施</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代理人授权委托书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代理人身份证复印件及其签名</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19</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占用、挖掘城市道路审批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《汕尾市城市道路、公共用地临时占用（挖掘）许可申请登记表》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工商营业执照或申请人（个人）身份证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法定代表人或经办人身份证明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授权委托书及委托代理人个人身份证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城市规划部门批准签发的文件和设计文件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占用、挖掘施工设计图或占用、挖掘效果图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大型占用、挖掘的（顶管除外），需提供挖掘修复道路施工组织设计</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修复承诺书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rPr>
            </w:pPr>
            <w:r>
              <w:rPr>
                <w:rFonts w:hint="eastAsia"/>
                <w:color w:val="000000"/>
                <w:sz w:val="20"/>
                <w:szCs w:val="20"/>
                <w:lang w:eastAsia="zh-CN" w:bidi="ar"/>
              </w:rPr>
              <w:t>施工单位资质证明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20</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《汕尾市城市建筑垃圾处置（受纳）许可申请登记表》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工商营业执照、法定代表人身份证明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授权委托书及委托代理人身份证明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受纳场所的土地用途证明、用地规划许可文件及红线附图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建筑垃圾受纳场所的产权证明或租用协议</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具备核算建筑垃圾受纳量的资料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受纳场地符合国家规范要求的文书(含工程验收文件及环境影响评价批复)</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场地平面图和进场线路图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符合规定的摊铺、碾压、除尘、照明灯机械和设备以及排水、消防等设施的证明材料及现场照片，机械设备非申请单位（个人）所有的，如为租用，需提供租用合同</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现场洗车设施、设备的配置情况说明以及照片，包括洗车槽、洗车架、路面硬底化、高压水枪、排水设施等；因施工条件限制不能设置前述设施的替代保洁方案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受纳场所需提供运营管理方案，临时受纳场所还需提供封场绿化方案、复垦或者平整设计方案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建筑垃圾分类处置方案和对废混凝土、金属、木材等等回收利用的方案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环境卫生及安全管理制度材料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环境污染突发事件的应急预案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21</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污水排入排水管网许可证核发</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《汕尾市城市污水排入排水管网许可申请登记表》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申请人（个人）身份证复印件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工商营业执照、法定代表人身份证明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授权委托书及委托代理人身份证明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排水户内部排水管网、专用检测井、污水排放口位置和口径的图纸及说明材料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按规定建设污水预处理设施的材料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排水隐蔽工程竣工报告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计量认证资格的排水监测机构出具的排水水质、水量检测报告水质检测报告;拟排放污水的排水户提交水质、水量预测报告</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在排放口安装能够对水量、pH、CODcr（或TOC）等进行检测的在线检测装置的材料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提供具备对水量、pH、CODcr、SS氨氮等进行检测的能力和制度的材料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22</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建设工程消防设计审核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《建设工程消防设计审核申报表》</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建设单位的工商营业执照等合法身份证明文件；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56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新建、扩建工程的建设工程规划许可证明文件。符合《广东省公安厅关于进一步明确建设工程消防设计审核和备案办理有关事项的通知》（粤公规﹝2018﹞2号）规定的建设项目，可持县级以上人民政府出具的会议纪要作为建设工程规划许可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设计单位资质证明文件；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消防设计文件（包括设计说明书，有关专业的设计图纸等）；</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建设工程质量终身责任制档案相关资料，包括：建设单位、设计单位、施工图审查机构相关人员的身份信息和从业资质材料等。</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7</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由申请人自行提出行政许可申请的，应提交有效身份证件复印件；对申请人委托代理人提出行政许可申请的，代理人出具本人的有效身份证件、委托人的身份证件（复印件）及授权委托书（委托人签名或盖章）。</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8</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申报改建工程（含室内装修、用途变更）消防设计审核还应当提供下列材料：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9</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建设工程消防设计经审核合格尚未验收即申报室内装修的，只需要提供《建设工程消防设计审核意见书》；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10</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所在建设工程（场所）已经消防设计审核和消防验收合格的，提供《建设工程消防设计审核意见书》和《建设工程消防验收意见书》；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所在建设工程（场所）已经消防设计和竣工验收备案的，提供《建设工程消防设计备案受理凭证》和《建设工程竣工验收消防备案受理凭证》；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属1998年9月1日前投入使用的建设工程（场所），可提供证明其投入使用时间和当时使用性质的房屋产权证明等建筑物合法证明材料。</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26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23</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B100B5">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172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E954D8">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100B5" w:rsidRDefault="00E954D8">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100B5" w:rsidRDefault="00B100B5">
            <w:pPr>
              <w:rPr>
                <w:color w:val="000000"/>
                <w:sz w:val="20"/>
                <w:szCs w:val="20"/>
                <w:lang w:eastAsia="zh-CN"/>
              </w:rPr>
            </w:pPr>
          </w:p>
        </w:tc>
      </w:tr>
      <w:tr w:rsidR="00E42507" w:rsidTr="00925392">
        <w:trPr>
          <w:trHeight w:val="300"/>
          <w:jc w:val="center"/>
        </w:trPr>
        <w:tc>
          <w:tcPr>
            <w:tcW w:w="734"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r>
              <w:rPr>
                <w:color w:val="000000"/>
                <w:sz w:val="20"/>
                <w:szCs w:val="20"/>
                <w:lang w:eastAsia="zh-CN"/>
              </w:rPr>
              <w:t>24</w:t>
            </w:r>
          </w:p>
        </w:tc>
        <w:tc>
          <w:tcPr>
            <w:tcW w:w="1729" w:type="dxa"/>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临时用地审批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lang w:eastAsia="zh-CN"/>
              </w:rPr>
            </w:pPr>
            <w:r>
              <w:rPr>
                <w:rFonts w:hint="eastAsia"/>
                <w:color w:val="000000"/>
                <w:sz w:val="20"/>
                <w:szCs w:val="20"/>
                <w:lang w:eastAsia="zh-CN" w:bidi="ar"/>
              </w:rPr>
              <w:t>有效的《营业执照》或《统一社会信用代码证书》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lang w:eastAsia="zh-CN"/>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lang w:eastAsia="zh-CN"/>
              </w:rPr>
            </w:pPr>
            <w:r>
              <w:rPr>
                <w:rFonts w:hint="eastAsia"/>
                <w:color w:val="000000"/>
                <w:sz w:val="20"/>
                <w:szCs w:val="20"/>
                <w:lang w:eastAsia="zh-CN" w:bidi="ar"/>
              </w:rPr>
              <w:t>发改部门的立项批准文件</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lang w:eastAsia="zh-CN"/>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lang w:eastAsia="zh-CN"/>
              </w:rPr>
            </w:pPr>
            <w:r>
              <w:rPr>
                <w:rFonts w:hint="eastAsia"/>
                <w:color w:val="000000"/>
                <w:sz w:val="20"/>
                <w:szCs w:val="20"/>
                <w:lang w:eastAsia="zh-CN" w:bidi="ar"/>
              </w:rPr>
              <w:t>公路、公安行政管理部门审核同意的证明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lang w:eastAsia="zh-CN"/>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lang w:eastAsia="zh-CN"/>
              </w:rPr>
            </w:pPr>
            <w:r>
              <w:rPr>
                <w:rFonts w:hint="eastAsia"/>
                <w:color w:val="000000"/>
                <w:sz w:val="20"/>
                <w:szCs w:val="20"/>
                <w:lang w:eastAsia="zh-CN" w:bidi="ar"/>
              </w:rPr>
              <w:t>用地单位与原土地权属单位签订的临时用地协议</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lang w:eastAsia="zh-CN"/>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lang w:eastAsia="zh-CN"/>
              </w:rPr>
            </w:pPr>
            <w:r>
              <w:rPr>
                <w:rFonts w:hint="eastAsia"/>
                <w:color w:val="000000"/>
                <w:sz w:val="20"/>
                <w:szCs w:val="20"/>
                <w:lang w:eastAsia="zh-CN" w:bidi="ar"/>
              </w:rPr>
              <w:t>《临时用地规划许可证》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lang w:eastAsia="zh-CN"/>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6</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rPr>
            </w:pPr>
            <w:r>
              <w:rPr>
                <w:rFonts w:hint="eastAsia"/>
                <w:color w:val="000000"/>
                <w:sz w:val="20"/>
                <w:szCs w:val="20"/>
                <w:lang w:eastAsia="zh-CN" w:bidi="ar"/>
              </w:rPr>
              <w:t>委托书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7</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rPr>
            </w:pPr>
            <w:r>
              <w:rPr>
                <w:rFonts w:hint="eastAsia"/>
                <w:color w:val="000000"/>
                <w:sz w:val="20"/>
                <w:szCs w:val="20"/>
                <w:lang w:eastAsia="zh-CN" w:bidi="ar"/>
              </w:rPr>
              <w:t>委托人身份证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8</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lang w:eastAsia="zh-CN"/>
              </w:rPr>
            </w:pPr>
            <w:r>
              <w:rPr>
                <w:rFonts w:hint="eastAsia"/>
                <w:color w:val="000000"/>
                <w:sz w:val="20"/>
                <w:szCs w:val="20"/>
                <w:lang w:eastAsia="zh-CN" w:bidi="ar"/>
              </w:rPr>
              <w:t>《临时用地申请书》</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lang w:eastAsia="zh-CN"/>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9</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rPr>
            </w:pPr>
            <w:r>
              <w:rPr>
                <w:rFonts w:hint="eastAsia"/>
                <w:color w:val="000000"/>
                <w:sz w:val="20"/>
                <w:szCs w:val="20"/>
                <w:lang w:eastAsia="zh-CN" w:bidi="ar"/>
              </w:rPr>
              <w:t>土地复垦方案</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10</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rPr>
            </w:pPr>
            <w:r>
              <w:rPr>
                <w:rFonts w:hint="eastAsia"/>
                <w:color w:val="000000"/>
                <w:sz w:val="20"/>
                <w:szCs w:val="20"/>
                <w:lang w:eastAsia="zh-CN" w:bidi="ar"/>
              </w:rPr>
              <w:t>建设工程规划许可证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11</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rPr>
            </w:pPr>
            <w:r>
              <w:rPr>
                <w:rFonts w:hint="eastAsia"/>
                <w:color w:val="000000"/>
                <w:sz w:val="20"/>
                <w:szCs w:val="20"/>
                <w:lang w:eastAsia="zh-CN" w:bidi="ar"/>
              </w:rPr>
              <w:t>临时用地红线图</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12</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rPr>
            </w:pPr>
            <w:r>
              <w:rPr>
                <w:rFonts w:hint="eastAsia"/>
                <w:color w:val="000000"/>
                <w:sz w:val="20"/>
                <w:szCs w:val="20"/>
                <w:lang w:eastAsia="zh-CN" w:bidi="ar"/>
              </w:rPr>
              <w:t>法人代表身份证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13</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lang w:eastAsia="zh-CN"/>
              </w:rPr>
            </w:pPr>
            <w:r>
              <w:rPr>
                <w:rFonts w:hint="eastAsia"/>
                <w:color w:val="000000"/>
                <w:sz w:val="20"/>
                <w:szCs w:val="20"/>
                <w:lang w:eastAsia="zh-CN" w:bidi="ar"/>
              </w:rPr>
              <w:t>水务行政管理部门审核同意的证明</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lang w:eastAsia="zh-CN"/>
              </w:rPr>
            </w:pPr>
          </w:p>
        </w:tc>
      </w:tr>
      <w:tr w:rsidR="00E42507" w:rsidTr="00925392">
        <w:trPr>
          <w:trHeight w:val="300"/>
          <w:jc w:val="center"/>
        </w:trPr>
        <w:tc>
          <w:tcPr>
            <w:tcW w:w="734"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14</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lang w:eastAsia="zh-CN"/>
              </w:rPr>
            </w:pPr>
            <w:r>
              <w:rPr>
                <w:rFonts w:hint="eastAsia"/>
                <w:color w:val="000000"/>
                <w:sz w:val="20"/>
                <w:szCs w:val="20"/>
                <w:lang w:eastAsia="zh-CN" w:bidi="ar"/>
              </w:rPr>
              <w:t>土地复垦保证金缴纳凭证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lang w:eastAsia="zh-CN"/>
              </w:rPr>
            </w:pPr>
          </w:p>
        </w:tc>
      </w:tr>
      <w:tr w:rsidR="00E42507" w:rsidTr="00925392">
        <w:trPr>
          <w:trHeight w:val="300"/>
          <w:jc w:val="center"/>
        </w:trPr>
        <w:tc>
          <w:tcPr>
            <w:tcW w:w="734"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1729" w:type="dxa"/>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widowControl/>
              <w:jc w:val="center"/>
              <w:textAlignment w:val="center"/>
              <w:rPr>
                <w:color w:val="000000"/>
                <w:sz w:val="20"/>
                <w:szCs w:val="20"/>
              </w:rPr>
            </w:pPr>
            <w:r>
              <w:rPr>
                <w:rFonts w:hint="eastAsia"/>
                <w:color w:val="000000"/>
                <w:sz w:val="20"/>
                <w:szCs w:val="20"/>
                <w:lang w:eastAsia="zh-CN" w:bidi="ar"/>
              </w:rPr>
              <w:t>15</w:t>
            </w:r>
          </w:p>
        </w:tc>
        <w:tc>
          <w:tcPr>
            <w:tcW w:w="396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42507" w:rsidRDefault="00E42507" w:rsidP="00E42507">
            <w:pPr>
              <w:widowControl/>
              <w:textAlignment w:val="center"/>
              <w:rPr>
                <w:color w:val="000000"/>
                <w:sz w:val="20"/>
                <w:szCs w:val="20"/>
                <w:lang w:eastAsia="zh-CN"/>
              </w:rPr>
            </w:pPr>
            <w:r>
              <w:rPr>
                <w:rFonts w:hint="eastAsia"/>
                <w:color w:val="000000"/>
                <w:sz w:val="20"/>
                <w:szCs w:val="20"/>
                <w:lang w:eastAsia="zh-CN" w:bidi="ar"/>
              </w:rPr>
              <w:t>《集体土地所有权证》</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42507" w:rsidRDefault="00E42507" w:rsidP="00E42507">
            <w:pPr>
              <w:rPr>
                <w:color w:val="000000"/>
                <w:sz w:val="24"/>
                <w:szCs w:val="24"/>
                <w:lang w:eastAsia="zh-CN"/>
              </w:rPr>
            </w:pPr>
          </w:p>
        </w:tc>
      </w:tr>
    </w:tbl>
    <w:p w:rsidR="00B100B5" w:rsidRDefault="00B100B5">
      <w:pPr>
        <w:pStyle w:val="a7"/>
        <w:tabs>
          <w:tab w:val="left" w:pos="523"/>
        </w:tabs>
        <w:spacing w:line="360" w:lineRule="auto"/>
        <w:ind w:leftChars="200" w:left="440" w:firstLine="0"/>
        <w:rPr>
          <w:rFonts w:ascii="Times New Roman"/>
          <w:color w:val="FF0000"/>
          <w:sz w:val="24"/>
          <w:szCs w:val="24"/>
          <w:lang w:eastAsia="zh-CN"/>
        </w:rPr>
      </w:pPr>
    </w:p>
    <w:p w:rsidR="00B100B5" w:rsidRDefault="00B100B5">
      <w:pPr>
        <w:pStyle w:val="a7"/>
        <w:tabs>
          <w:tab w:val="left" w:pos="523"/>
        </w:tabs>
        <w:spacing w:line="360" w:lineRule="auto"/>
        <w:ind w:leftChars="200" w:left="440" w:firstLine="0"/>
        <w:rPr>
          <w:rFonts w:ascii="Times New Roman"/>
          <w:sz w:val="24"/>
          <w:szCs w:val="24"/>
          <w:lang w:eastAsia="zh-CN"/>
        </w:rPr>
      </w:pPr>
    </w:p>
    <w:p w:rsidR="00B100B5" w:rsidRDefault="00B100B5">
      <w:pPr>
        <w:pStyle w:val="a7"/>
        <w:tabs>
          <w:tab w:val="left" w:pos="523"/>
        </w:tabs>
        <w:spacing w:line="360" w:lineRule="auto"/>
        <w:ind w:left="0" w:firstLineChars="200" w:firstLine="482"/>
        <w:rPr>
          <w:b/>
          <w:bCs/>
          <w:sz w:val="24"/>
          <w:lang w:eastAsia="zh-CN"/>
        </w:rPr>
      </w:pPr>
    </w:p>
    <w:sectPr w:rsidR="00B100B5">
      <w:footerReference w:type="default" r:id="rId10"/>
      <w:pgSz w:w="11910" w:h="16840"/>
      <w:pgMar w:top="1531" w:right="1660" w:bottom="1531" w:left="1680" w:header="720" w:footer="720"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B3C" w:rsidRDefault="006F4B3C">
      <w:r>
        <w:separator/>
      </w:r>
    </w:p>
  </w:endnote>
  <w:endnote w:type="continuationSeparator" w:id="0">
    <w:p w:rsidR="006F4B3C" w:rsidRDefault="006F4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0B5" w:rsidRDefault="006F4B3C">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B100B5" w:rsidRDefault="00E954D8">
                <w:pPr>
                  <w:pStyle w:val="a4"/>
                  <w:rPr>
                    <w:lang w:eastAsia="zh-CN"/>
                  </w:rPr>
                </w:pPr>
                <w:r>
                  <w:rPr>
                    <w:rFonts w:hint="eastAsia"/>
                    <w:sz w:val="24"/>
                    <w:szCs w:val="36"/>
                    <w:lang w:eastAsia="zh-CN"/>
                  </w:rPr>
                  <w:fldChar w:fldCharType="begin"/>
                </w:r>
                <w:r>
                  <w:rPr>
                    <w:rFonts w:hint="eastAsia"/>
                    <w:sz w:val="24"/>
                    <w:szCs w:val="36"/>
                    <w:lang w:eastAsia="zh-CN"/>
                  </w:rPr>
                  <w:instrText xml:space="preserve"> PAGE  \* MERGEFORMAT </w:instrText>
                </w:r>
                <w:r>
                  <w:rPr>
                    <w:rFonts w:hint="eastAsia"/>
                    <w:sz w:val="24"/>
                    <w:szCs w:val="36"/>
                    <w:lang w:eastAsia="zh-CN"/>
                  </w:rPr>
                  <w:fldChar w:fldCharType="separate"/>
                </w:r>
                <w:r w:rsidR="0069106C">
                  <w:rPr>
                    <w:noProof/>
                    <w:sz w:val="24"/>
                    <w:szCs w:val="36"/>
                    <w:lang w:eastAsia="zh-CN"/>
                  </w:rPr>
                  <w:t>- 1 -</w:t>
                </w:r>
                <w:r>
                  <w:rPr>
                    <w:rFonts w:hint="eastAsia"/>
                    <w:sz w:val="24"/>
                    <w:szCs w:val="36"/>
                    <w:lang w:eastAsia="zh-CN"/>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B3C" w:rsidRDefault="006F4B3C">
      <w:r>
        <w:separator/>
      </w:r>
    </w:p>
  </w:footnote>
  <w:footnote w:type="continuationSeparator" w:id="0">
    <w:p w:rsidR="006F4B3C" w:rsidRDefault="006F4B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E07CA1"/>
    <w:multiLevelType w:val="singleLevel"/>
    <w:tmpl w:val="93E07CA1"/>
    <w:lvl w:ilvl="0">
      <w:start w:val="1"/>
      <w:numFmt w:val="decimal"/>
      <w:suff w:val="space"/>
      <w:lvlText w:val="%1."/>
      <w:lvlJc w:val="left"/>
    </w:lvl>
  </w:abstractNum>
  <w:abstractNum w:abstractNumId="1" w15:restartNumberingAfterBreak="0">
    <w:nsid w:val="A5051DA8"/>
    <w:multiLevelType w:val="singleLevel"/>
    <w:tmpl w:val="A5051DA8"/>
    <w:lvl w:ilvl="0">
      <w:start w:val="1"/>
      <w:numFmt w:val="decimal"/>
      <w:suff w:val="space"/>
      <w:lvlText w:val="%1."/>
      <w:lvlJc w:val="left"/>
    </w:lvl>
  </w:abstractNum>
  <w:abstractNum w:abstractNumId="2" w15:restartNumberingAfterBreak="0">
    <w:nsid w:val="F21E69FA"/>
    <w:multiLevelType w:val="singleLevel"/>
    <w:tmpl w:val="F21E69FA"/>
    <w:lvl w:ilvl="0">
      <w:start w:val="1"/>
      <w:numFmt w:val="chineseCounting"/>
      <w:suff w:val="nothing"/>
      <w:lvlText w:val="（%1）"/>
      <w:lvlJc w:val="left"/>
      <w:rPr>
        <w:rFonts w:hint="eastAsia"/>
      </w:rPr>
    </w:lvl>
  </w:abstractNum>
  <w:abstractNum w:abstractNumId="3" w15:restartNumberingAfterBreak="0">
    <w:nsid w:val="4CA09E85"/>
    <w:multiLevelType w:val="singleLevel"/>
    <w:tmpl w:val="4CA09E85"/>
    <w:lvl w:ilvl="0">
      <w:start w:val="1"/>
      <w:numFmt w:val="decimal"/>
      <w:suff w:val="space"/>
      <w:lvlText w:val="%1."/>
      <w:lvlJc w:val="left"/>
    </w:lvl>
  </w:abstractNum>
  <w:abstractNum w:abstractNumId="4" w15:restartNumberingAfterBreak="0">
    <w:nsid w:val="52754ABF"/>
    <w:multiLevelType w:val="singleLevel"/>
    <w:tmpl w:val="52754ABF"/>
    <w:lvl w:ilvl="0">
      <w:start w:val="1"/>
      <w:numFmt w:val="chineseCounting"/>
      <w:suff w:val="nothing"/>
      <w:lvlText w:val="%1、"/>
      <w:lvlJc w:val="left"/>
      <w:rPr>
        <w:rFonts w:hint="eastAsia"/>
      </w:rPr>
    </w:lvl>
  </w:abstractNum>
  <w:abstractNum w:abstractNumId="5" w15:restartNumberingAfterBreak="0">
    <w:nsid w:val="5867F154"/>
    <w:multiLevelType w:val="singleLevel"/>
    <w:tmpl w:val="5867F154"/>
    <w:lvl w:ilvl="0">
      <w:start w:val="1"/>
      <w:numFmt w:val="decimal"/>
      <w:suff w:val="space"/>
      <w:lvlText w:val="%1."/>
      <w:lvlJc w:val="left"/>
    </w:lvl>
  </w:abstractNum>
  <w:abstractNum w:abstractNumId="6" w15:restartNumberingAfterBreak="0">
    <w:nsid w:val="5F4CF11A"/>
    <w:multiLevelType w:val="singleLevel"/>
    <w:tmpl w:val="5F4CF11A"/>
    <w:lvl w:ilvl="0">
      <w:start w:val="1"/>
      <w:numFmt w:val="decimal"/>
      <w:suff w:val="space"/>
      <w:lvlText w:val="%1."/>
      <w:lvlJc w:val="left"/>
    </w:lvl>
  </w:abstractNum>
  <w:abstractNum w:abstractNumId="7" w15:restartNumberingAfterBreak="0">
    <w:nsid w:val="6C4C4CAD"/>
    <w:multiLevelType w:val="singleLevel"/>
    <w:tmpl w:val="6C4C4CAD"/>
    <w:lvl w:ilvl="0">
      <w:start w:val="1"/>
      <w:numFmt w:val="decimal"/>
      <w:suff w:val="space"/>
      <w:lvlText w:val="%1."/>
      <w:lvlJc w:val="left"/>
    </w:lvl>
  </w:abstractNum>
  <w:abstractNum w:abstractNumId="8" w15:restartNumberingAfterBreak="0">
    <w:nsid w:val="7B66AB79"/>
    <w:multiLevelType w:val="singleLevel"/>
    <w:tmpl w:val="7B66AB79"/>
    <w:lvl w:ilvl="0">
      <w:start w:val="1"/>
      <w:numFmt w:val="decimal"/>
      <w:suff w:val="space"/>
      <w:lvlText w:val="%1."/>
      <w:lvlJc w:val="left"/>
    </w:lvl>
  </w:abstractNum>
  <w:num w:numId="1">
    <w:abstractNumId w:val="4"/>
  </w:num>
  <w:num w:numId="2">
    <w:abstractNumId w:val="6"/>
  </w:num>
  <w:num w:numId="3">
    <w:abstractNumId w:val="5"/>
  </w:num>
  <w:num w:numId="4">
    <w:abstractNumId w:val="2"/>
  </w:num>
  <w:num w:numId="5">
    <w:abstractNumId w:val="0"/>
  </w:num>
  <w:num w:numId="6">
    <w:abstractNumId w:val="3"/>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720"/>
  <w:drawingGridHorizontalSpacing w:val="110"/>
  <w:noPunctuationKerning/>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172A27"/>
    <w:rsid w:val="001F3687"/>
    <w:rsid w:val="00327AC7"/>
    <w:rsid w:val="005D4BA2"/>
    <w:rsid w:val="00665E3E"/>
    <w:rsid w:val="0069106C"/>
    <w:rsid w:val="00697A9E"/>
    <w:rsid w:val="006F4B3C"/>
    <w:rsid w:val="00995DFD"/>
    <w:rsid w:val="00B100B5"/>
    <w:rsid w:val="00C8623B"/>
    <w:rsid w:val="00DE0520"/>
    <w:rsid w:val="00E42507"/>
    <w:rsid w:val="00E44E09"/>
    <w:rsid w:val="00E954D8"/>
    <w:rsid w:val="00EC6311"/>
    <w:rsid w:val="01293602"/>
    <w:rsid w:val="01D42AFD"/>
    <w:rsid w:val="020903CB"/>
    <w:rsid w:val="029905FC"/>
    <w:rsid w:val="03B06258"/>
    <w:rsid w:val="046B420F"/>
    <w:rsid w:val="04D077C3"/>
    <w:rsid w:val="053E7E75"/>
    <w:rsid w:val="05D20F03"/>
    <w:rsid w:val="05D930E2"/>
    <w:rsid w:val="06755548"/>
    <w:rsid w:val="06BF355B"/>
    <w:rsid w:val="06F10919"/>
    <w:rsid w:val="07505082"/>
    <w:rsid w:val="07A51433"/>
    <w:rsid w:val="07E2076E"/>
    <w:rsid w:val="083719BE"/>
    <w:rsid w:val="08DF3B89"/>
    <w:rsid w:val="08FB0205"/>
    <w:rsid w:val="09E02E7A"/>
    <w:rsid w:val="0AD46A80"/>
    <w:rsid w:val="0B9634CA"/>
    <w:rsid w:val="0BBA1582"/>
    <w:rsid w:val="0C006FA8"/>
    <w:rsid w:val="0C763870"/>
    <w:rsid w:val="0DDC793C"/>
    <w:rsid w:val="0F79210F"/>
    <w:rsid w:val="0FAF04A8"/>
    <w:rsid w:val="10777F9B"/>
    <w:rsid w:val="12C82513"/>
    <w:rsid w:val="13282C02"/>
    <w:rsid w:val="14E13F1C"/>
    <w:rsid w:val="15CB4DF8"/>
    <w:rsid w:val="16C17814"/>
    <w:rsid w:val="17173FA9"/>
    <w:rsid w:val="179F2321"/>
    <w:rsid w:val="18B75CD3"/>
    <w:rsid w:val="19061636"/>
    <w:rsid w:val="191035CC"/>
    <w:rsid w:val="198A1508"/>
    <w:rsid w:val="19EF6F82"/>
    <w:rsid w:val="1AE869A1"/>
    <w:rsid w:val="1C1B3E61"/>
    <w:rsid w:val="1C393835"/>
    <w:rsid w:val="1E072D09"/>
    <w:rsid w:val="1E167361"/>
    <w:rsid w:val="1E496293"/>
    <w:rsid w:val="1E4B1EA1"/>
    <w:rsid w:val="1E4E3339"/>
    <w:rsid w:val="1E752C39"/>
    <w:rsid w:val="1FA93A9A"/>
    <w:rsid w:val="1FC749A3"/>
    <w:rsid w:val="1FCE6C96"/>
    <w:rsid w:val="20A566DC"/>
    <w:rsid w:val="20B62E8C"/>
    <w:rsid w:val="2146609E"/>
    <w:rsid w:val="21D87085"/>
    <w:rsid w:val="22C07CE0"/>
    <w:rsid w:val="265F10AC"/>
    <w:rsid w:val="29C31C41"/>
    <w:rsid w:val="2A0B2383"/>
    <w:rsid w:val="2A1848D1"/>
    <w:rsid w:val="2A327764"/>
    <w:rsid w:val="2A50402C"/>
    <w:rsid w:val="2B0161FC"/>
    <w:rsid w:val="2B2562FF"/>
    <w:rsid w:val="2B4B6A73"/>
    <w:rsid w:val="2B582CD0"/>
    <w:rsid w:val="2B9B559C"/>
    <w:rsid w:val="2C067595"/>
    <w:rsid w:val="2C1E2CC0"/>
    <w:rsid w:val="2CC422A2"/>
    <w:rsid w:val="2CCE718D"/>
    <w:rsid w:val="2D206EC3"/>
    <w:rsid w:val="2D3531C4"/>
    <w:rsid w:val="2D35788F"/>
    <w:rsid w:val="2D803198"/>
    <w:rsid w:val="2F2B18A9"/>
    <w:rsid w:val="2FA368C4"/>
    <w:rsid w:val="30BE4980"/>
    <w:rsid w:val="30F0524D"/>
    <w:rsid w:val="31040150"/>
    <w:rsid w:val="31453F3D"/>
    <w:rsid w:val="31C873A0"/>
    <w:rsid w:val="325659D7"/>
    <w:rsid w:val="32660135"/>
    <w:rsid w:val="33E566BE"/>
    <w:rsid w:val="34D37132"/>
    <w:rsid w:val="34F820F0"/>
    <w:rsid w:val="35BE00D5"/>
    <w:rsid w:val="36AF12BF"/>
    <w:rsid w:val="37BE6449"/>
    <w:rsid w:val="396B4883"/>
    <w:rsid w:val="3B183821"/>
    <w:rsid w:val="3B20257F"/>
    <w:rsid w:val="3BBC63CE"/>
    <w:rsid w:val="3BC44FC4"/>
    <w:rsid w:val="3D10674C"/>
    <w:rsid w:val="3D5345C2"/>
    <w:rsid w:val="3E265207"/>
    <w:rsid w:val="3F0120F8"/>
    <w:rsid w:val="3F3C7FD0"/>
    <w:rsid w:val="3F3F178F"/>
    <w:rsid w:val="3F8F65C1"/>
    <w:rsid w:val="3FA25DFF"/>
    <w:rsid w:val="3FCB2B64"/>
    <w:rsid w:val="3FE908D6"/>
    <w:rsid w:val="40683199"/>
    <w:rsid w:val="42494AD1"/>
    <w:rsid w:val="42700C0D"/>
    <w:rsid w:val="42BA26D1"/>
    <w:rsid w:val="42DD247A"/>
    <w:rsid w:val="44047726"/>
    <w:rsid w:val="44131F26"/>
    <w:rsid w:val="443D53E3"/>
    <w:rsid w:val="44657287"/>
    <w:rsid w:val="44DB0C78"/>
    <w:rsid w:val="451464C4"/>
    <w:rsid w:val="46E70233"/>
    <w:rsid w:val="46EF74DE"/>
    <w:rsid w:val="48230BE9"/>
    <w:rsid w:val="492C30F4"/>
    <w:rsid w:val="498B6289"/>
    <w:rsid w:val="4A3D61B4"/>
    <w:rsid w:val="4A620137"/>
    <w:rsid w:val="4AB459BA"/>
    <w:rsid w:val="4CE202A9"/>
    <w:rsid w:val="4F553C4B"/>
    <w:rsid w:val="4FAC419C"/>
    <w:rsid w:val="4FF43258"/>
    <w:rsid w:val="511A0E23"/>
    <w:rsid w:val="51461B88"/>
    <w:rsid w:val="51941237"/>
    <w:rsid w:val="51A56637"/>
    <w:rsid w:val="52003357"/>
    <w:rsid w:val="52641E99"/>
    <w:rsid w:val="52AD7BDD"/>
    <w:rsid w:val="52C45DF2"/>
    <w:rsid w:val="545874C1"/>
    <w:rsid w:val="54AC0EBF"/>
    <w:rsid w:val="54CC3488"/>
    <w:rsid w:val="55ED6BDA"/>
    <w:rsid w:val="561C78FE"/>
    <w:rsid w:val="56536932"/>
    <w:rsid w:val="56574913"/>
    <w:rsid w:val="570A6F18"/>
    <w:rsid w:val="58053DFB"/>
    <w:rsid w:val="5868794A"/>
    <w:rsid w:val="586B6EBC"/>
    <w:rsid w:val="58BC4DD6"/>
    <w:rsid w:val="58CE6273"/>
    <w:rsid w:val="595C7E07"/>
    <w:rsid w:val="59903A06"/>
    <w:rsid w:val="59C76F11"/>
    <w:rsid w:val="59EF7D9E"/>
    <w:rsid w:val="5B8B5861"/>
    <w:rsid w:val="5BAD4655"/>
    <w:rsid w:val="5C1E1474"/>
    <w:rsid w:val="5CF37F8F"/>
    <w:rsid w:val="5D405961"/>
    <w:rsid w:val="5E622593"/>
    <w:rsid w:val="5E944F30"/>
    <w:rsid w:val="5ECF3CEC"/>
    <w:rsid w:val="5EFF3A5B"/>
    <w:rsid w:val="5F1B2368"/>
    <w:rsid w:val="5F8A0FFB"/>
    <w:rsid w:val="5FE456E3"/>
    <w:rsid w:val="61773C3B"/>
    <w:rsid w:val="619751A9"/>
    <w:rsid w:val="62166B40"/>
    <w:rsid w:val="62B11AE8"/>
    <w:rsid w:val="6345207F"/>
    <w:rsid w:val="64155B4A"/>
    <w:rsid w:val="6468669C"/>
    <w:rsid w:val="64EC50DF"/>
    <w:rsid w:val="655E47B1"/>
    <w:rsid w:val="67193EB9"/>
    <w:rsid w:val="6785257A"/>
    <w:rsid w:val="685274DB"/>
    <w:rsid w:val="6962704A"/>
    <w:rsid w:val="6A4406A4"/>
    <w:rsid w:val="6B9F3BB2"/>
    <w:rsid w:val="6D7D6CEF"/>
    <w:rsid w:val="6E34456A"/>
    <w:rsid w:val="6E9C2A86"/>
    <w:rsid w:val="6FDA16F5"/>
    <w:rsid w:val="716F26BA"/>
    <w:rsid w:val="71F17608"/>
    <w:rsid w:val="73706780"/>
    <w:rsid w:val="73E62C7E"/>
    <w:rsid w:val="744A6DE8"/>
    <w:rsid w:val="76D140C0"/>
    <w:rsid w:val="77F77EE4"/>
    <w:rsid w:val="789D4453"/>
    <w:rsid w:val="78FB7B03"/>
    <w:rsid w:val="7A4D5909"/>
    <w:rsid w:val="7AB405EA"/>
    <w:rsid w:val="7B016CCB"/>
    <w:rsid w:val="7CE07731"/>
    <w:rsid w:val="7D4B124A"/>
    <w:rsid w:val="7E4F440B"/>
    <w:rsid w:val="7EB677D3"/>
    <w:rsid w:val="7EC02F0C"/>
    <w:rsid w:val="7ECC7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B401B9A"/>
  <w15:docId w15:val="{6A59975E-EF97-48DE-9766-2D0B411B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hAnsi="宋体" w:cs="宋体"/>
      <w:sz w:val="22"/>
      <w:szCs w:val="22"/>
      <w:lang w:eastAsia="en-US"/>
    </w:rPr>
  </w:style>
  <w:style w:type="paragraph" w:styleId="1">
    <w:name w:val="heading 1"/>
    <w:basedOn w:val="a"/>
    <w:next w:val="a"/>
    <w:uiPriority w:val="1"/>
    <w:qFormat/>
    <w:pPr>
      <w:ind w:left="755" w:right="755"/>
      <w:jc w:val="center"/>
      <w:outlineLvl w:val="0"/>
    </w:pPr>
    <w:rPr>
      <w:rFonts w:ascii="华文中宋" w:eastAsia="华文中宋" w:hAnsi="华文中宋" w:cs="华文中宋"/>
      <w:sz w:val="36"/>
      <w:szCs w:val="36"/>
    </w:rPr>
  </w:style>
  <w:style w:type="paragraph" w:styleId="2">
    <w:name w:val="heading 2"/>
    <w:basedOn w:val="a"/>
    <w:next w:val="a"/>
    <w:uiPriority w:val="1"/>
    <w:qFormat/>
    <w:pPr>
      <w:spacing w:before="106"/>
      <w:ind w:left="220"/>
      <w:outlineLvl w:val="1"/>
    </w:pPr>
    <w:rPr>
      <w:rFonts w:ascii="黑体" w:eastAsia="黑体" w:hAnsi="黑体" w:cs="黑体"/>
      <w:sz w:val="28"/>
      <w:szCs w:val="28"/>
    </w:rPr>
  </w:style>
  <w:style w:type="paragraph" w:styleId="4">
    <w:name w:val="heading 4"/>
    <w:basedOn w:val="a"/>
    <w:next w:val="a"/>
    <w:semiHidden/>
    <w:unhideWhenUsed/>
    <w:qFormat/>
    <w:pPr>
      <w:spacing w:beforeAutospacing="1" w:afterAutospacing="1"/>
      <w:outlineLvl w:val="3"/>
    </w:pPr>
    <w:rPr>
      <w:rFonts w:cs="Times New Roman" w:hint="eastAsia"/>
      <w:b/>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sz w:val="24"/>
      <w:szCs w:val="24"/>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styleId="a6">
    <w:name w:val="Hyperlink"/>
    <w:basedOn w:val="a0"/>
    <w:qFormat/>
    <w:rPr>
      <w:color w:val="0000FF"/>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spacing w:line="322" w:lineRule="exact"/>
      <w:ind w:left="120" w:hanging="302"/>
    </w:pPr>
  </w:style>
  <w:style w:type="paragraph" w:customStyle="1" w:styleId="TableParagraph">
    <w:name w:val="Table Paragraph"/>
    <w:basedOn w:val="a"/>
    <w:uiPriority w:val="1"/>
    <w:qFormat/>
    <w:pPr>
      <w:spacing w:line="254" w:lineRule="exact"/>
      <w:ind w:lef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lhsp.gzonline.gov.cn/jsgc/inde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dzwfw.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33</Pages>
  <Words>4144</Words>
  <Characters>23621</Characters>
  <Application>Microsoft Office Word</Application>
  <DocSecurity>0</DocSecurity>
  <Lines>196</Lines>
  <Paragraphs>55</Paragraphs>
  <ScaleCrop>false</ScaleCrop>
  <Company/>
  <LinksUpToDate>false</LinksUpToDate>
  <CharactersWithSpaces>27710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14</cp:revision>
  <dcterms:created xsi:type="dcterms:W3CDTF">2019-07-02T15:09:00Z</dcterms:created>
  <dcterms:modified xsi:type="dcterms:W3CDTF">2019-08-01T03:58:00Z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2018-12-05T00:00:00Z</vt:filetime>
  </property>
  <property fmtid="{D5CDD505-2E9C-101B-9397-08002B2CF9AE}" pid="3" name="Creator">
    <vt:lpwstr>Acrobat PDFMaker 10.0 Word 版</vt:lpwstr>
  </property>
  <property fmtid="{D5CDD505-2E9C-101B-9397-08002B2CF9AE}" pid="4" name="LastSaved">
    <vt:filetime>2019-07-02T00:00:00Z</vt:filetime>
  </property>
  <property fmtid="{D5CDD505-2E9C-101B-9397-08002B2CF9AE}" pid="5" name="KSOProductBuildVer">
    <vt:lpwstr>2052-11.3.0.8632</vt:lpwstr>
  </property>
</Properties>
</file>