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sz w:val="44"/>
          <w:szCs w:val="44"/>
        </w:rPr>
      </w:pPr>
      <w:r>
        <w:rPr>
          <w:rFonts w:hint="eastAsia" w:ascii="宋体" w:hAnsi="宋体"/>
          <w:b/>
          <w:kern w:val="0"/>
          <w:sz w:val="44"/>
          <w:szCs w:val="44"/>
        </w:rPr>
        <w:t>股权出质登记申请书</w:t>
      </w:r>
    </w:p>
    <w:tbl>
      <w:tblPr>
        <w:tblStyle w:val="5"/>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股权所在公司</w:t>
            </w:r>
          </w:p>
          <w:p>
            <w:pPr>
              <w:autoSpaceDE w:val="0"/>
              <w:autoSpaceDN w:val="0"/>
              <w:adjustRightInd w:val="0"/>
              <w:jc w:val="center"/>
              <w:rPr>
                <w:rFonts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lang w:val="en-US" w:eastAsia="zh-CN"/>
                <w14:textFill>
                  <w14:solidFill>
                    <w14:schemeClr w14:val="tx1"/>
                  </w14:solidFill>
                </w14:textFill>
              </w:rPr>
              <w:t>汕尾</w:t>
            </w:r>
            <w:r>
              <w:rPr>
                <w:rFonts w:hint="eastAsia" w:ascii="楷体_GB2312" w:hAnsi="楷体_GB2312" w:eastAsia="楷体_GB2312" w:cs="楷体_GB2312"/>
                <w:b/>
                <w:color w:val="000000" w:themeColor="text1"/>
                <w:sz w:val="24"/>
                <w14:textFill>
                  <w14:solidFill>
                    <w14:schemeClr w14:val="tx1"/>
                  </w14:solidFill>
                </w14:textFill>
              </w:rPr>
              <w:t>市XX有限公司</w:t>
            </w:r>
          </w:p>
        </w:tc>
        <w:tc>
          <w:tcPr>
            <w:tcW w:w="18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统一社会</w:t>
            </w:r>
          </w:p>
          <w:p>
            <w:pPr>
              <w:autoSpaceDE w:val="0"/>
              <w:autoSpaceDN w:val="0"/>
              <w:adjustRightInd w:val="0"/>
              <w:jc w:val="center"/>
              <w:rPr>
                <w:rFonts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9144</w:t>
            </w:r>
            <w:r>
              <w:rPr>
                <w:rFonts w:hint="eastAsia" w:ascii="楷体_GB2312" w:hAnsi="楷体_GB2312" w:eastAsia="楷体_GB2312" w:cs="楷体_GB2312"/>
                <w:b/>
                <w:color w:val="000000" w:themeColor="text1"/>
                <w:sz w:val="24"/>
                <w:lang w:val="en-US" w:eastAsia="zh-CN"/>
                <w14:textFill>
                  <w14:solidFill>
                    <w14:schemeClr w14:val="tx1"/>
                  </w14:solidFill>
                </w14:textFill>
              </w:rPr>
              <w:t>15</w:t>
            </w:r>
            <w:bookmarkStart w:id="0" w:name="_GoBack"/>
            <w:bookmarkEnd w:id="0"/>
            <w:r>
              <w:rPr>
                <w:rFonts w:hint="eastAsia" w:ascii="楷体_GB2312" w:hAnsi="楷体_GB2312" w:eastAsia="楷体_GB2312" w:cs="楷体_GB2312"/>
                <w:b/>
                <w:color w:val="000000" w:themeColor="text1"/>
                <w:sz w:val="24"/>
                <w14:textFill>
                  <w14:solidFill>
                    <w14:schemeClr w14:val="tx1"/>
                  </w14:solidFill>
                </w14:textFill>
              </w:rPr>
              <w:t>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出质人姓名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pStyle w:val="9"/>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 xml:space="preserve">身份证 440XXXXXXXXXXXX/ </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质权人姓名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身份证 440XXXXXXXXXXXXX/</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pPr>
              <w:jc w:val="center"/>
              <w:rPr>
                <w:rFonts w:hAnsi="宋体" w:cs="宋体"/>
                <w:szCs w:val="21"/>
              </w:rPr>
            </w:pPr>
            <w:r>
              <w:rPr>
                <w:rFonts w:hint="eastAsia" w:hAnsi="宋体" w:cs="宋体"/>
                <w:szCs w:val="21"/>
              </w:rPr>
              <w:t>出质股权</w:t>
            </w:r>
          </w:p>
          <w:p>
            <w:pPr>
              <w:jc w:val="center"/>
              <w:rPr>
                <w:rFonts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币种：</w:t>
            </w:r>
            <w:r>
              <w:rPr>
                <w:rFonts w:hint="eastAsia" w:ascii="楷体_GB2312" w:hAnsi="楷体_GB2312" w:eastAsia="楷体_GB2312" w:cs="楷体_GB2312"/>
                <w:b/>
                <w:color w:val="000000" w:themeColor="text1"/>
                <w:sz w:val="24"/>
                <w:u w:val="single"/>
                <w14:textFill>
                  <w14:solidFill>
                    <w14:schemeClr w14:val="tx1"/>
                  </w14:solidFill>
                </w14:textFill>
              </w:rPr>
              <w:t>人民币</w:t>
            </w:r>
          </w:p>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数额：</w:t>
            </w:r>
            <w:r>
              <w:rPr>
                <w:rFonts w:hint="eastAsia" w:ascii="楷体_GB2312" w:hAnsi="楷体_GB2312" w:eastAsia="楷体_GB2312" w:cs="楷体_GB2312"/>
                <w:b/>
                <w:color w:val="000000" w:themeColor="text1"/>
                <w:sz w:val="24"/>
                <w:u w:val="single"/>
                <w14:textFill>
                  <w14:solidFill>
                    <w14:schemeClr w14:val="tx1"/>
                  </w14:solidFill>
                </w14:textFill>
              </w:rPr>
              <w:t xml:space="preserve"> XX</w:t>
            </w:r>
            <w:r>
              <w:rPr>
                <w:rFonts w:hint="eastAsia"/>
                <w:color w:val="000000" w:themeColor="text1"/>
                <w:szCs w:val="21"/>
                <w14:textFill>
                  <w14:solidFill>
                    <w14:schemeClr w14:val="tx1"/>
                  </w14:solidFill>
                </w14:textFill>
              </w:rPr>
              <w:t xml:space="preserve">万元 </w:t>
            </w:r>
            <w:r>
              <w:rPr>
                <w:rFonts w:hint="eastAsia" w:hAnsi="宋体" w:cs="宋体"/>
                <w:color w:val="000000" w:themeColor="text1"/>
                <w:szCs w:val="21"/>
                <w14:textFill>
                  <w14:solidFill>
                    <w14:schemeClr w14:val="tx1"/>
                  </w14:solidFill>
                </w14:textFill>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hAnsi="宋体" w:cs="宋体"/>
                <w:bCs/>
                <w:szCs w:val="21"/>
              </w:rPr>
            </w:pPr>
            <w:r>
              <w:rPr>
                <w:rFonts w:hint="eastAsia" w:hAnsi="宋体" w:cs="宋体"/>
                <w:bCs/>
                <w:szCs w:val="21"/>
              </w:rPr>
              <w:t>质权登记编号</w:t>
            </w:r>
          </w:p>
          <w:p>
            <w:pPr>
              <w:autoSpaceDE w:val="0"/>
              <w:autoSpaceDN w:val="0"/>
              <w:adjustRightInd w:val="0"/>
              <w:jc w:val="center"/>
              <w:rPr>
                <w:rFonts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r>
              <w:rPr>
                <w:rFonts w:hint="eastAsia" w:hAnsi="宋体" w:cs="宋体"/>
                <w:color w:val="000000" w:themeColor="text1"/>
                <w:szCs w:val="21"/>
                <w14:textFill>
                  <w14:solidFill>
                    <w14:schemeClr w14:val="tx1"/>
                  </w14:solidFill>
                </w14:textFill>
              </w:rPr>
              <w:t>（股权出质设立时无需填）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Ansi="宋体" w:cs="宋体"/>
                <w:szCs w:val="21"/>
              </w:rPr>
            </w:pPr>
            <w:r>
              <w:rPr>
                <w:rFonts w:hint="eastAsia" w:hAnsi="宋体" w:cs="宋体"/>
                <w:szCs w:val="21"/>
              </w:rPr>
              <w:t>被 担 保</w:t>
            </w:r>
          </w:p>
          <w:p>
            <w:pPr>
              <w:autoSpaceDE w:val="0"/>
              <w:autoSpaceDN w:val="0"/>
              <w:adjustRightInd w:val="0"/>
              <w:spacing w:line="280" w:lineRule="exact"/>
              <w:jc w:val="center"/>
              <w:rPr>
                <w:rFonts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币种：</w:t>
            </w:r>
            <w:r>
              <w:rPr>
                <w:rFonts w:hint="eastAsia"/>
                <w:color w:val="000000" w:themeColor="text1"/>
                <w:szCs w:val="21"/>
                <w:u w:val="single"/>
                <w14:textFill>
                  <w14:solidFill>
                    <w14:schemeClr w14:val="tx1"/>
                  </w14:solidFill>
                </w14:textFill>
              </w:rPr>
              <w:t xml:space="preserve">      </w:t>
            </w:r>
            <w:r>
              <w:rPr>
                <w:rFonts w:hint="eastAsia" w:ascii="楷体_GB2312" w:hAnsi="楷体_GB2312" w:eastAsia="楷体_GB2312" w:cs="楷体_GB2312"/>
                <w:b/>
                <w:color w:val="000000" w:themeColor="text1"/>
                <w:sz w:val="24"/>
                <w:u w:val="single"/>
                <w14:textFill>
                  <w14:solidFill>
                    <w14:schemeClr w14:val="tx1"/>
                  </w14:solidFill>
                </w14:textFill>
              </w:rPr>
              <w:t>人民币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数额：</w:t>
            </w:r>
            <w:r>
              <w:rPr>
                <w:rFonts w:hint="eastAsia"/>
                <w:color w:val="000000" w:themeColor="text1"/>
                <w:szCs w:val="21"/>
                <w:u w:val="single"/>
                <w14:textFill>
                  <w14:solidFill>
                    <w14:schemeClr w14:val="tx1"/>
                  </w14:solidFill>
                </w14:textFill>
              </w:rPr>
              <w:t xml:space="preserve">       </w:t>
            </w:r>
            <w:r>
              <w:rPr>
                <w:rFonts w:hint="eastAsia" w:ascii="楷体_GB2312" w:hAnsi="楷体_GB2312" w:eastAsia="楷体_GB2312" w:cs="楷体_GB2312"/>
                <w:b/>
                <w:color w:val="000000" w:themeColor="text1"/>
                <w:sz w:val="24"/>
                <w:u w:val="single"/>
                <w14:textFill>
                  <w14:solidFill>
                    <w14:schemeClr w14:val="tx1"/>
                  </w14:solidFill>
                </w14:textFill>
              </w:rPr>
              <w:t xml:space="preserve">  XX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Ansi="宋体" w:cs="宋体"/>
                <w:szCs w:val="21"/>
              </w:rPr>
            </w:pPr>
            <w:r>
              <w:rPr>
                <w:rFonts w:hint="eastAsia" w:hAnsi="宋体" w:cs="宋体"/>
                <w:szCs w:val="21"/>
              </w:rPr>
              <w:t>□ 公司       □ 非公司企业法人       □ 合伙企业       □ 个人独资企业</w:t>
            </w:r>
          </w:p>
          <w:p>
            <w:pPr>
              <w:rPr>
                <w:rFonts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Ansi="宋体" w:cs="宋体"/>
                <w:szCs w:val="21"/>
              </w:rPr>
            </w:pPr>
            <w:r>
              <w:rPr>
                <w:rFonts w:hint="eastAsia" w:hAnsi="宋体" w:cs="宋体"/>
                <w:szCs w:val="21"/>
              </w:rPr>
              <w:t>□ 银行       □ 非银行金融机构       □ 非金融业企业</w:t>
            </w:r>
          </w:p>
          <w:p>
            <w:pPr>
              <w:autoSpaceDE w:val="0"/>
              <w:autoSpaceDN w:val="0"/>
              <w:adjustRightInd w:val="0"/>
              <w:rPr>
                <w:rFonts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10"/>
              <w:jc w:val="center"/>
              <w:rPr>
                <w:rFonts w:hint="eastAsia" w:ascii="宋体" w:hAnsi="宋体" w:eastAsia="宋体"/>
                <w:b/>
                <w:color w:val="000000" w:themeColor="text1"/>
                <w:lang w:eastAsia="zh-CN"/>
                <w14:textFill>
                  <w14:solidFill>
                    <w14:schemeClr w14:val="tx1"/>
                  </w14:solidFill>
                </w14:textFill>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10"/>
              <w:jc w:val="center"/>
              <w:rPr>
                <w:rFonts w:ascii="宋体" w:hAnsi="宋体"/>
                <w:b/>
                <w:color w:val="000000" w:themeColor="text1"/>
                <w14:textFill>
                  <w14:solidFill>
                    <w14:schemeClr w14:val="tx1"/>
                  </w14:solidFill>
                </w14:textFill>
              </w:rPr>
            </w:pPr>
          </w:p>
        </w:tc>
        <w:tc>
          <w:tcPr>
            <w:tcW w:w="4079" w:type="dxa"/>
            <w:gridSpan w:val="3"/>
            <w:tcBorders>
              <w:top w:val="single" w:color="auto" w:sz="6" w:space="0"/>
              <w:left w:val="single" w:color="auto" w:sz="6" w:space="0"/>
              <w:bottom w:val="single" w:color="auto" w:sz="6" w:space="0"/>
            </w:tcBorders>
            <w:vAlign w:val="center"/>
          </w:tcPr>
          <w:p>
            <w:pPr>
              <w:pStyle w:val="10"/>
              <w:jc w:val="center"/>
              <w:rPr>
                <w:rFonts w:ascii="宋体" w:hAnsi="宋体"/>
                <w:b/>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p>
        </w:tc>
        <w:tc>
          <w:tcPr>
            <w:tcW w:w="4079" w:type="dxa"/>
            <w:gridSpan w:val="3"/>
            <w:tcBorders>
              <w:top w:val="single" w:color="auto" w:sz="6" w:space="0"/>
              <w:left w:val="single" w:color="auto" w:sz="6" w:space="0"/>
              <w:bottom w:val="single" w:color="auto" w:sz="6" w:space="0"/>
            </w:tcBorders>
            <w:vAlign w:val="center"/>
          </w:tcPr>
          <w:p>
            <w:pPr>
              <w:pStyle w:val="9"/>
              <w:jc w:val="center"/>
              <w:rPr>
                <w:rFonts w:hint="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Ansi="宋体" w:cs="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w:t>
            </w:r>
            <w:r>
              <w:rPr>
                <w:rFonts w:hint="eastAsia" w:hAnsi="宋体" w:cs="宋体"/>
                <w:color w:val="000000" w:themeColor="text1"/>
                <w:szCs w:val="21"/>
                <w:u w:val="single"/>
                <w14:textFill>
                  <w14:solidFill>
                    <w14:schemeClr w14:val="tx1"/>
                  </w14:solidFill>
                </w14:textFill>
              </w:rPr>
              <w:t>（如法院有关裁判文书及文号）</w:t>
            </w:r>
            <w:r>
              <w:rPr>
                <w:rFonts w:hint="eastAsia" w:hAnsi="宋体" w:cs="宋体"/>
                <w:color w:val="000000" w:themeColor="text1"/>
                <w:szCs w:val="21"/>
                <w14:textFill>
                  <w14:solidFill>
                    <w14:schemeClr w14:val="tx1"/>
                  </w14:solidFill>
                </w14:textFill>
              </w:rPr>
              <w:t>。</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ascii="黑体" w:hAnsi="宋体" w:eastAsia="黑体"/>
                <w:bCs/>
                <w:sz w:val="28"/>
                <w:szCs w:val="21"/>
                <w:lang w:val="zh-CN"/>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105" w:firstLineChars="50"/>
              <w:outlineLvl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c>
          <w:tcPr>
            <w:tcW w:w="1333" w:type="dxa"/>
            <w:gridSpan w:val="2"/>
            <w:tcBorders>
              <w:top w:val="single" w:color="auto" w:sz="6" w:space="0"/>
              <w:left w:val="single" w:color="auto" w:sz="6" w:space="0"/>
              <w:bottom w:val="single" w:color="auto" w:sz="6" w:space="0"/>
              <w:right w:val="single" w:color="auto" w:sz="6" w:space="0"/>
            </w:tcBorders>
            <w:vAlign w:val="center"/>
          </w:tcPr>
          <w:p>
            <w:pPr>
              <w:ind w:firstLine="105" w:firstLine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373" w:type="dxa"/>
            <w:gridSpan w:val="2"/>
            <w:tcBorders>
              <w:top w:val="single" w:color="auto" w:sz="6" w:space="0"/>
              <w:left w:val="single" w:color="auto" w:sz="6" w:space="0"/>
              <w:bottom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pPr>
              <w:autoSpaceDE w:val="0"/>
              <w:autoSpaceDN w:val="0"/>
              <w:adjustRightInd w:val="0"/>
              <w:rPr>
                <w:rFonts w:hint="eastAsia" w:ascii="宋体"/>
                <w:bCs/>
                <w:color w:val="000000" w:themeColor="text1"/>
                <w:szCs w:val="21"/>
                <w14:textFill>
                  <w14:solidFill>
                    <w14:schemeClr w14:val="tx1"/>
                  </w14:solidFill>
                </w14:textFill>
              </w:rPr>
            </w:pPr>
            <w:r>
              <w:rPr>
                <w:rFonts w:hint="eastAsia"/>
              </w:rPr>
              <w:t>指定代表/委托代理人签字：</w:t>
            </w:r>
          </w:p>
          <w:p>
            <w:pPr>
              <w:spacing w:line="440" w:lineRule="exact"/>
              <w:jc w:val="left"/>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tc>
        <w:tc>
          <w:tcPr>
            <w:tcW w:w="8232" w:type="dxa"/>
            <w:gridSpan w:val="5"/>
            <w:tcBorders>
              <w:top w:val="nil"/>
              <w:left w:val="single" w:color="auto" w:sz="4" w:space="0"/>
              <w:bottom w:val="single" w:color="auto" w:sz="12" w:space="0"/>
            </w:tcBorders>
            <w:vAlign w:val="center"/>
          </w:tcPr>
          <w:p>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pPr>
              <w:spacing w:line="440" w:lineRule="exact"/>
              <w:jc w:val="center"/>
              <w:rPr>
                <w:rFonts w:hAnsi="宋体" w:cs="宋体"/>
                <w:b/>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pPr>
              <w:spacing w:line="280" w:lineRule="exact"/>
              <w:ind w:firstLine="422" w:firstLineChars="200"/>
              <w:rPr>
                <w:rFonts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 xml:space="preserve">       </w:t>
            </w:r>
            <w:r>
              <w:rPr>
                <w:rFonts w:hint="eastAsia" w:ascii="宋体" w:hAnsi="宋体" w:cs="宋体"/>
                <w:color w:val="000000" w:themeColor="text1"/>
                <w:szCs w:val="21"/>
                <w14:textFill>
                  <w14:solidFill>
                    <w14:schemeClr w14:val="tx1"/>
                  </w14:solidFill>
                </w14:textFill>
              </w:rPr>
              <w:t>出质人签字或盖章：</w:t>
            </w:r>
            <w:r>
              <w:rPr>
                <w:rFonts w:hint="eastAsia" w:ascii="楷体_GB2312" w:hAnsi="楷体_GB2312" w:eastAsia="楷体_GB2312" w:cs="楷体_GB2312"/>
                <w:b/>
                <w:color w:val="000000" w:themeColor="text1"/>
                <w:sz w:val="24"/>
                <w14:textFill>
                  <w14:solidFill>
                    <w14:schemeClr w14:val="tx1"/>
                  </w14:solidFill>
                </w14:textFill>
              </w:rPr>
              <w:t>XX</w:t>
            </w:r>
            <w:r>
              <w:rPr>
                <w:rFonts w:hint="eastAsia" w:ascii="宋体" w:hAnsi="宋体" w:cs="宋体"/>
                <w:color w:val="000000" w:themeColor="text1"/>
                <w:szCs w:val="21"/>
                <w14:textFill>
                  <w14:solidFill>
                    <w14:schemeClr w14:val="tx1"/>
                  </w14:solidFill>
                </w14:textFill>
              </w:rPr>
              <w:t xml:space="preserve">                         质权人签字或盖章：</w:t>
            </w:r>
            <w:r>
              <w:rPr>
                <w:rFonts w:hint="eastAsia" w:ascii="楷体_GB2312" w:hAnsi="楷体_GB2312" w:eastAsia="楷体_GB2312" w:cs="楷体_GB2312"/>
                <w:b/>
                <w:color w:val="000000" w:themeColor="text1"/>
                <w:sz w:val="24"/>
                <w14:textFill>
                  <w14:solidFill>
                    <w14:schemeClr w14:val="tx1"/>
                  </w14:solidFill>
                </w14:textFill>
              </w:rPr>
              <w:t>XX</w:t>
            </w:r>
          </w:p>
          <w:p>
            <w:pPr>
              <w:spacing w:line="500" w:lineRule="exact"/>
              <w:jc w:val="center"/>
              <w:rPr>
                <w:rFonts w:hAnsi="宋体" w:cs="宋体"/>
                <w:szCs w:val="21"/>
              </w:rPr>
            </w:pP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840" w:hanging="397"/>
        <w:jc w:val="left"/>
        <w:rPr>
          <w:rFonts w:ascii="宋体" w:hAnsi="宋体"/>
          <w:szCs w:val="21"/>
        </w:rPr>
      </w:pPr>
      <w:r>
        <w:rPr>
          <w:rFonts w:hint="eastAsia" w:ascii="宋体" w:hAnsi="宋体"/>
          <w:szCs w:val="21"/>
        </w:rPr>
        <w:t>出质人、质权人属于自然人的由本人签名，非自然人的由法定代表人(或有权签字人)签字或盖章。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E53C4"/>
    <w:rsid w:val="000C4F6C"/>
    <w:rsid w:val="002422AE"/>
    <w:rsid w:val="009D097F"/>
    <w:rsid w:val="1EE9792D"/>
    <w:rsid w:val="2ED95360"/>
    <w:rsid w:val="325F295A"/>
    <w:rsid w:val="73093FA9"/>
    <w:rsid w:val="7F4E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1246</Words>
  <Characters>1444</Characters>
  <Lines>15</Lines>
  <Paragraphs>4</Paragraphs>
  <TotalTime>3</TotalTime>
  <ScaleCrop>false</ScaleCrop>
  <LinksUpToDate>false</LinksUpToDate>
  <CharactersWithSpaces>1941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2022-03-17T06:59:00Z</dcterms:created>
  <dc:creator>共享账号</dc:creator>
  <cp:lastModifiedBy>yanyan</cp:lastModifiedBy>
  <dcterms:modified xsi:type="dcterms:W3CDTF">2022-04-01T03:24:47Z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9B92AC30DFEC47168EA802D7F35AE9D2</vt:lpwstr>
  </property>
</Properties>
</file>