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noWrap w:val="0"/>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noWrap w:val="0"/>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noWrap w:val="0"/>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tcBorders>
              <w:bottom w:val="single" w:color="auto" w:sz="12" w:space="0"/>
            </w:tcBorders>
            <w:noWrap w:val="0"/>
            <w:vAlign w:val="center"/>
          </w:tcPr>
          <w:p>
            <w:pPr>
              <w:autoSpaceDE w:val="0"/>
              <w:autoSpaceDN w:val="0"/>
              <w:adjustRightInd w:val="0"/>
              <w:spacing w:line="360" w:lineRule="auto"/>
              <w:rPr>
                <w:rFonts w:ascii="宋体"/>
                <w:bCs/>
                <w:szCs w:val="21"/>
              </w:rPr>
            </w:pPr>
          </w:p>
        </w:tc>
        <w:tc>
          <w:tcPr>
            <w:tcW w:w="2038" w:type="dxa"/>
            <w:gridSpan w:val="3"/>
            <w:tcBorders>
              <w:bottom w:val="single" w:color="auto" w:sz="12" w:space="0"/>
            </w:tcBorders>
            <w:noWrap w:val="0"/>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tcBorders>
              <w:bottom w:val="single" w:color="auto" w:sz="12" w:space="0"/>
            </w:tcBorders>
            <w:noWrap w:val="0"/>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2"/>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4"/>
            <w:noWrap w:val="0"/>
            <w:vAlign w:val="center"/>
          </w:tcPr>
          <w:p>
            <w:pPr>
              <w:autoSpaceDE w:val="0"/>
              <w:autoSpaceDN w:val="0"/>
              <w:adjustRightInd w:val="0"/>
              <w:jc w:val="center"/>
              <w:rPr>
                <w:rFonts w:ascii="宋体"/>
                <w:b/>
                <w:bCs/>
                <w:szCs w:val="21"/>
                <w:lang w:val="zh-CN"/>
              </w:rPr>
            </w:pPr>
          </w:p>
        </w:tc>
        <w:tc>
          <w:tcPr>
            <w:tcW w:w="4382" w:type="dxa"/>
            <w:gridSpan w:val="2"/>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4"/>
            <w:noWrap w:val="0"/>
            <w:vAlign w:val="center"/>
          </w:tcPr>
          <w:p>
            <w:pPr>
              <w:autoSpaceDE w:val="0"/>
              <w:autoSpaceDN w:val="0"/>
              <w:adjustRightInd w:val="0"/>
              <w:jc w:val="center"/>
              <w:rPr>
                <w:rFonts w:ascii="宋体"/>
                <w:b/>
                <w:bCs/>
                <w:szCs w:val="21"/>
                <w:lang w:val="zh-CN"/>
              </w:rPr>
            </w:pPr>
          </w:p>
        </w:tc>
        <w:tc>
          <w:tcPr>
            <w:tcW w:w="4382" w:type="dxa"/>
            <w:gridSpan w:val="2"/>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63" w:type="dxa"/>
            <w:gridSpan w:val="4"/>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82" w:type="dxa"/>
            <w:gridSpan w:val="2"/>
            <w:tcBorders>
              <w:bottom w:val="single" w:color="auto" w:sz="6" w:space="0"/>
            </w:tcBorders>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hint="eastAsia" w:ascii="宋体" w:hAnsi="宋体"/>
                <w:szCs w:val="21"/>
              </w:rPr>
            </w:pPr>
          </w:p>
          <w:p>
            <w:pPr>
              <w:pStyle w:val="4"/>
              <w:rPr>
                <w:rFonts w:hint="eastAsia"/>
                <w:lang w:val="zh-CN"/>
              </w:rPr>
            </w:pPr>
          </w:p>
        </w:tc>
      </w:tr>
    </w:tbl>
    <w:p>
      <w:pPr>
        <w:autoSpaceDE w:val="0"/>
        <w:autoSpaceDN w:val="0"/>
        <w:adjustRightInd w:val="0"/>
        <w:snapToGrid w:val="0"/>
        <w:jc w:val="center"/>
        <w:rPr>
          <w:rFonts w:ascii="黑体" w:hAnsi="宋体" w:eastAsia="黑体"/>
          <w:b/>
          <w:bCs/>
          <w:sz w:val="28"/>
          <w:szCs w:val="21"/>
          <w:lang w:val="zh-CN"/>
        </w:rPr>
        <w:sectPr>
          <w:headerReference r:id="rId3" w:type="default"/>
          <w:footerReference r:id="rId4" w:type="default"/>
          <w:pgSz w:w="11906" w:h="16838"/>
          <w:pgMar w:top="1327" w:right="1389" w:bottom="1327" w:left="1389" w:header="851" w:footer="992" w:gutter="0"/>
          <w:pgBorders>
            <w:top w:val="none" w:sz="0" w:space="0"/>
            <w:left w:val="none" w:sz="0" w:space="0"/>
            <w:bottom w:val="none" w:sz="0" w:space="0"/>
            <w:right w:val="none" w:sz="0" w:space="0"/>
          </w:pgBorders>
          <w:pgNumType w:start="8"/>
          <w:cols w:space="720" w:num="1"/>
          <w:docGrid w:type="lines" w:linePitch="312" w:charSpace="0"/>
        </w:sectPr>
      </w:pP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noWrap w:val="0"/>
            <w:vAlign w:val="center"/>
          </w:tcPr>
          <w:p>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noWrap w:val="0"/>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pPr>
              <w:pStyle w:val="8"/>
              <w:adjustRightInd w:val="0"/>
              <w:snapToGrid w:val="0"/>
              <w:spacing w:line="560" w:lineRule="exact"/>
              <w:jc w:val="center"/>
              <w:rPr>
                <w:rFonts w:ascii="宋体"/>
                <w:szCs w:val="21"/>
              </w:rPr>
            </w:pPr>
          </w:p>
        </w:tc>
        <w:tc>
          <w:tcPr>
            <w:tcW w:w="1546" w:type="dxa"/>
            <w:gridSpan w:val="2"/>
            <w:tcBorders>
              <w:top w:val="single" w:color="auto" w:sz="12" w:space="0"/>
            </w:tcBorders>
            <w:noWrap w:val="0"/>
            <w:vAlign w:val="center"/>
          </w:tcPr>
          <w:p>
            <w:pPr>
              <w:pStyle w:val="8"/>
              <w:adjustRightInd w:val="0"/>
              <w:snapToGrid w:val="0"/>
              <w:jc w:val="center"/>
              <w:rPr>
                <w:rFonts w:ascii="宋体"/>
                <w:iCs/>
                <w:szCs w:val="21"/>
              </w:rPr>
            </w:pPr>
            <w:r>
              <w:rPr>
                <w:rFonts w:hint="eastAsia" w:ascii="宋体" w:hAnsi="宋体"/>
                <w:iCs/>
                <w:szCs w:val="21"/>
              </w:rPr>
              <w:t>固定电话</w:t>
            </w:r>
          </w:p>
        </w:tc>
        <w:tc>
          <w:tcPr>
            <w:tcW w:w="3643" w:type="dxa"/>
            <w:gridSpan w:val="2"/>
            <w:tcBorders>
              <w:top w:val="single" w:color="auto" w:sz="12" w:space="0"/>
            </w:tcBorders>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noWrap w:val="0"/>
            <w:vAlign w:val="center"/>
          </w:tcPr>
          <w:p>
            <w:pPr>
              <w:pStyle w:val="8"/>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pPr>
              <w:pStyle w:val="8"/>
              <w:adjustRightInd w:val="0"/>
              <w:snapToGrid w:val="0"/>
              <w:spacing w:line="560" w:lineRule="exact"/>
              <w:jc w:val="center"/>
              <w:rPr>
                <w:rFonts w:ascii="宋体"/>
                <w:i/>
                <w:szCs w:val="21"/>
              </w:rPr>
            </w:pPr>
          </w:p>
        </w:tc>
        <w:tc>
          <w:tcPr>
            <w:tcW w:w="1546" w:type="dxa"/>
            <w:gridSpan w:val="2"/>
            <w:noWrap w:val="0"/>
            <w:vAlign w:val="center"/>
          </w:tcPr>
          <w:p>
            <w:pPr>
              <w:pStyle w:val="8"/>
              <w:adjustRightInd w:val="0"/>
              <w:snapToGrid w:val="0"/>
              <w:jc w:val="center"/>
              <w:rPr>
                <w:rFonts w:ascii="宋体"/>
                <w:iCs/>
                <w:szCs w:val="21"/>
              </w:rPr>
            </w:pPr>
            <w:r>
              <w:rPr>
                <w:rFonts w:hint="eastAsia" w:ascii="宋体" w:hAnsi="宋体"/>
                <w:iCs/>
                <w:szCs w:val="21"/>
              </w:rPr>
              <w:t>电子邮箱</w:t>
            </w:r>
          </w:p>
        </w:tc>
        <w:tc>
          <w:tcPr>
            <w:tcW w:w="3643" w:type="dxa"/>
            <w:gridSpan w:val="2"/>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noWrap w:val="0"/>
            <w:vAlign w:val="center"/>
          </w:tcPr>
          <w:p>
            <w:pPr>
              <w:pStyle w:val="8"/>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pPr>
              <w:pStyle w:val="8"/>
              <w:adjustRightInd w:val="0"/>
              <w:snapToGrid w:val="0"/>
              <w:spacing w:line="560" w:lineRule="exact"/>
              <w:jc w:val="center"/>
              <w:rPr>
                <w:rFonts w:ascii="宋体"/>
                <w:szCs w:val="21"/>
              </w:rPr>
            </w:pPr>
          </w:p>
        </w:tc>
        <w:tc>
          <w:tcPr>
            <w:tcW w:w="1546" w:type="dxa"/>
            <w:gridSpan w:val="2"/>
            <w:noWrap w:val="0"/>
            <w:vAlign w:val="center"/>
          </w:tcPr>
          <w:p>
            <w:pPr>
              <w:pStyle w:val="8"/>
              <w:adjustRightInd w:val="0"/>
              <w:snapToGrid w:val="0"/>
              <w:jc w:val="center"/>
              <w:rPr>
                <w:rFonts w:ascii="宋体"/>
                <w:szCs w:val="21"/>
              </w:rPr>
            </w:pPr>
            <w:r>
              <w:rPr>
                <w:rFonts w:hint="eastAsia" w:ascii="宋体" w:hAnsi="宋体"/>
                <w:szCs w:val="21"/>
              </w:rPr>
              <w:t>身份证件号码</w:t>
            </w:r>
          </w:p>
        </w:tc>
        <w:tc>
          <w:tcPr>
            <w:tcW w:w="3643" w:type="dxa"/>
            <w:gridSpan w:val="2"/>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noWrap w:val="0"/>
            <w:vAlign w:val="center"/>
          </w:tcPr>
          <w:p>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noWrap w:val="0"/>
            <w:vAlign w:val="top"/>
          </w:tcPr>
          <w:p>
            <w:pPr>
              <w:pStyle w:val="8"/>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p>
            <w:pPr>
              <w:pStyle w:val="8"/>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8"/>
              <w:spacing w:line="400" w:lineRule="exact"/>
              <w:ind w:firstLine="7560" w:firstLineChars="3600"/>
              <w:rPr>
                <w:rFonts w:hint="eastAsia" w:ascii="宋体" w:hAnsi="宋体"/>
                <w:bCs/>
                <w:szCs w:val="21"/>
              </w:rPr>
            </w:pPr>
          </w:p>
          <w:p>
            <w:pPr>
              <w:pStyle w:val="8"/>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noWrap w:val="0"/>
            <w:vAlign w:val="center"/>
          </w:tcPr>
          <w:p>
            <w:pPr>
              <w:pStyle w:val="8"/>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8"/>
              <w:adjustRightInd w:val="0"/>
              <w:snapToGrid w:val="0"/>
              <w:spacing w:line="440" w:lineRule="exact"/>
              <w:ind w:firstLine="420" w:firstLineChars="200"/>
              <w:rPr>
                <w:rFonts w:hint="eastAsia"/>
              </w:rPr>
            </w:pPr>
            <w:r>
              <w:rPr>
                <w:rFonts w:hint="eastAsia"/>
              </w:rPr>
              <w:t>法定代表人签字：</w:t>
            </w:r>
          </w:p>
          <w:p>
            <w:pPr>
              <w:pStyle w:val="8"/>
              <w:adjustRightInd w:val="0"/>
              <w:snapToGrid w:val="0"/>
              <w:spacing w:line="440" w:lineRule="exact"/>
            </w:pPr>
          </w:p>
          <w:p>
            <w:pPr>
              <w:pStyle w:val="8"/>
              <w:adjustRightInd w:val="0"/>
              <w:snapToGrid w:val="0"/>
              <w:rPr>
                <w:rFonts w:hint="eastAsia"/>
              </w:rPr>
            </w:pPr>
            <w:r>
              <w:t xml:space="preserve">                          </w:t>
            </w:r>
          </w:p>
          <w:p>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right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right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right w:val="single" w:color="auto" w:sz="12"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bookmarkStart w:id="0" w:name="_GoBack"/>
      <w:bookmarkEnd w:id="0"/>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0C9B"/>
    <w:rsid w:val="4C860C9B"/>
    <w:rsid w:val="789E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许可注册科</cp:lastModifiedBy>
  <dcterms:modified xsi:type="dcterms:W3CDTF">2024-08-13T08:04:00Z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B9D4A3DAEEBE48EF86EB7989B0333C15</vt:lpwstr>
  </property>
</Properties>
</file>