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jc w:val="center"/>
        <w:textAlignment w:val="auto"/>
        <w:rPr>
          <w:rFonts w:hint="default" w:ascii="方正小标宋_GBK" w:hAnsi="Times New Roman" w:eastAsia="方正小标宋_GBK" w:cs="Times New Roman"/>
          <w:sz w:val="36"/>
          <w:szCs w:val="36"/>
          <w:highlight w:val="none"/>
          <w:lang w:val="en-US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  <w:t>老旧</w:t>
      </w:r>
      <w:r>
        <w:rPr>
          <w:rFonts w:ascii="方正小标宋_GBK" w:hAnsi="Times New Roman" w:eastAsia="方正小标宋_GBK" w:cs="Times New Roman"/>
          <w:sz w:val="36"/>
          <w:szCs w:val="36"/>
          <w:highlight w:val="none"/>
        </w:rPr>
        <w:t>营运船舶报废更新补贴资金申请表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val="en-US" w:eastAsia="zh-CN"/>
        </w:rPr>
        <w:t>（拆解）</w:t>
      </w:r>
    </w:p>
    <w:tbl>
      <w:tblPr>
        <w:tblStyle w:val="2"/>
        <w:tblpPr w:leftFromText="180" w:rightFromText="180" w:vertAnchor="text" w:horzAnchor="margin" w:tblpXSpec="center" w:tblpY="248"/>
        <w:tblOverlap w:val="never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0"/>
        <w:gridCol w:w="433"/>
        <w:gridCol w:w="974"/>
        <w:gridCol w:w="660"/>
        <w:gridCol w:w="1006"/>
        <w:gridCol w:w="74"/>
        <w:gridCol w:w="1277"/>
        <w:gridCol w:w="1500"/>
        <w:gridCol w:w="1009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33" w:type="dxa"/>
            <w:gridSpan w:val="11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0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船舶所有人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8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或身份证号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所有人地址</w:t>
            </w:r>
          </w:p>
        </w:tc>
        <w:tc>
          <w:tcPr>
            <w:tcW w:w="3991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联系电话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开户银行名称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（须填写全称）</w:t>
            </w:r>
          </w:p>
        </w:tc>
        <w:tc>
          <w:tcPr>
            <w:tcW w:w="3991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开户行账号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33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提前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报废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船舶基本情况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船舶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种类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内河船 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海  船 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船名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船舶识别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船籍港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船舶类型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总吨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船舶营业运输证号（乡镇客渡船提供证明文件号）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7" w:type="dxa"/>
            <w:gridSpan w:val="2"/>
            <w:noWrap w:val="0"/>
            <w:vAlign w:val="center"/>
          </w:tcPr>
          <w:p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建成日期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所有权注销登记日期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船舶拆解完工报告书编号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33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本人（单位）承诺所填内容真实有效，自愿承担相关法律责任。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申领人（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eastAsia="zh-CN"/>
              </w:rPr>
              <w:t>所有人为个人的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eastAsia="zh-CN"/>
              </w:rPr>
              <w:t>按手印，所有人为单位的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 xml:space="preserve">盖章）：                                                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33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以下由管理部门填写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补贴标准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船舶类型系数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船龄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船龄系数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计算补贴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总吨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补贴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金额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333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24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市级交通运输主管部门意见</w:t>
            </w:r>
          </w:p>
        </w:tc>
        <w:tc>
          <w:tcPr>
            <w:tcW w:w="509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发展改革部门意见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4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 xml:space="preserve">         单位（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盖章）</w:t>
            </w: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 xml:space="preserve">           年  月   日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50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 xml:space="preserve">             单位（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盖章）</w:t>
            </w: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 xml:space="preserve">        年  月   日</w:t>
            </w:r>
          </w:p>
        </w:tc>
      </w:tr>
    </w:tbl>
    <w:p>
      <w:pPr>
        <w:ind w:left="-424" w:leftChars="-202"/>
        <w:jc w:val="left"/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1.此表一式</w:t>
      </w:r>
      <w:r>
        <w:rPr>
          <w:rFonts w:hint="default" w:ascii="Times New Roman" w:hAnsi="Times New Roman" w:eastAsia="仿宋_GB2312" w:cs="Times New Roman"/>
          <w:szCs w:val="21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份，市</w:t>
      </w:r>
      <w:r>
        <w:rPr>
          <w:rFonts w:hint="default" w:ascii="Times New Roman" w:hAnsi="Times New Roman" w:eastAsia="仿宋_GB2312" w:cs="Times New Roman"/>
          <w:szCs w:val="21"/>
          <w:highlight w:val="none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交通运输主管部门、发展改革</w:t>
      </w:r>
      <w:r>
        <w:rPr>
          <w:rFonts w:hint="eastAsia" w:ascii="Times New Roman" w:hAnsi="Times New Roman" w:eastAsia="仿宋_GB2312" w:cs="Times New Roman"/>
          <w:szCs w:val="21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Cs w:val="21"/>
          <w:highlight w:val="none"/>
          <w:lang w:eastAsia="zh-CN"/>
        </w:rPr>
        <w:t>、申请人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各留存一份。</w:t>
      </w:r>
    </w:p>
    <w:p>
      <w:pPr>
        <w:numPr>
          <w:ilvl w:val="0"/>
          <w:numId w:val="0"/>
        </w:numPr>
        <w:ind w:left="-4" w:leftChars="0" w:firstLine="0" w:firstLineChars="0"/>
        <w:jc w:val="left"/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编号由市级交通运输主管部门编制，由</w:t>
      </w:r>
      <w:r>
        <w:rPr>
          <w:rFonts w:hint="default" w:ascii="Times New Roman" w:hAnsi="Times New Roman" w:eastAsia="仿宋_GB2312" w:cs="Times New Roman"/>
          <w:szCs w:val="21"/>
          <w:highlight w:val="none"/>
          <w:lang w:eastAsia="zh-CN"/>
        </w:rPr>
        <w:t>设区的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市名称、年代代码（申报年）和</w:t>
      </w:r>
      <w:r>
        <w:rPr>
          <w:rFonts w:hint="default" w:ascii="Times New Roman" w:hAnsi="Times New Roman" w:eastAsia="仿宋_GB2312" w:cs="Times New Roman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位数字流水号组成。如</w:t>
      </w:r>
      <w:r>
        <w:rPr>
          <w:rFonts w:hint="default" w:ascii="Times New Roman" w:hAnsi="Times New Roman" w:eastAsia="仿宋_GB2312" w:cs="Times New Roman"/>
          <w:szCs w:val="21"/>
          <w:highlight w:val="none"/>
          <w:lang w:eastAsia="zh-CN"/>
        </w:rPr>
        <w:t>广州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Cs w:val="21"/>
          <w:highlight w:val="none"/>
        </w:rPr>
        <w:t>）0001。</w:t>
      </w:r>
    </w:p>
    <w:p>
      <w:pPr>
        <w:numPr>
          <w:ilvl w:val="0"/>
          <w:numId w:val="0"/>
        </w:numPr>
        <w:ind w:left="-4" w:leftChars="0" w:firstLine="0" w:firstLineChars="0"/>
        <w:jc w:val="left"/>
        <w:rPr>
          <w:rFonts w:hint="default" w:ascii="Times New Roman" w:hAnsi="Times New Roman" w:eastAsia="仿宋_GB2312" w:cs="Times New Roman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Cs w:val="21"/>
          <w:highlight w:val="none"/>
          <w:lang w:val="en-US" w:eastAsia="zh-CN"/>
        </w:rPr>
        <w:t>拆解船舶基本情况按船舶登记证书、检验证书和营运证书填写。船舶种类一栏根据实际情况在内河船或海船中选一打钩。</w:t>
      </w:r>
    </w:p>
    <w:p>
      <w:pPr>
        <w:numPr>
          <w:ilvl w:val="0"/>
          <w:numId w:val="0"/>
        </w:numPr>
        <w:ind w:left="-4" w:leftChars="0" w:firstLine="0" w:firstLineChars="0"/>
        <w:jc w:val="left"/>
      </w:pPr>
      <w:r>
        <w:rPr>
          <w:rFonts w:hint="default" w:ascii="Times New Roman" w:hAnsi="Times New Roman" w:eastAsia="仿宋_GB2312" w:cs="Times New Roman"/>
          <w:szCs w:val="21"/>
          <w:highlight w:val="none"/>
          <w:lang w:val="en-US" w:eastAsia="zh-CN"/>
        </w:rPr>
        <w:t>4.船龄按建造完工之日起至《船舶所有权注销登记证书》签发之日的年限据实填写（保留小数点后3位），不取整。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4705D88"/>
    <w:rsid w:val="00A9386E"/>
    <w:rsid w:val="08D57E47"/>
    <w:rsid w:val="093A5348"/>
    <w:rsid w:val="0CC610E8"/>
    <w:rsid w:val="0D8165B8"/>
    <w:rsid w:val="11EB33FA"/>
    <w:rsid w:val="12F8205D"/>
    <w:rsid w:val="1D49196C"/>
    <w:rsid w:val="1F1573EA"/>
    <w:rsid w:val="24705D88"/>
    <w:rsid w:val="432D1637"/>
    <w:rsid w:val="47011398"/>
    <w:rsid w:val="5B96462E"/>
    <w:rsid w:val="5DF308C2"/>
    <w:rsid w:val="D96FF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505</Characters>
  <Lines>0</Lines>
  <Paragraphs>0</Paragraphs>
  <TotalTime>0</TotalTime>
  <ScaleCrop>false</ScaleCrop>
  <LinksUpToDate>false</LinksUpToDate>
  <CharactersWithSpaces>720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2024-08-02T20:45:00Z</dcterms:created>
  <dc:creator>张婧嫄</dc:creator>
  <cp:lastModifiedBy>传入的名字</cp:lastModifiedBy>
  <cp:lastPrinted>2024-12-24T09:15:00Z</cp:lastPrinted>
  <dcterms:modified xsi:type="dcterms:W3CDTF">2025-09-18T15:25:29Z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AD62051BC8B24D61A7240B467480AE3C_11</vt:lpwstr>
  </property>
  <property fmtid="{D5CDD505-2E9C-101B-9397-08002B2CF9AE}" pid="4" name="KSOTemplateDocerSaveRecord">
    <vt:lpwstr>eyJoZGlkIjoiMzEwNTM5NzYwMDRjMzkwZTVkZjY2ODkwMGIxNGU0OTUiLCJ1c2VySWQiOiI0MTY0ODM1MzYifQ==</vt:lpwstr>
  </property>
</Properties>
</file>