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汕尾市促进工业经济高质量发展专项资金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（支持先进制造业企业壮大规模）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2.项目及申报奖励的设备未获得过国家或省财政资金支持；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utlineLvl w:val="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7-1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各县（市、区）工信主管部门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承 诺 函</w:t>
      </w:r>
    </w:p>
    <w:p>
      <w:pPr>
        <w:spacing w:before="0"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汕尾市工业和信息化局：</w:t>
      </w:r>
    </w:p>
    <w:p>
      <w:pPr>
        <w:spacing w:before="0"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关于组织2024年汕尾市促进工业经济高质量发展（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支持先进制造业企业壮大规模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）专项资金项目奖励的通知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审核了XXX、XXX等X个项目申报材料，均符合申报条件和要求。对经审核的技术改造项目建设内容的真实性和推荐结果负责。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单位主要负责人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签字：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（请在此加盖单位公章）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XXXX年XX月XX日</w:t>
      </w:r>
    </w:p>
    <w:p/>
    <w:p/>
    <w:sectPr>
      <w:footerReference r:id="rId4" w:type="default"/>
      <w:headerReference r:id="rId3" w:type="even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5DE692-1AB3-4F9C-B58C-48727A27433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C7BB7E-3231-4951-A2BB-F030B9959FA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0442614-AD12-48B4-BE13-BE77A233AE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eastAsia" w:ascii="宋体"/>
        <w:szCs w:val="28"/>
      </w:rPr>
    </w:pPr>
    <w:r>
      <w:rPr>
        <w:rFonts w:hint="eastAsia"/>
      </w:rPr>
      <w:t xml:space="preserve">— </w:t>
    </w:r>
    <w:r>
      <w:rPr>
        <w:rFonts w:hint="eastAsia"/>
      </w:rPr>
      <w:fldChar w:fldCharType="begin"/>
    </w:r>
    <w:r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>
      <w:t>5</w:t>
    </w:r>
    <w:r>
      <w:rPr>
        <w:rFonts w:hint="eastAsia"/>
      </w:rPr>
      <w:fldChar w:fldCharType="end"/>
    </w:r>
    <w:r>
      <w:rPr>
        <w:rFonts w:hint="eastAsia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t>4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GFhYWI5M2NkODgwZmZjMTNlMzUzOTQ3OGI0YmYifQ=="/>
  </w:docVars>
  <w:rsids>
    <w:rsidRoot w:val="45632EA4"/>
    <w:rsid w:val="374216B3"/>
    <w:rsid w:val="456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504</Characters>
  <Lines>0</Lines>
  <Paragraphs>0</Paragraphs>
  <TotalTime>0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2024-01-29T07:11:00Z</dcterms:created>
  <dc:creator>傲然</dc:creator>
  <cp:lastModifiedBy>斑马</cp:lastModifiedBy>
  <dcterms:modified xsi:type="dcterms:W3CDTF">2024-07-03T06:14:25Z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A4512E7B9D9D43A7AEDC534EA77EF01A_11</vt:lpwstr>
  </property>
</Properties>
</file>