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附件7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44"/>
          <w:szCs w:val="44"/>
          <w:lang w:bidi="ar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汕尾市促进工业经济高质量发展专项资金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（企业技术改造）项目申报承诺书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86"/>
        <w:gridCol w:w="252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项目申报单位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项目所在地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项目总投资额或执行额（万元）</w:t>
            </w:r>
          </w:p>
        </w:tc>
        <w:tc>
          <w:tcPr>
            <w:tcW w:w="21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项目责任人及联系电话</w:t>
            </w:r>
          </w:p>
        </w:tc>
        <w:tc>
          <w:tcPr>
            <w:tcW w:w="19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7" w:hRule="atLeast"/>
        </w:trPr>
        <w:tc>
          <w:tcPr>
            <w:tcW w:w="91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项目单位申报承诺：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1.项目符合国家和省产业政策，项目建设符合国家和省有关规定；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2.项目及申报奖励的设备未获得过国家或省财政资金支持；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3.申报的所有材料均依据相关项目申报要求据实提供；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4.本单位近三年未发生重大安全、环保、质量事故，信用状况良好，无严重失信行为；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5.专项资金获批后将按规定使用；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6.自觉接受财政、工信、审计、纪检等部门的监督检查；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7.如违背相关承诺，愿意承担相关责任。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项目申报责任人（签名）：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单位责任人（签名）：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16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（公章）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outlineLvl w:val="1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7-1</w:t>
      </w:r>
    </w:p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/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eastAsia="zh-CN"/>
        </w:rPr>
        <w:t>各县（市、区）工信主管部门</w:t>
      </w:r>
    </w:p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承 诺 函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汕尾市工业和信息化局：</w:t>
      </w:r>
    </w:p>
    <w:p>
      <w:pPr>
        <w:spacing w:before="0"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汕尾市工业和信息化局关于组织2024年汕尾市促进工业经济高质量发展专项资金（企业技术改造）项目奖励的通知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工信函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审核了XXX、XXX等X个项目申报材料，均符合申报条件和要求。对经审核的技术改造项目建设内容的真实性和推荐结果负责。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单位主要负责人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签字：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（请在此加盖单位公章）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XXXX年XX月XX日</w:t>
      </w:r>
    </w:p>
    <w:p/>
    <w:p/>
    <w:sectPr>
      <w:footerReference r:id="rId4" w:type="default"/>
      <w:headerReference r:id="rId3" w:type="even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FDA572A-1427-4D52-80F4-F194F48B5E7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9821439-96F1-48AC-8D72-D24DA2E30EC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FD347AA0-B284-4AA2-A23C-F0072CA0117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D627D90-4545-4A16-96E8-B493C14AA4E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hint="eastAsia" w:ascii="宋体"/>
        <w:szCs w:val="28"/>
      </w:rPr>
    </w:pPr>
    <w:r>
      <w:rPr>
        <w:rFonts w:hint="eastAsia"/>
      </w:rPr>
      <w:t xml:space="preserve">— </w:t>
    </w:r>
    <w:r>
      <w:rPr>
        <w:rFonts w:hint="eastAsia"/>
      </w:rPr>
      <w:fldChar w:fldCharType="begin"/>
    </w:r>
    <w:r>
      <w:rPr>
        <w:rFonts w:hint="eastAsia"/>
      </w:rPr>
      <w:instrText xml:space="preserve"> PAGE   \* MERGEFORMAT </w:instrText>
    </w:r>
    <w:r>
      <w:rPr>
        <w:rFonts w:hint="eastAsia"/>
      </w:rPr>
      <w:fldChar w:fldCharType="separate"/>
    </w:r>
    <w:r>
      <w:t>5</w:t>
    </w:r>
    <w:r>
      <w:rPr>
        <w:rFonts w:hint="eastAsia"/>
      </w:rPr>
      <w:fldChar w:fldCharType="end"/>
    </w:r>
    <w:r>
      <w:rPr>
        <w:rFonts w:hint="eastAsia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 PAGE   \* MERGEFORMAT </w:instrText>
    </w:r>
    <w:r>
      <w:rPr>
        <w:rFonts w:hint="eastAsia" w:ascii="宋体"/>
        <w:sz w:val="28"/>
        <w:szCs w:val="28"/>
      </w:rPr>
      <w:fldChar w:fldCharType="separate"/>
    </w:r>
    <w:r>
      <w:t>4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M2EwYmFmYmJiMGMzOTQwMWE1M2Q1MjU2NTg5ZmUifQ=="/>
  </w:docVars>
  <w:rsids>
    <w:rsidRoot w:val="45632EA4"/>
    <w:rsid w:val="4563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 w:afterLines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2024-01-29T07:11:00Z</dcterms:created>
  <dc:creator>傲然</dc:creator>
  <cp:lastModifiedBy>傲然</cp:lastModifiedBy>
  <dcterms:modified xsi:type="dcterms:W3CDTF">2024-01-29T07:12:02Z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A4512E7B9D9D43A7AEDC534EA77EF01A_11</vt:lpwstr>
  </property>
</Properties>
</file>