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D" w:rsidRDefault="001D61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D612D" w:rsidRDefault="001D612D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汕尾市</w:t>
      </w:r>
      <w:r>
        <w:rPr>
          <w:rFonts w:ascii="华文中宋" w:eastAsia="华文中宋" w:hAnsi="华文中宋" w:cs="华文中宋"/>
          <w:sz w:val="44"/>
          <w:szCs w:val="44"/>
          <w:shd w:val="clear" w:color="auto" w:fill="FFFFFF"/>
        </w:rPr>
        <w:t>2019</w:t>
      </w: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年广东省高新技术企业培育库</w:t>
      </w:r>
    </w:p>
    <w:p w:rsidR="001D612D" w:rsidRDefault="001D612D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拟入库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  <w:shd w:val="clear" w:color="auto" w:fill="FFFFFF"/>
        </w:rPr>
        <w:t>企业名单</w:t>
      </w:r>
    </w:p>
    <w:p w:rsidR="001D612D" w:rsidRDefault="001D612D">
      <w:pPr>
        <w:rPr>
          <w:rFonts w:ascii="宋体" w:cs="宋体"/>
        </w:rPr>
      </w:pPr>
    </w:p>
    <w:tbl>
      <w:tblPr>
        <w:tblpPr w:leftFromText="180" w:rightFromText="180" w:vertAnchor="text" w:horzAnchor="page" w:tblpXSpec="center" w:tblpY="132"/>
        <w:tblOverlap w:val="never"/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4858"/>
        <w:gridCol w:w="2195"/>
      </w:tblGrid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所在区域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汕尾市大润发农业科技有限公司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市城区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汕尾吉发食品有限公司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市城区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海丰县龙兴机械科技有限公司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35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汕尾市宏昇钢结构有限公司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汕尾市一开电气设备有限公司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6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海丰县星际动漫科技发展有限公司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7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海丰县美达化工涂料有限公司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广东东和实业有限公司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广东娜菲实业股份有限公司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海丰县</w:t>
            </w:r>
          </w:p>
        </w:tc>
      </w:tr>
      <w:tr w:rsidR="001D612D" w:rsidRPr="003A0440">
        <w:trPr>
          <w:trHeight w:val="613"/>
          <w:jc w:val="center"/>
        </w:trPr>
        <w:tc>
          <w:tcPr>
            <w:tcW w:w="764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10</w:t>
            </w:r>
          </w:p>
        </w:tc>
        <w:tc>
          <w:tcPr>
            <w:tcW w:w="4858" w:type="dxa"/>
            <w:vAlign w:val="center"/>
          </w:tcPr>
          <w:p w:rsidR="001D612D" w:rsidRDefault="001D612D">
            <w:pPr>
              <w:jc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 w:rsidRPr="003A0440">
              <w:rPr>
                <w:rFonts w:ascii="仿宋" w:eastAsia="仿宋" w:hAnsi="仿宋" w:hint="eastAsia"/>
                <w:szCs w:val="21"/>
              </w:rPr>
              <w:t>陆河县伟德电子有限公司</w:t>
            </w:r>
          </w:p>
        </w:tc>
        <w:tc>
          <w:tcPr>
            <w:tcW w:w="2195" w:type="dxa"/>
            <w:vAlign w:val="center"/>
          </w:tcPr>
          <w:p w:rsidR="001D612D" w:rsidRDefault="001D6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陆河县</w:t>
            </w:r>
          </w:p>
        </w:tc>
      </w:tr>
    </w:tbl>
    <w:p w:rsidR="001D612D" w:rsidRDefault="001D612D">
      <w:pPr>
        <w:rPr>
          <w:rFonts w:ascii="仿宋" w:eastAsia="仿宋" w:hAnsi="仿宋" w:cs="仿宋"/>
          <w:sz w:val="32"/>
          <w:szCs w:val="32"/>
        </w:rPr>
      </w:pPr>
    </w:p>
    <w:sectPr w:rsidR="001D612D" w:rsidSect="00655FC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2D" w:rsidRDefault="001D612D">
      <w:r>
        <w:separator/>
      </w:r>
    </w:p>
  </w:endnote>
  <w:endnote w:type="continuationSeparator" w:id="0">
    <w:p w:rsidR="001D612D" w:rsidRDefault="001D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2D" w:rsidRDefault="001D612D" w:rsidP="00E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2D" w:rsidRDefault="001D6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2D" w:rsidRDefault="001D612D" w:rsidP="00E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612D" w:rsidRDefault="001D6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2D" w:rsidRDefault="001D612D">
      <w:r>
        <w:separator/>
      </w:r>
    </w:p>
  </w:footnote>
  <w:footnote w:type="continuationSeparator" w:id="0">
    <w:p w:rsidR="001D612D" w:rsidRDefault="001D6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B8080C"/>
    <w:rsid w:val="001C53BB"/>
    <w:rsid w:val="001D612D"/>
    <w:rsid w:val="003A0440"/>
    <w:rsid w:val="003D4B9F"/>
    <w:rsid w:val="00655FCF"/>
    <w:rsid w:val="00E3662D"/>
    <w:rsid w:val="172C15BD"/>
    <w:rsid w:val="18901BE8"/>
    <w:rsid w:val="1C7B2559"/>
    <w:rsid w:val="53B8080C"/>
    <w:rsid w:val="5C871EB7"/>
    <w:rsid w:val="7E37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CF"/>
    <w:pPr>
      <w:widowControl w:val="0"/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5FCF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655FCF"/>
    <w:rPr>
      <w:rFonts w:cs="Times New Roman"/>
      <w:color w:val="0000FF"/>
      <w:u w:val="single"/>
    </w:rPr>
  </w:style>
  <w:style w:type="character" w:customStyle="1" w:styleId="font11">
    <w:name w:val="font11"/>
    <w:basedOn w:val="DefaultParagraphFont"/>
    <w:uiPriority w:val="99"/>
    <w:rsid w:val="00655FCF"/>
    <w:rPr>
      <w:rFonts w:ascii="Arial" w:hAnsi="Arial" w:cs="Arial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655FCF"/>
    <w:rPr>
      <w:rFonts w:ascii="宋体" w:eastAsia="宋体" w:hAnsi="宋体" w:cs="宋体"/>
      <w:color w:val="00000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3D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0320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3D4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120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~@主动出击@~</dc:creator>
  <cp:keywords/>
  <dc:description/>
  <cp:lastModifiedBy>陈耀芳</cp:lastModifiedBy>
  <cp:revision>2</cp:revision>
  <dcterms:created xsi:type="dcterms:W3CDTF">2019-11-30T08:32:00Z</dcterms:created>
  <dcterms:modified xsi:type="dcterms:W3CDTF">2019-11-30T08:32:00Z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