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汕尾市卫生健康局“双随机”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监督检查结果</w:t>
      </w:r>
    </w:p>
    <w:tbl>
      <w:tblPr>
        <w:tblStyle w:val="6"/>
        <w:tblW w:w="10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19"/>
        <w:gridCol w:w="4422"/>
        <w:gridCol w:w="1475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  <w:lang w:eastAsia="zh-CN"/>
              </w:rPr>
              <w:t>抽查</w:t>
            </w: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对象名称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  <w:lang w:eastAsia="zh-CN"/>
              </w:rPr>
              <w:t>抽查</w:t>
            </w: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对象地址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抽查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专业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汕尾恒圳纸品厂有限公司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广东省汕尾市城区东冲镇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消毒产品单位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汕尾泰林医院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广东省汕尾市海丰县梅陇镇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医疗卫生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汕尾市中心血站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　区腾飞路中段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血液安全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陆丰东山骨伤科医院（陆丰东山骨伤科医院有限公司）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广东省汕尾市陆丰市内湖镇东山村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医疗卫生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汕尾百康口腔医院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广东省汕尾市陆丰市东海镇东海镇洛洲小区新华路南侧前排9-13号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传染病防治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海丰县彭湃纪念医院城东分院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广东省汕尾市海丰县城东镇狮山工业区二环路东侧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传染病防治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美之选美容店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广东省汕尾市陆河县河田镇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无法联系（检查时单位已关闭）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汕尾市华侨管理区第五小学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汕尾市华侨管理区侨兴街道办事处第五村傅寮村西面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汕尾市华侨管理区中心小学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汕尾市华侨管理区侨兴街道办事处第二社区府前路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汕尾市华侨区供水公司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广东省汕尾市陆丰市华侨管理区华兴路32号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南联小学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汕尾市红海湾经济开发区田墘街道南联村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19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红海湾经济开发区田墘街道外湖第一小学</w:t>
            </w:r>
          </w:p>
        </w:tc>
        <w:tc>
          <w:tcPr>
            <w:tcW w:w="4422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红海湾经济开发区田墘街道外湖村</w:t>
            </w:r>
          </w:p>
        </w:tc>
        <w:tc>
          <w:tcPr>
            <w:tcW w:w="1475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19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红海湾区田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墘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街道石新小学</w:t>
            </w:r>
          </w:p>
        </w:tc>
        <w:tc>
          <w:tcPr>
            <w:tcW w:w="4422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红海湾经济开发区田墘街道石新村委新乡村</w:t>
            </w:r>
          </w:p>
        </w:tc>
        <w:tc>
          <w:tcPr>
            <w:tcW w:w="1475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19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广东汕尾红海湾经济开发区遮浪街道中心小学</w:t>
            </w:r>
          </w:p>
        </w:tc>
        <w:tc>
          <w:tcPr>
            <w:tcW w:w="4422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广东汕尾红海湾经济开发区遮浪街道通南路东侧</w:t>
            </w:r>
          </w:p>
        </w:tc>
        <w:tc>
          <w:tcPr>
            <w:tcW w:w="1475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19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红海湾区田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墘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街道塔岭小学</w:t>
            </w:r>
          </w:p>
        </w:tc>
        <w:tc>
          <w:tcPr>
            <w:tcW w:w="4422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红海湾经济开发区田墘街道塔岭村</w:t>
            </w:r>
          </w:p>
        </w:tc>
        <w:tc>
          <w:tcPr>
            <w:tcW w:w="1475" w:type="dxa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陆丰市甲东镇外山小学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广东省汕尾市陆丰市甲东镇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陆丰市金利华实业有限公司金利华酒店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广东省汕尾市陆丰市东海镇东海大道西侧金华路南侧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陆丰市金海大酒店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广东省汕尾市陆丰市甲子镇海边路388号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陆丰市碣石赣丰房屋出租服务部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广东省汕尾市陆丰市碣石镇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无法联系（检查时单位已关闭）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汕尾市红海湾供水有限公司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广东省汕尾市城区田乾镇北山村西侧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生活饮用水卫生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汕尾市城区金澳商务酒店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汕尾市城区澳门街中段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汕尾市城区伊园美容院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广东省汕尾市城区香洲街道协兴广场三楼316号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汕尾市城区太子发型室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广东省汕尾市城区香洲街道新城路105号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汕尾市城区从头开始专业美发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广东省汕尾市城区香洲街道通航路通北一巷17号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汕尾市城区采扬酒店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汕尾市区林埠村兴业小区2-4号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汕尾市城区卡尼丝美容店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广东省汕尾市城区香洲街道园林商业街4号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无法联系（检查时单位已关闭）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城东龙城宾馆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广东省汕尾市海丰县城东镇红城大道东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汕尾市城区马宫中学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广东省汕尾市城区马宫街道上宫二片47号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汕尾市城区东涌镇赤古小学学校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广东省汕尾市城区东冲镇东赤村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</w:rPr>
              <w:t>汕尾市城区东涌镇中心小学学校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广东省汕尾市城区东冲镇东涌村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汕尾市高级技工学校学校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广东省汕尾市城区凤山街道菏苞岭武警支队右侧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汕尾市城区逸挥基金拾和小学学校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广东省汕尾市城区红草镇拾和村委会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广东娜菲实业股份有限公司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广东省汕尾市海丰县城东镇生态科技城内（4号路）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消毒产品单位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汕尾市城区雅菊美发店店</w:t>
            </w:r>
          </w:p>
        </w:tc>
        <w:tc>
          <w:tcPr>
            <w:tcW w:w="442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汕尾市城区滨海A区A十一栋第5号门市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  <w:t>公共场所卫生</w:t>
            </w: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发现问题已责令改正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E"/>
    <w:rsid w:val="00320875"/>
    <w:rsid w:val="00384BDE"/>
    <w:rsid w:val="004772A3"/>
    <w:rsid w:val="00504285"/>
    <w:rsid w:val="005417AD"/>
    <w:rsid w:val="00664D1A"/>
    <w:rsid w:val="00D751F6"/>
    <w:rsid w:val="00D963FB"/>
    <w:rsid w:val="00F91CCB"/>
    <w:rsid w:val="024C044B"/>
    <w:rsid w:val="07C61B69"/>
    <w:rsid w:val="0FBF2387"/>
    <w:rsid w:val="1022549C"/>
    <w:rsid w:val="12ED5A12"/>
    <w:rsid w:val="17AF6C1A"/>
    <w:rsid w:val="1E2212B5"/>
    <w:rsid w:val="22DA06C9"/>
    <w:rsid w:val="2855343C"/>
    <w:rsid w:val="2BBB2640"/>
    <w:rsid w:val="2BD71F42"/>
    <w:rsid w:val="2C020495"/>
    <w:rsid w:val="36E03367"/>
    <w:rsid w:val="38FB5014"/>
    <w:rsid w:val="3E3D0505"/>
    <w:rsid w:val="48C45871"/>
    <w:rsid w:val="48FB0A57"/>
    <w:rsid w:val="4A385113"/>
    <w:rsid w:val="551873C2"/>
    <w:rsid w:val="57D13B2F"/>
    <w:rsid w:val="5C4577DE"/>
    <w:rsid w:val="5DF260A2"/>
    <w:rsid w:val="612603B6"/>
    <w:rsid w:val="67AD79C6"/>
    <w:rsid w:val="68B925C6"/>
    <w:rsid w:val="6AC0572F"/>
    <w:rsid w:val="6B9B7CB7"/>
    <w:rsid w:val="6ED61E3A"/>
    <w:rsid w:val="6F284BD7"/>
    <w:rsid w:val="7C8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2018-07-03T02:21:00Z</dcterms:created>
  <dc:creator>AutoBVT</dc:creator>
  <cp:lastModifiedBy>右边蓝-小横</cp:lastModifiedBy>
  <cp:lastPrinted>2018-12-11T03:10:00Z</cp:lastPrinted>
  <dcterms:modified xsi:type="dcterms:W3CDTF">2020-11-17T07:39:29Z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