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表21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汕尾市吸纳就业补贴花名册</w:t>
      </w:r>
    </w:p>
    <w:p>
      <w:pPr>
        <w:spacing w:line="360" w:lineRule="exact"/>
        <w:rPr>
          <w:rFonts w:hint="eastAsia" w:ascii="仿宋" w:hAnsi="仿宋" w:eastAsia="仿宋" w:cs="仿宋"/>
        </w:rPr>
      </w:pPr>
    </w:p>
    <w:p>
      <w:pPr>
        <w:spacing w:line="360" w:lineRule="exact"/>
        <w:ind w:right="-109" w:rightChars="-5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申请单位名称（盖章）：汕尾市汇信劳务服务有限公司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                             申请日期：      年    月    日</w:t>
      </w:r>
    </w:p>
    <w:tbl>
      <w:tblPr>
        <w:tblStyle w:val="4"/>
        <w:tblW w:w="236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024"/>
        <w:gridCol w:w="709"/>
        <w:gridCol w:w="1418"/>
        <w:gridCol w:w="1984"/>
        <w:gridCol w:w="2126"/>
        <w:gridCol w:w="3261"/>
        <w:gridCol w:w="2532"/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983" w:hRule="atLeast"/>
        </w:trPr>
        <w:tc>
          <w:tcPr>
            <w:tcW w:w="6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证件号码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（或失业登记时间）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签订劳动合同期限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（年月日-年月日）</w:t>
            </w:r>
          </w:p>
        </w:tc>
        <w:tc>
          <w:tcPr>
            <w:tcW w:w="2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缴纳社保期限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（年月-年月）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22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陈伟勃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44152119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2019年10月25日至2021年10月25日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王雪莹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402X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2019年12月1日至2020年11月30日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2019年12月1日至2020年11月30日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郑环羽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44512219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2019年12月1日至2020年11月30日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2019年12月-2020年9月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杨宜信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2020年5月13日至2021年5月12日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2020年5月-2020年9月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黄俊盈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44132319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8947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2020年5月13日至2021年5月12日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2020年5月-2020年9月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李燕琳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0222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2020年7月20日至2021年7月19日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2020年7月-2020年9月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彭依琳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44152319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sz w:val="20"/>
                <w:szCs w:val="20"/>
              </w:rPr>
              <w:t>6047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2020年7月1日至2021年6月30日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2020年7月-2020年9月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古伊静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44152119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186X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2020年1月1日至2021年12月31日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程书书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2020年3月11日至2021年3月10日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2020年5月-2020年9月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胡阳江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44152319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2020年1月1日至2020年10月31日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2020年2月-2020年9月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温惠铃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44158119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sz w:val="20"/>
                <w:szCs w:val="20"/>
              </w:rPr>
              <w:t>1748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2019年8月15日至2021年7月31日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温惠旋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44150119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6020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2020年4月1日至2021年3月31日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2020年4月-2020年9月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江思源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0252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2020年6月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日至2022年5月31日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2020年7月-2020年9月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曾嘉欣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2020年6月8日至2022年5月31日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2020年7月-2020年9月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林莎莎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44152219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2019年11月1日至2020年10月31日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sz w:val="20"/>
                <w:szCs w:val="20"/>
              </w:rPr>
              <w:t>0261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2019年11月1日至2020年10月31日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吴晓玲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2019年10月1日至2021年9月30日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苏晓婷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M882202(1)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2020年6月20日至2022年6月19日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2020年6月-2020年9月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杨逢春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2020年7月1日至2021年1月31日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2020年7月-2020年9月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陈彦绮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sz w:val="20"/>
                <w:szCs w:val="20"/>
              </w:rPr>
              <w:t>0226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2020年8月1日至2021年7月31日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2020年8月-2020年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黄毓健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44158119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0338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2020年8月1日至2021年7月31日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2020年8月-2020年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林华丽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44150219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sz w:val="20"/>
                <w:szCs w:val="20"/>
              </w:rPr>
              <w:t>0769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2020年8月17日至2021年8月16日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2020年1月-2020年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周经量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高校毕业生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44152219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 w:val="20"/>
                <w:szCs w:val="20"/>
              </w:rPr>
              <w:t>0050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2019年8月1日至2021年7月31日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2019年11月-2020年8月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74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638" w:type="dxa"/>
          <w:trHeight w:val="465" w:hRule="atLeast"/>
        </w:trPr>
        <w:tc>
          <w:tcPr>
            <w:tcW w:w="1374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合计：贰万肆仟元正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24000.00</w:t>
            </w:r>
          </w:p>
        </w:tc>
      </w:tr>
    </w:tbl>
    <w:p>
      <w:pPr>
        <w:pStyle w:val="2"/>
        <w:ind w:left="420"/>
        <w:sectPr>
          <w:footerReference r:id="rId3" w:type="default"/>
          <w:pgSz w:w="16838" w:h="11906" w:orient="landscape"/>
          <w:pgMar w:top="1134" w:right="1701" w:bottom="1134" w:left="1417" w:header="851" w:footer="992" w:gutter="0"/>
          <w:cols w:space="720" w:num="1"/>
          <w:docGrid w:type="linesAndChars" w:linePitch="435" w:charSpace="0"/>
        </w:sectPr>
      </w:pPr>
      <w:r>
        <w:rPr>
          <w:rFonts w:hint="eastAsia" w:ascii="仿宋_GB2312" w:eastAsia="仿宋_GB2312"/>
          <w:sz w:val="24"/>
        </w:rPr>
        <w:t xml:space="preserve">填报人：施惠妮      审核人：吴伟玲   负责人： 吴伟玲     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联系电话：0660-3359988     填报日期：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D536F"/>
    <w:rsid w:val="714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2020-11-13T07:49:42Z</dcterms:created>
  <dc:creator>lenovo</dc:creator>
  <cp:lastModifiedBy>lenovo</cp:lastModifiedBy>
  <dcterms:modified xsi:type="dcterms:W3CDTF">2020-11-13T07:54:52Z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