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83A80">
      <w:pPr>
        <w:spacing w:line="600" w:lineRule="exact"/>
        <w:rPr>
          <w:rFonts w:hint="eastAsia" w:ascii="黑体" w:hAnsi="黑体" w:eastAsia="黑体" w:cs="CESI黑体-GB13000"/>
          <w:sz w:val="32"/>
          <w:szCs w:val="32"/>
        </w:rPr>
      </w:pPr>
      <w:r>
        <w:rPr>
          <w:rFonts w:hint="eastAsia" w:ascii="黑体" w:hAnsi="黑体" w:eastAsia="黑体" w:cs="CESI黑体-GB13000"/>
          <w:sz w:val="32"/>
          <w:szCs w:val="32"/>
        </w:rPr>
        <w:t>附件：</w:t>
      </w:r>
    </w:p>
    <w:p w14:paraId="57AAC7B1">
      <w:pPr>
        <w:spacing w:line="600" w:lineRule="exact"/>
        <w:rPr>
          <w:rFonts w:hint="eastAsia" w:ascii="方正黑体简体" w:hAnsi="CESI黑体-GB13000" w:eastAsia="方正黑体简体" w:cs="CESI黑体-GB13000"/>
          <w:szCs w:val="21"/>
        </w:rPr>
      </w:pPr>
    </w:p>
    <w:p w14:paraId="02AC448C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汕尾市供销合作联社202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年公共型农产品冷链物流</w:t>
      </w:r>
    </w:p>
    <w:p w14:paraId="400410E8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补助试点项目服务组织申请表</w:t>
      </w:r>
    </w:p>
    <w:p w14:paraId="186BC2A0">
      <w:pPr>
        <w:spacing w:line="500" w:lineRule="exact"/>
        <w:jc w:val="left"/>
        <w:rPr>
          <w:rFonts w:hint="eastAsia" w:ascii="仿宋_GB2312" w:hAnsi="仿宋" w:eastAsia="仿宋_GB2312" w:cs="仿宋"/>
          <w:b/>
          <w:bCs/>
          <w:kern w:val="0"/>
          <w:sz w:val="21"/>
          <w:szCs w:val="21"/>
          <w:lang w:eastAsia="zh-CN"/>
        </w:rPr>
      </w:pPr>
    </w:p>
    <w:p w14:paraId="10D4A025">
      <w:pPr>
        <w:spacing w:line="500" w:lineRule="exact"/>
        <w:jc w:val="left"/>
        <w:rPr>
          <w:rFonts w:hint="eastAsia" w:ascii="仿宋_GB2312" w:hAnsi="仿宋" w:eastAsia="仿宋_GB2312" w:cs="仿宋"/>
          <w:b/>
          <w:bCs/>
          <w:szCs w:val="21"/>
        </w:rPr>
      </w:pPr>
      <w:r>
        <w:rPr>
          <w:rFonts w:hint="eastAsia" w:ascii="仿宋_GB2312" w:hAnsi="仿宋" w:eastAsia="仿宋_GB2312" w:cs="仿宋"/>
          <w:b/>
          <w:bCs/>
          <w:kern w:val="0"/>
          <w:sz w:val="21"/>
          <w:szCs w:val="21"/>
          <w:lang w:eastAsia="zh-CN"/>
        </w:rPr>
        <w:t>申请服务组织（盖章）：</w:t>
      </w:r>
      <w:r>
        <w:rPr>
          <w:rFonts w:hint="eastAsia" w:ascii="仿宋_GB2312" w:hAnsi="仿宋" w:eastAsia="仿宋_GB2312" w:cs="仿宋"/>
          <w:b/>
          <w:bCs/>
          <w:szCs w:val="21"/>
        </w:rPr>
        <w:t xml:space="preserve">                                                      </w:t>
      </w:r>
    </w:p>
    <w:tbl>
      <w:tblPr>
        <w:tblStyle w:val="2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59"/>
        <w:gridCol w:w="1606"/>
        <w:gridCol w:w="1674"/>
        <w:gridCol w:w="1275"/>
        <w:gridCol w:w="236"/>
        <w:gridCol w:w="1446"/>
      </w:tblGrid>
      <w:tr w14:paraId="45E1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ADA23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5509A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6B2A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C5FAD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D71868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3CEE1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邮  编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1D558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58CC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53C07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676B5B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9191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财务负责人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BA426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CFB0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申报联系人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89881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172EA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B84D9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7779F0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3C12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E2FCC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2BF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4ACC3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1847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A5CB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7DA5E9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9A96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FCCD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4DE1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45DE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单位分类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A9F3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  <w:lang w:eastAsia="zh-CN"/>
              </w:rPr>
              <w:t xml:space="preserve">省级社企业□        地级社企业□       县级社企业□       基层供销社□       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0A532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主营业务     （经营范围）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F2CC3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F5602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单位性质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BCB47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3007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E84366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单位注册资金（万元）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357514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3D5FA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注册时间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3842FA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5503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C178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单位情况   (202</w:t>
            </w: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年12月）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CABEE40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营业总收入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2C4C548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净利润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14203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上缴税费</w:t>
            </w:r>
          </w:p>
        </w:tc>
        <w:tc>
          <w:tcPr>
            <w:tcW w:w="151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5994C31C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75C8DF4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经营网点数</w:t>
            </w:r>
          </w:p>
        </w:tc>
      </w:tr>
      <w:tr w14:paraId="5EC1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A4E92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62C36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EE65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94E6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B7EAD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（％）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EC62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（个）</w:t>
            </w:r>
          </w:p>
        </w:tc>
      </w:tr>
      <w:tr w14:paraId="1D42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3F678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62E6B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13BE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70317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E035EB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C5E70DF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73CC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FA0FE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8660DA2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资产总额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8502410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固定资产净值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AE9E4F4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所有者权益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391773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资产利润率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511004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从业人员</w:t>
            </w:r>
          </w:p>
        </w:tc>
      </w:tr>
      <w:tr w14:paraId="755E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4DB86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184E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F8E9D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6DA1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77F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（％）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7731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（人）</w:t>
            </w:r>
          </w:p>
        </w:tc>
      </w:tr>
      <w:tr w14:paraId="2832E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488D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5E098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580A5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2C4A9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6702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13A94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768CD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D18AD9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项目单位股本构成情况（202</w:t>
            </w: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年12月）</w:t>
            </w: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6B8B2D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项目单位前五位出资人名称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C7A80C6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出资额（万元）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0826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出资比例（%）</w:t>
            </w:r>
          </w:p>
        </w:tc>
      </w:tr>
      <w:tr w14:paraId="4490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B6FF1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A8F27F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DE00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2CD3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1741B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F88EA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253C7F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51CDA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B8A0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2658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1A2B6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097B96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FAE35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1BC3E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60D4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3DA7E8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C7D69D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894DF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44EB1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4B2C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6BF9A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2D5C6C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A4D60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E6303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6101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81806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申请服务规模和实施区域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1F90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预期服务规模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00DBB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  <w:t>实施区域</w:t>
            </w:r>
          </w:p>
        </w:tc>
      </w:tr>
      <w:tr w14:paraId="1DF7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BCFC95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5EB7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1"/>
                <w:szCs w:val="21"/>
                <w:lang w:eastAsia="zh-CN"/>
              </w:rPr>
              <w:t>服务费用总额（万元）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21951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1"/>
                <w:szCs w:val="21"/>
                <w:lang w:eastAsia="zh-CN"/>
              </w:rPr>
              <w:t>联农带农户数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33137BCB">
            <w:pPr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6FAD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B48F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CA0FD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4BE6C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A2D90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64372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F8C8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申请单位郑重承诺：</w:t>
            </w:r>
          </w:p>
          <w:p w14:paraId="7C99647A">
            <w:pPr>
              <w:widowControl/>
              <w:autoSpaceDE/>
              <w:autoSpaceDN/>
              <w:spacing w:line="360" w:lineRule="exact"/>
              <w:ind w:firstLine="482" w:firstLineChars="200"/>
              <w:jc w:val="left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FEC7AB4">
            <w:pPr>
              <w:widowControl/>
              <w:autoSpaceDE/>
              <w:autoSpaceDN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本单位所提供信息及相关佐证材料合法、真实、准确；如有不实之处，愿负相应法律责任，并承担由此产生的一切后果。</w:t>
            </w:r>
          </w:p>
          <w:p w14:paraId="0D395854">
            <w:pPr>
              <w:widowControl/>
              <w:autoSpaceDE/>
              <w:autoSpaceDN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D23EA28">
            <w:pPr>
              <w:widowControl/>
              <w:autoSpaceDE/>
              <w:autoSpaceDN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C929899">
            <w:pPr>
              <w:widowControl/>
              <w:autoSpaceDE/>
              <w:autoSpaceDN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CF1DAAF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申请单位签章：</w:t>
            </w:r>
          </w:p>
          <w:p w14:paraId="3987DBC4">
            <w:pPr>
              <w:widowControl/>
              <w:autoSpaceDE/>
              <w:autoSpaceDN/>
              <w:spacing w:line="360" w:lineRule="exact"/>
              <w:ind w:right="480"/>
              <w:jc w:val="right"/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  <w:t>年   月   日</w:t>
            </w:r>
          </w:p>
        </w:tc>
      </w:tr>
      <w:tr w14:paraId="5B75E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9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2F10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实施主体意见</w:t>
            </w:r>
          </w:p>
          <w:p w14:paraId="215E9DE9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F0C15C5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718F65F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764AB22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3A17E46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6DE788A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2C38679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5905E7F">
            <w:pPr>
              <w:widowControl/>
              <w:autoSpaceDE/>
              <w:autoSpaceDN/>
              <w:spacing w:line="320" w:lineRule="exact"/>
              <w:ind w:firstLine="5520" w:firstLineChars="23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  <w:t>签章：</w:t>
            </w:r>
          </w:p>
          <w:p w14:paraId="075EF5E1">
            <w:pPr>
              <w:widowControl/>
              <w:autoSpaceDE/>
              <w:autoSpaceDN/>
              <w:spacing w:line="320" w:lineRule="exact"/>
              <w:ind w:firstLine="7440" w:firstLineChars="31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E8BBE87">
            <w:pPr>
              <w:widowControl/>
              <w:autoSpaceDE/>
              <w:autoSpaceDN/>
              <w:spacing w:line="360" w:lineRule="exact"/>
              <w:jc w:val="left"/>
              <w:rPr>
                <w:rFonts w:hint="default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                            年    月   日</w:t>
            </w:r>
          </w:p>
        </w:tc>
      </w:tr>
      <w:tr w14:paraId="0354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9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ACF7">
            <w:pPr>
              <w:widowControl/>
              <w:autoSpaceDE/>
              <w:autoSpaceDN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市供销合作联社意见：</w:t>
            </w:r>
          </w:p>
          <w:p w14:paraId="6F3EC2D7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30D49AA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8A4D7D3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AE823BD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5D82644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E9955E4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15C7304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67F5AA3">
            <w:pPr>
              <w:widowControl/>
              <w:autoSpaceDE/>
              <w:autoSpaceDN/>
              <w:spacing w:line="320" w:lineRule="exact"/>
              <w:ind w:firstLine="5520" w:firstLineChars="23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  <w:t>签章：</w:t>
            </w:r>
          </w:p>
          <w:p w14:paraId="36B4A7C0">
            <w:pPr>
              <w:widowControl/>
              <w:autoSpaceDE/>
              <w:autoSpaceDN/>
              <w:spacing w:line="320" w:lineRule="exact"/>
              <w:ind w:firstLine="7440" w:firstLineChars="31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647CE8C">
            <w:pPr>
              <w:autoSpaceDE/>
              <w:autoSpaceDN/>
              <w:spacing w:line="320" w:lineRule="exact"/>
              <w:ind w:right="386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                            年    月   日</w:t>
            </w:r>
          </w:p>
        </w:tc>
      </w:tr>
      <w:tr w14:paraId="220B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17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22BCC91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备注：</w:t>
            </w:r>
          </w:p>
          <w:p w14:paraId="58C21421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1.本表由服务组织填报；</w:t>
            </w:r>
          </w:p>
          <w:p w14:paraId="1838C0F1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eastAsia="zh-CN"/>
              </w:rPr>
              <w:t>2.预期服务规模中的“服务总额”为提供冷链服务的总费用；</w:t>
            </w:r>
          </w:p>
          <w:p w14:paraId="6C300725">
            <w:pPr>
              <w:widowControl/>
              <w:autoSpaceDE/>
              <w:autoSpaceDN/>
              <w:spacing w:line="320" w:lineRule="exact"/>
              <w:jc w:val="left"/>
              <w:rPr>
                <w:rFonts w:hint="eastAsia" w:ascii="仿宋_GB2312" w:hAnsi="仿宋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提供相关证明材料，包括但不限于有关企业营业执照、企业征信证明、上一年度财务报表、有关企业资质业绩荣誉等材料。</w:t>
            </w:r>
          </w:p>
        </w:tc>
      </w:tr>
    </w:tbl>
    <w:p w14:paraId="55D91A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仿宋简">
    <w:altName w:val="仿宋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2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汉仪仿宋简" w:cs="汉仪仿宋简"/>
      <w:sz w:val="32"/>
      <w:szCs w:val="3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2026-05-28T09:03:00Z</dcterms:created>
  <dc:creator>Administrator</dc:creator>
  <cp:lastModifiedBy>孙志帆</cp:lastModifiedBy>
  <dcterms:modified xsi:type="dcterms:W3CDTF">2026-05-28T09:03:24Z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eyJoZGlkIjoiOTUyOTMwMzI3MTBhYzYzN2FmZmM1MDQ0NDk1N2NjNzYiLCJ1c2VySWQiOiIxMzcyODEwMjk1In0=</vt:lpwstr>
  </property>
  <property fmtid="{D5CDD505-2E9C-101B-9397-08002B2CF9AE}" pid="4" name="ICV">
    <vt:lpwstr>32B2270C07D24A72B57744303DEE888D_12</vt:lpwstr>
  </property>
</Properties>
</file>