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0"/>
          <w:szCs w:val="40"/>
        </w:rPr>
      </w:pPr>
      <w:r>
        <w:rPr>
          <w:rFonts w:hint="eastAsia" w:ascii="华文中宋" w:hAnsi="华文中宋" w:eastAsia="华文中宋" w:cs="华文中宋"/>
          <w:sz w:val="40"/>
          <w:szCs w:val="40"/>
        </w:rPr>
        <w:t>企业以工代训</w:t>
      </w:r>
      <w:r>
        <w:rPr>
          <w:rFonts w:hint="eastAsia" w:ascii="华文中宋" w:hAnsi="华文中宋" w:eastAsia="华文中宋" w:cs="华文中宋"/>
          <w:sz w:val="40"/>
          <w:szCs w:val="40"/>
          <w:lang w:eastAsia="zh-CN"/>
        </w:rPr>
        <w:t>职业培训</w:t>
      </w:r>
      <w:r>
        <w:rPr>
          <w:rFonts w:hint="eastAsia" w:ascii="华文中宋" w:hAnsi="华文中宋" w:eastAsia="华文中宋" w:cs="华文中宋"/>
          <w:sz w:val="40"/>
          <w:szCs w:val="40"/>
        </w:rPr>
        <w:t>补贴申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854"/>
        <w:gridCol w:w="891"/>
        <w:gridCol w:w="1310"/>
        <w:gridCol w:w="2054"/>
        <w:gridCol w:w="127"/>
        <w:gridCol w:w="1473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9822" w:type="dxa"/>
            <w:gridSpan w:val="8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承诺：本企业承诺已了解广东省以工代训的有关政策和规定，所提交的资料以及所填报的内容真实有效。如有虚报、冒领、重复申领、骗取补贴的情况，本企业将补贴金额退回，并承担相应的法律责任。</w:t>
            </w:r>
          </w:p>
          <w:p>
            <w:pPr>
              <w:spacing w:line="300" w:lineRule="exact"/>
              <w:ind w:firstLine="7140" w:firstLineChars="34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□已阅，同意承诺。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企业名称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（全称）</w:t>
            </w:r>
          </w:p>
        </w:tc>
        <w:tc>
          <w:tcPr>
            <w:tcW w:w="30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企业信用代码</w:t>
            </w:r>
          </w:p>
        </w:tc>
        <w:tc>
          <w:tcPr>
            <w:tcW w:w="33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企业开户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银行</w:t>
            </w:r>
          </w:p>
        </w:tc>
        <w:tc>
          <w:tcPr>
            <w:tcW w:w="30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银行账号</w:t>
            </w:r>
          </w:p>
        </w:tc>
        <w:tc>
          <w:tcPr>
            <w:tcW w:w="33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企业类型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企业规模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□大型 □中型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□小型 □微型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企业目前是否停工停业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从业人数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（人）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营业收入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资产总额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</w:t>
            </w:r>
          </w:p>
        </w:tc>
        <w:tc>
          <w:tcPr>
            <w:tcW w:w="220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（手机号码）</w:t>
            </w:r>
          </w:p>
        </w:tc>
        <w:tc>
          <w:tcPr>
            <w:tcW w:w="33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822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以工代训项目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21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一、新吸纳就业困难人员开展以工代训（仅限中小微企业）</w:t>
            </w: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二、困难企业开展以工代训（仅限停工停业的中小微企业）</w:t>
            </w:r>
          </w:p>
        </w:tc>
        <w:tc>
          <w:tcPr>
            <w:tcW w:w="32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三、受疫情影响较大的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行业大型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企业（仅限外贸、住宿餐饮、文化旅游、交通运输、批发零售行业）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194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开展以工代训人数</w:t>
            </w:r>
          </w:p>
        </w:tc>
        <w:tc>
          <w:tcPr>
            <w:tcW w:w="2201" w:type="dxa"/>
            <w:gridSpan w:val="2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          人</w:t>
            </w: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          人</w:t>
            </w:r>
          </w:p>
        </w:tc>
        <w:tc>
          <w:tcPr>
            <w:tcW w:w="32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9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          人</w:t>
            </w: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          人</w:t>
            </w:r>
          </w:p>
        </w:tc>
        <w:tc>
          <w:tcPr>
            <w:tcW w:w="32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19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          人</w:t>
            </w: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          人</w:t>
            </w:r>
          </w:p>
        </w:tc>
        <w:tc>
          <w:tcPr>
            <w:tcW w:w="32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9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          人</w:t>
            </w: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          人</w:t>
            </w:r>
          </w:p>
        </w:tc>
        <w:tc>
          <w:tcPr>
            <w:tcW w:w="32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9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          人</w:t>
            </w: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          人</w:t>
            </w:r>
          </w:p>
        </w:tc>
        <w:tc>
          <w:tcPr>
            <w:tcW w:w="32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9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          人</w:t>
            </w: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          人</w:t>
            </w:r>
          </w:p>
        </w:tc>
        <w:tc>
          <w:tcPr>
            <w:tcW w:w="32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21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补贴金额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（500元/人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月×以工代训人数×月度数）</w:t>
            </w:r>
          </w:p>
        </w:tc>
        <w:tc>
          <w:tcPr>
            <w:tcW w:w="2201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元</w:t>
            </w: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元</w:t>
            </w:r>
          </w:p>
        </w:tc>
        <w:tc>
          <w:tcPr>
            <w:tcW w:w="3246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21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县（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市、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区）人力资源社会保障部门审核</w:t>
            </w:r>
          </w:p>
          <w:p>
            <w:pPr>
              <w:spacing w:line="3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意见</w:t>
            </w:r>
          </w:p>
        </w:tc>
        <w:tc>
          <w:tcPr>
            <w:tcW w:w="7628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审核补贴总金额：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元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审核后发放起始月份：202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月—202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300" w:lineRule="exact"/>
              <w:ind w:firstLine="1680" w:firstLineChars="8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300" w:lineRule="exact"/>
              <w:ind w:firstLine="1680" w:firstLineChars="8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经办人（签章）：                  年     月     日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300" w:lineRule="exact"/>
              <w:ind w:firstLine="1680" w:firstLineChars="8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负责人（签章）：                  年     月     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22E65F0E-94C8-42E1-ABB1-BEA9521CDFA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F4B4963-7E01-47CC-AA06-A2C7028E55BD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20CD60C-212A-458F-9F8E-56F94FC3A7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877AE"/>
    <w:rsid w:val="28F447CA"/>
    <w:rsid w:val="4518685E"/>
    <w:rsid w:val="5BED155A"/>
    <w:rsid w:val="6F9A3BCE"/>
    <w:rsid w:val="71E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2020-07-07T11:10:00Z</dcterms:created>
  <dc:creator>Administrator</dc:creator>
  <cp:lastModifiedBy> 楚吟</cp:lastModifiedBy>
  <dcterms:modified xsi:type="dcterms:W3CDTF">2020-09-28T09:59:39Z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