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7B79C">
      <w:pPr>
        <w:jc w:val="center"/>
        <w:rPr>
          <w:rFonts w:ascii="黑体" w:eastAsia="黑体"/>
          <w:b/>
          <w:sz w:val="48"/>
          <w:szCs w:val="48"/>
        </w:rPr>
      </w:pPr>
      <w:r>
        <w:rPr>
          <w:rFonts w:hint="eastAsia" w:ascii="黑体" w:eastAsia="黑体"/>
          <w:b/>
          <w:sz w:val="48"/>
          <w:szCs w:val="48"/>
          <w:lang w:val="en-US" w:eastAsia="zh-CN"/>
        </w:rPr>
        <w:t>汕尾</w:t>
      </w:r>
      <w:r>
        <w:rPr>
          <w:rFonts w:hint="eastAsia" w:ascii="黑体" w:eastAsia="黑体"/>
          <w:b/>
          <w:sz w:val="48"/>
          <w:szCs w:val="48"/>
        </w:rPr>
        <w:t>市公共资源交易</w:t>
      </w:r>
      <w:r>
        <w:rPr>
          <w:rFonts w:hint="eastAsia" w:ascii="黑体" w:eastAsia="黑体"/>
          <w:b/>
          <w:sz w:val="48"/>
          <w:szCs w:val="48"/>
          <w:lang w:val="en-US" w:eastAsia="zh-CN"/>
        </w:rPr>
        <w:t>信息</w:t>
      </w:r>
      <w:r>
        <w:rPr>
          <w:rFonts w:hint="eastAsia" w:ascii="黑体" w:eastAsia="黑体"/>
          <w:b/>
          <w:sz w:val="48"/>
          <w:szCs w:val="48"/>
        </w:rPr>
        <w:t>化平台</w:t>
      </w:r>
    </w:p>
    <w:p w14:paraId="1D5C8A6C">
      <w:pPr>
        <w:jc w:val="center"/>
        <w:rPr>
          <w:rFonts w:ascii="黑体" w:eastAsia="黑体"/>
          <w:b/>
          <w:sz w:val="48"/>
          <w:szCs w:val="48"/>
        </w:rPr>
      </w:pPr>
      <w:r>
        <w:rPr>
          <w:rFonts w:hint="eastAsia" w:ascii="黑体" w:eastAsia="黑体"/>
          <w:b/>
          <w:sz w:val="48"/>
          <w:szCs w:val="48"/>
        </w:rPr>
        <w:t>建设工程交易</w:t>
      </w:r>
    </w:p>
    <w:p w14:paraId="28541A44">
      <w:pPr>
        <w:spacing w:before="144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平</w:t>
      </w:r>
    </w:p>
    <w:p w14:paraId="7CFC05A0">
      <w:pPr>
        <w:spacing w:before="360" w:after="312" w:afterLines="10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台</w:t>
      </w:r>
    </w:p>
    <w:p w14:paraId="414FE4CC">
      <w:pPr>
        <w:spacing w:before="360" w:after="312" w:afterLines="10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问</w:t>
      </w:r>
    </w:p>
    <w:p w14:paraId="7B52F3B6">
      <w:pPr>
        <w:spacing w:before="360" w:after="312" w:afterLines="10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题</w:t>
      </w:r>
    </w:p>
    <w:p w14:paraId="57D77B2F">
      <w:pPr>
        <w:spacing w:before="360" w:after="312" w:afterLines="10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解</w:t>
      </w:r>
    </w:p>
    <w:p w14:paraId="615BEA72">
      <w:pPr>
        <w:spacing w:before="360" w:after="312" w:afterLines="100"/>
        <w:jc w:val="center"/>
        <w:rPr>
          <w:rFonts w:hint="default" w:ascii="黑体" w:hAnsi="宋体" w:eastAsia="黑体"/>
          <w:b/>
          <w:sz w:val="52"/>
          <w:szCs w:val="52"/>
          <w:lang w:val="en-US" w:eastAsia="zh-CN"/>
        </w:rPr>
      </w:pPr>
      <w:r>
        <w:rPr>
          <w:rFonts w:hint="eastAsia" w:ascii="黑体" w:hAnsi="宋体" w:eastAsia="黑体"/>
          <w:b/>
          <w:sz w:val="52"/>
          <w:szCs w:val="52"/>
          <w:lang w:val="en-US" w:eastAsia="zh-CN"/>
        </w:rPr>
        <w:t>答</w:t>
      </w:r>
    </w:p>
    <w:p w14:paraId="6BBEACFF"/>
    <w:p w14:paraId="60DB08DC">
      <w:pPr>
        <w:pStyle w:val="2"/>
      </w:pPr>
    </w:p>
    <w:p w14:paraId="43B50F89"/>
    <w:p w14:paraId="37B632A3">
      <w:pPr>
        <w:pStyle w:val="2"/>
      </w:pPr>
    </w:p>
    <w:p w14:paraId="43E85137"/>
    <w:p w14:paraId="48346926">
      <w:pPr>
        <w:pStyle w:val="2"/>
      </w:pPr>
    </w:p>
    <w:p w14:paraId="3CCCCC09"/>
    <w:p w14:paraId="20A3FE0B">
      <w:pPr>
        <w:ind w:left="1680" w:leftChars="0" w:firstLine="420" w:firstLineChars="0"/>
        <w:rPr>
          <w:rFonts w:hint="default" w:eastAsia="宋体"/>
          <w:lang w:val="en-US" w:eastAsia="zh-CN"/>
        </w:rPr>
        <w:sectPr>
          <w:pgSz w:w="11906" w:h="16838"/>
          <w:pgMar w:top="1440" w:right="1800" w:bottom="1440" w:left="1800" w:header="851" w:footer="992" w:gutter="0"/>
          <w:cols w:space="425" w:num="1"/>
          <w:docGrid w:type="lines" w:linePitch="312" w:charSpace="0"/>
        </w:sectPr>
      </w:pPr>
      <w:r>
        <w:rPr>
          <w:rFonts w:hint="eastAsia"/>
          <w:sz w:val="30"/>
          <w:szCs w:val="30"/>
          <w:lang w:val="en-US" w:eastAsia="zh-CN"/>
        </w:rPr>
        <w:t>更新时间：2025年8月18日</w:t>
      </w:r>
    </w:p>
    <w:p w14:paraId="0E2D7508">
      <w:pPr>
        <w:pStyle w:val="2"/>
        <w:ind w:left="0" w:leftChars="0" w:firstLine="0" w:firstLineChars="0"/>
        <w:rPr>
          <w:rFonts w:hint="eastAsia"/>
          <w:b w:val="0"/>
          <w:bCs w:val="0"/>
          <w:sz w:val="28"/>
          <w:szCs w:val="28"/>
          <w:lang w:val="en-US" w:eastAsia="zh-CN"/>
        </w:rPr>
      </w:pPr>
    </w:p>
    <w:p w14:paraId="1EE88D92">
      <w:pPr>
        <w:pStyle w:val="3"/>
        <w:numPr>
          <w:ilvl w:val="0"/>
          <w:numId w:val="1"/>
        </w:numPr>
        <w:bidi w:val="0"/>
        <w:ind w:left="425" w:leftChars="0" w:hanging="425" w:firstLineChars="0"/>
        <w:rPr>
          <w:rFonts w:hint="default"/>
          <w:lang w:val="en-US" w:eastAsia="zh-CN"/>
        </w:rPr>
      </w:pPr>
      <w:r>
        <w:rPr>
          <w:rFonts w:hint="eastAsia"/>
          <w:lang w:val="en-US" w:eastAsia="zh-CN"/>
        </w:rPr>
        <w:t>问题描述及其解决方式</w:t>
      </w:r>
    </w:p>
    <w:p w14:paraId="2EEB450F">
      <w:pPr>
        <w:pStyle w:val="2"/>
        <w:ind w:left="0" w:leftChars="0" w:firstLine="0" w:firstLineChars="0"/>
        <w:rPr>
          <w:rFonts w:hint="eastAsia"/>
          <w:b w:val="0"/>
          <w:bCs w:val="0"/>
          <w:sz w:val="28"/>
          <w:szCs w:val="28"/>
          <w:lang w:val="en-US" w:eastAsia="zh-CN"/>
        </w:rPr>
      </w:pPr>
      <w:r>
        <w:rPr>
          <w:rFonts w:hint="eastAsia"/>
          <w:b w:val="0"/>
          <w:bCs w:val="0"/>
          <w:sz w:val="28"/>
          <w:szCs w:val="28"/>
          <w:lang w:val="en-US" w:eastAsia="zh-CN"/>
        </w:rPr>
        <w:t>问题1  要去汕尾投标，需要办理CA证书，哪些CA证书可以在汕尾交易平台进行签章操作？如果有深圳CA或北京CA等其他CA，可以用于汕尾市交易系统进行签章吗？（</w:t>
      </w:r>
      <w:r>
        <w:rPr>
          <w:rFonts w:hint="eastAsia" w:ascii="Tahoma" w:hAnsi="Tahoma" w:eastAsia="宋体" w:cstheme="minorBidi"/>
          <w:b/>
          <w:bCs/>
          <w:color w:val="FF0000"/>
          <w:sz w:val="28"/>
          <w:szCs w:val="28"/>
          <w:lang w:val="en-US" w:eastAsia="zh-CN" w:bidi="ar-SA"/>
        </w:rPr>
        <w:t>投标人</w:t>
      </w:r>
      <w:r>
        <w:rPr>
          <w:rFonts w:hint="eastAsia" w:cstheme="minorBidi"/>
          <w:b/>
          <w:bCs/>
          <w:color w:val="FF0000"/>
          <w:sz w:val="28"/>
          <w:szCs w:val="28"/>
          <w:lang w:val="en-US" w:eastAsia="zh-CN" w:bidi="ar-SA"/>
        </w:rPr>
        <w:t>、招标人、代理机构</w:t>
      </w:r>
      <w:r>
        <w:rPr>
          <w:rFonts w:hint="eastAsia"/>
          <w:b w:val="0"/>
          <w:bCs w:val="0"/>
          <w:sz w:val="28"/>
          <w:szCs w:val="28"/>
          <w:lang w:val="en-US" w:eastAsia="zh-CN"/>
        </w:rPr>
        <w:t>）</w:t>
      </w:r>
    </w:p>
    <w:p w14:paraId="1A838D8C">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eastAsia"/>
          <w:sz w:val="24"/>
          <w:szCs w:val="24"/>
          <w:lang w:val="en-US" w:eastAsia="zh-CN"/>
        </w:rPr>
      </w:pPr>
      <w:r>
        <w:rPr>
          <w:rFonts w:hint="eastAsia"/>
          <w:sz w:val="24"/>
          <w:szCs w:val="24"/>
          <w:lang w:val="en-US" w:eastAsia="zh-CN"/>
        </w:rPr>
        <w:t>解答：汕尾支持GDCA（广东CA）、标证通、粤商通任选其一，其中GDCA可去汕尾市线下办理，也可去其他地级市去线下办理。如需在汕尾线下办理GDCA，具体办理流程以及资料清单，可访问该网址进行查看（https://www.shanwei.gov.cn/swggzy/gzyw/tzgg/content/post_1119446.html）。</w:t>
      </w:r>
    </w:p>
    <w:p w14:paraId="744923BD">
      <w:pPr>
        <w:pStyle w:val="2"/>
        <w:rPr>
          <w:rFonts w:hint="default"/>
          <w:lang w:val="en-US" w:eastAsia="zh-CN"/>
        </w:rPr>
      </w:pPr>
      <w:r>
        <w:rPr>
          <w:rFonts w:hint="eastAsia"/>
          <w:sz w:val="24"/>
          <w:szCs w:val="24"/>
          <w:lang w:val="en-US" w:eastAsia="zh-CN"/>
        </w:rPr>
        <w:t>目前系统不支持北京CA等其他CA的签章。</w:t>
      </w:r>
    </w:p>
    <w:p w14:paraId="27C93177">
      <w:pPr>
        <w:rPr>
          <w:rFonts w:hint="eastAsia" w:ascii="Tahoma" w:hAnsi="Tahoma" w:eastAsia="宋体" w:cstheme="minorBidi"/>
          <w:b w:val="0"/>
          <w:bCs w:val="0"/>
          <w:sz w:val="28"/>
          <w:szCs w:val="28"/>
          <w:lang w:val="en-US" w:eastAsia="zh-CN" w:bidi="ar-SA"/>
        </w:rPr>
      </w:pPr>
      <w:r>
        <w:rPr>
          <w:rFonts w:hint="eastAsia" w:ascii="Tahoma" w:hAnsi="Tahoma" w:eastAsia="宋体" w:cstheme="minorBidi"/>
          <w:b w:val="0"/>
          <w:bCs w:val="0"/>
          <w:sz w:val="28"/>
          <w:szCs w:val="28"/>
          <w:lang w:val="en-US" w:eastAsia="zh-CN" w:bidi="ar-SA"/>
        </w:rPr>
        <w:t xml:space="preserve">问题2  </w:t>
      </w:r>
      <w:r>
        <w:rPr>
          <w:rFonts w:hint="eastAsia" w:cstheme="minorBidi"/>
          <w:b w:val="0"/>
          <w:bCs w:val="0"/>
          <w:sz w:val="28"/>
          <w:szCs w:val="28"/>
          <w:lang w:val="en-US" w:eastAsia="zh-CN" w:bidi="ar-SA"/>
        </w:rPr>
        <w:t>电脑</w:t>
      </w:r>
      <w:r>
        <w:rPr>
          <w:rFonts w:hint="eastAsia" w:ascii="Tahoma" w:hAnsi="Tahoma" w:eastAsia="宋体" w:cstheme="minorBidi"/>
          <w:b w:val="0"/>
          <w:bCs w:val="0"/>
          <w:sz w:val="28"/>
          <w:szCs w:val="28"/>
          <w:lang w:val="en-US" w:eastAsia="zh-CN" w:bidi="ar-SA"/>
        </w:rPr>
        <w:t>下载了GDCA数字客户端和信鉴易阅读器，需要登录汕尾交易系统进行签章，但系统的签章页面一直显示“正在加载”，要如何解决？（</w:t>
      </w:r>
      <w:r>
        <w:rPr>
          <w:rFonts w:hint="eastAsia" w:ascii="Tahoma" w:hAnsi="Tahoma" w:eastAsia="宋体" w:cstheme="minorBidi"/>
          <w:b/>
          <w:bCs/>
          <w:color w:val="FF0000"/>
          <w:sz w:val="28"/>
          <w:szCs w:val="28"/>
          <w:lang w:val="en-US" w:eastAsia="zh-CN" w:bidi="ar-SA"/>
        </w:rPr>
        <w:t>招标人、代理机构</w:t>
      </w:r>
      <w:r>
        <w:rPr>
          <w:rFonts w:hint="eastAsia" w:ascii="Tahoma" w:hAnsi="Tahoma" w:eastAsia="宋体" w:cstheme="minorBidi"/>
          <w:b w:val="0"/>
          <w:bCs w:val="0"/>
          <w:sz w:val="28"/>
          <w:szCs w:val="28"/>
          <w:lang w:val="en-US" w:eastAsia="zh-CN" w:bidi="ar-SA"/>
        </w:rPr>
        <w:t>）</w:t>
      </w:r>
    </w:p>
    <w:p w14:paraId="2E413F71">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default"/>
          <w:sz w:val="24"/>
          <w:szCs w:val="24"/>
          <w:lang w:val="en-US" w:eastAsia="zh-CN"/>
        </w:rPr>
      </w:pPr>
      <w:r>
        <w:rPr>
          <w:rFonts w:hint="eastAsia"/>
          <w:sz w:val="24"/>
          <w:szCs w:val="24"/>
          <w:lang w:val="en-US" w:eastAsia="zh-CN"/>
        </w:rPr>
        <w:t>解答： 可根据以下方式去尝试解决。</w:t>
      </w:r>
    </w:p>
    <w:p w14:paraId="45178835">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eastAsia"/>
          <w:sz w:val="24"/>
          <w:szCs w:val="24"/>
          <w:lang w:val="en-US" w:eastAsia="zh-CN"/>
        </w:rPr>
      </w:pPr>
      <w:r>
        <w:rPr>
          <w:rFonts w:hint="eastAsia"/>
          <w:sz w:val="24"/>
          <w:szCs w:val="24"/>
          <w:lang w:val="en-US" w:eastAsia="zh-CN"/>
        </w:rPr>
        <w:t>方式1检查网络问题，建议将网络切换为联通运营商网络，并重新打开浏览器进交易系统再次尝试；</w:t>
      </w:r>
    </w:p>
    <w:p w14:paraId="17B445AB">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eastAsia"/>
          <w:sz w:val="24"/>
          <w:szCs w:val="24"/>
          <w:lang w:val="en-US" w:eastAsia="zh-CN"/>
        </w:rPr>
      </w:pPr>
      <w:r>
        <w:rPr>
          <w:rFonts w:hint="eastAsia"/>
          <w:sz w:val="24"/>
          <w:szCs w:val="24"/>
          <w:lang w:val="en-US" w:eastAsia="zh-CN"/>
        </w:rPr>
        <w:t>方式2 重启电子印章服务，并重新打开浏览器进交易系统，如图：</w:t>
      </w:r>
    </w:p>
    <w:p w14:paraId="574A1762">
      <w:pPr>
        <w:jc w:val="center"/>
        <w:rPr>
          <w:rFonts w:hint="default"/>
          <w:lang w:val="en-US" w:eastAsia="zh-CN"/>
        </w:rPr>
      </w:pPr>
      <w:r>
        <w:drawing>
          <wp:inline distT="0" distB="0" distL="114300" distR="114300">
            <wp:extent cx="1833880" cy="1095375"/>
            <wp:effectExtent l="0" t="0" r="762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833880" cy="1095375"/>
                    </a:xfrm>
                    <a:prstGeom prst="rect">
                      <a:avLst/>
                    </a:prstGeom>
                    <a:noFill/>
                    <a:ln>
                      <a:noFill/>
                    </a:ln>
                  </pic:spPr>
                </pic:pic>
              </a:graphicData>
            </a:graphic>
          </wp:inline>
        </w:drawing>
      </w:r>
    </w:p>
    <w:p w14:paraId="344C181E">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default"/>
          <w:sz w:val="24"/>
          <w:szCs w:val="24"/>
          <w:lang w:val="en-US" w:eastAsia="zh-CN"/>
        </w:rPr>
      </w:pPr>
      <w:r>
        <w:rPr>
          <w:rFonts w:hint="eastAsia"/>
          <w:sz w:val="24"/>
          <w:szCs w:val="24"/>
          <w:lang w:val="en-US" w:eastAsia="zh-CN"/>
        </w:rPr>
        <w:t>方式3 检查GDCA数字客户端版本，如果不是最新，需要进去官网下载最新版，如图所示：</w:t>
      </w:r>
    </w:p>
    <w:p w14:paraId="3362120D">
      <w:pPr>
        <w:pStyle w:val="2"/>
        <w:rPr>
          <w:rFonts w:hint="eastAsia"/>
          <w:lang w:val="en-US" w:eastAsia="zh-CN"/>
        </w:rPr>
      </w:pPr>
      <w:r>
        <w:drawing>
          <wp:inline distT="0" distB="0" distL="114300" distR="114300">
            <wp:extent cx="4585335" cy="2821940"/>
            <wp:effectExtent l="0" t="0" r="12065"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4585335" cy="2821940"/>
                    </a:xfrm>
                    <a:prstGeom prst="rect">
                      <a:avLst/>
                    </a:prstGeom>
                    <a:noFill/>
                    <a:ln>
                      <a:noFill/>
                    </a:ln>
                  </pic:spPr>
                </pic:pic>
              </a:graphicData>
            </a:graphic>
          </wp:inline>
        </w:drawing>
      </w:r>
    </w:p>
    <w:p w14:paraId="6B916C1D">
      <w:pPr>
        <w:ind w:left="840" w:leftChars="0" w:firstLine="420" w:firstLineChars="0"/>
        <w:jc w:val="left"/>
      </w:pPr>
      <w:r>
        <w:drawing>
          <wp:inline distT="0" distB="0" distL="114300" distR="114300">
            <wp:extent cx="5119370" cy="2555875"/>
            <wp:effectExtent l="0" t="0" r="1143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119370" cy="2555875"/>
                    </a:xfrm>
                    <a:prstGeom prst="rect">
                      <a:avLst/>
                    </a:prstGeom>
                    <a:noFill/>
                    <a:ln>
                      <a:noFill/>
                    </a:ln>
                  </pic:spPr>
                </pic:pic>
              </a:graphicData>
            </a:graphic>
          </wp:inline>
        </w:drawing>
      </w:r>
    </w:p>
    <w:p w14:paraId="668EE053">
      <w:pPr>
        <w:rPr>
          <w:rFonts w:hint="eastAsia"/>
          <w:lang w:val="en-US" w:eastAsia="zh-CN"/>
        </w:rPr>
      </w:pPr>
    </w:p>
    <w:p w14:paraId="0100EF3B">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sz w:val="24"/>
          <w:szCs w:val="24"/>
          <w:lang w:val="en-US" w:eastAsia="zh-CN"/>
        </w:rPr>
      </w:pPr>
      <w:r>
        <w:rPr>
          <w:rFonts w:hint="eastAsia" w:ascii="Tahoma" w:hAnsi="Tahoma" w:eastAsia="宋体" w:cstheme="minorBidi"/>
          <w:b w:val="0"/>
          <w:bCs w:val="0"/>
          <w:sz w:val="28"/>
          <w:szCs w:val="28"/>
          <w:lang w:val="en-US" w:eastAsia="zh-CN" w:bidi="ar-SA"/>
        </w:rPr>
        <w:t>问题3  在投标页面去上传投标文件，投标文件上传好后，系统预览</w:t>
      </w:r>
      <w:r>
        <w:rPr>
          <w:rFonts w:hint="eastAsia" w:cstheme="minorBidi"/>
          <w:b w:val="0"/>
          <w:bCs w:val="0"/>
          <w:sz w:val="28"/>
          <w:szCs w:val="28"/>
          <w:lang w:val="en-US" w:eastAsia="zh-CN" w:bidi="ar-SA"/>
        </w:rPr>
        <w:t>不了</w:t>
      </w:r>
      <w:r>
        <w:rPr>
          <w:rFonts w:hint="eastAsia" w:ascii="Tahoma" w:hAnsi="Tahoma" w:eastAsia="宋体" w:cstheme="minorBidi"/>
          <w:b w:val="0"/>
          <w:bCs w:val="0"/>
          <w:sz w:val="28"/>
          <w:szCs w:val="28"/>
          <w:lang w:val="en-US" w:eastAsia="zh-CN" w:bidi="ar-SA"/>
        </w:rPr>
        <w:t>投标文件？（</w:t>
      </w:r>
      <w:r>
        <w:rPr>
          <w:rFonts w:hint="eastAsia" w:ascii="Tahoma" w:hAnsi="Tahoma" w:eastAsia="宋体" w:cstheme="minorBidi"/>
          <w:b/>
          <w:bCs/>
          <w:color w:val="FF0000"/>
          <w:sz w:val="28"/>
          <w:szCs w:val="28"/>
          <w:lang w:val="en-US" w:eastAsia="zh-CN" w:bidi="ar-SA"/>
        </w:rPr>
        <w:t>投标人</w:t>
      </w:r>
      <w:r>
        <w:rPr>
          <w:rFonts w:hint="eastAsia" w:ascii="Tahoma" w:hAnsi="Tahoma" w:eastAsia="宋体" w:cstheme="minorBidi"/>
          <w:b w:val="0"/>
          <w:bCs w:val="0"/>
          <w:sz w:val="28"/>
          <w:szCs w:val="28"/>
          <w:lang w:val="en-US" w:eastAsia="zh-CN" w:bidi="ar-SA"/>
        </w:rPr>
        <w:t>）</w:t>
      </w:r>
      <w:r>
        <w:rPr>
          <w:rFonts w:hint="eastAsia" w:ascii="Tahoma" w:hAnsi="Tahoma" w:eastAsia="宋体" w:cstheme="minorBidi"/>
          <w:b w:val="0"/>
          <w:bCs w:val="0"/>
          <w:sz w:val="28"/>
          <w:szCs w:val="28"/>
          <w:lang w:val="en-US" w:eastAsia="zh-CN" w:bidi="ar-SA"/>
        </w:rPr>
        <w:br w:type="textWrapping"/>
      </w:r>
      <w:r>
        <w:rPr>
          <w:rFonts w:hint="eastAsia"/>
          <w:sz w:val="24"/>
          <w:szCs w:val="24"/>
          <w:lang w:val="en-US" w:eastAsia="zh-CN"/>
        </w:rPr>
        <w:tab/>
      </w:r>
      <w:r>
        <w:rPr>
          <w:rFonts w:hint="eastAsia"/>
          <w:sz w:val="24"/>
          <w:szCs w:val="24"/>
          <w:lang w:val="en-US" w:eastAsia="zh-CN"/>
        </w:rPr>
        <w:t>解答：检查网络问题，建议将网络切换为联通运营商网络，访问系统会更快。如果切换了联通网络，依旧无法预览，就需要投标人自行检查上传的投标文件是否已签章和确保投标文件是该项目即可。投标文件不会影响到开评标环节，现场评委及代理均能正常查看投标文件。</w:t>
      </w:r>
    </w:p>
    <w:p w14:paraId="5C7E7B7F">
      <w:pPr>
        <w:pStyle w:val="2"/>
        <w:ind w:left="0" w:leftChars="0" w:firstLine="0" w:firstLineChars="0"/>
        <w:rPr>
          <w:rFonts w:hint="eastAsia" w:ascii="Tahoma" w:hAnsi="Tahoma" w:eastAsia="宋体" w:cstheme="minorBidi"/>
          <w:b w:val="0"/>
          <w:bCs w:val="0"/>
          <w:sz w:val="28"/>
          <w:szCs w:val="28"/>
          <w:lang w:val="en-US" w:eastAsia="zh-CN" w:bidi="ar-SA"/>
        </w:rPr>
      </w:pPr>
      <w:r>
        <w:rPr>
          <w:rFonts w:hint="eastAsia" w:ascii="Tahoma" w:hAnsi="Tahoma" w:eastAsia="宋体" w:cstheme="minorBidi"/>
          <w:b w:val="0"/>
          <w:bCs w:val="0"/>
          <w:sz w:val="28"/>
          <w:szCs w:val="28"/>
          <w:lang w:val="en-US" w:eastAsia="zh-CN" w:bidi="ar-SA"/>
        </w:rPr>
        <w:t>问题</w:t>
      </w:r>
      <w:r>
        <w:rPr>
          <w:rFonts w:hint="eastAsia" w:cstheme="minorBidi"/>
          <w:b w:val="0"/>
          <w:bCs w:val="0"/>
          <w:sz w:val="28"/>
          <w:szCs w:val="28"/>
          <w:lang w:val="en-US" w:eastAsia="zh-CN" w:bidi="ar-SA"/>
        </w:rPr>
        <w:t>4</w:t>
      </w:r>
      <w:r>
        <w:rPr>
          <w:rFonts w:hint="eastAsia" w:ascii="Tahoma" w:hAnsi="Tahoma" w:eastAsia="宋体" w:cstheme="minorBidi"/>
          <w:b w:val="0"/>
          <w:bCs w:val="0"/>
          <w:sz w:val="28"/>
          <w:szCs w:val="28"/>
          <w:lang w:val="en-US" w:eastAsia="zh-CN" w:bidi="ar-SA"/>
        </w:rPr>
        <w:t xml:space="preserve">  在投标页面去上传投标文件，</w:t>
      </w:r>
      <w:r>
        <w:rPr>
          <w:rFonts w:hint="eastAsia" w:cstheme="minorBidi"/>
          <w:b w:val="0"/>
          <w:bCs w:val="0"/>
          <w:sz w:val="28"/>
          <w:szCs w:val="28"/>
          <w:lang w:val="en-US" w:eastAsia="zh-CN" w:bidi="ar-SA"/>
        </w:rPr>
        <w:t>但</w:t>
      </w:r>
      <w:r>
        <w:rPr>
          <w:rFonts w:hint="eastAsia" w:ascii="Tahoma" w:hAnsi="Tahoma" w:eastAsia="宋体" w:cstheme="minorBidi"/>
          <w:b w:val="0"/>
          <w:bCs w:val="0"/>
          <w:sz w:val="28"/>
          <w:szCs w:val="28"/>
          <w:lang w:val="en-US" w:eastAsia="zh-CN" w:bidi="ar-SA"/>
        </w:rPr>
        <w:t>系统</w:t>
      </w:r>
      <w:r>
        <w:rPr>
          <w:rFonts w:hint="eastAsia" w:cstheme="minorBidi"/>
          <w:b w:val="0"/>
          <w:bCs w:val="0"/>
          <w:sz w:val="28"/>
          <w:szCs w:val="28"/>
          <w:lang w:val="en-US" w:eastAsia="zh-CN" w:bidi="ar-SA"/>
        </w:rPr>
        <w:t>上传不了</w:t>
      </w:r>
      <w:r>
        <w:rPr>
          <w:rFonts w:hint="eastAsia" w:ascii="Tahoma" w:hAnsi="Tahoma" w:eastAsia="宋体" w:cstheme="minorBidi"/>
          <w:b w:val="0"/>
          <w:bCs w:val="0"/>
          <w:sz w:val="28"/>
          <w:szCs w:val="28"/>
          <w:lang w:val="en-US" w:eastAsia="zh-CN" w:bidi="ar-SA"/>
        </w:rPr>
        <w:t>投标文件？</w:t>
      </w:r>
      <w:r>
        <w:rPr>
          <w:rFonts w:hint="eastAsia" w:cstheme="minorBidi"/>
          <w:b w:val="0"/>
          <w:bCs w:val="0"/>
          <w:sz w:val="28"/>
          <w:szCs w:val="28"/>
          <w:lang w:val="en-US" w:eastAsia="zh-CN" w:bidi="ar-SA"/>
        </w:rPr>
        <w:t>（</w:t>
      </w:r>
      <w:r>
        <w:rPr>
          <w:rFonts w:hint="eastAsia" w:cstheme="minorBidi"/>
          <w:b/>
          <w:bCs/>
          <w:color w:val="FF0000"/>
          <w:sz w:val="28"/>
          <w:szCs w:val="28"/>
          <w:lang w:val="en-US" w:eastAsia="zh-CN" w:bidi="ar-SA"/>
        </w:rPr>
        <w:t>投标人</w:t>
      </w:r>
      <w:r>
        <w:rPr>
          <w:rFonts w:hint="eastAsia" w:cstheme="minorBidi"/>
          <w:b w:val="0"/>
          <w:bCs w:val="0"/>
          <w:sz w:val="28"/>
          <w:szCs w:val="28"/>
          <w:lang w:val="en-US" w:eastAsia="zh-CN" w:bidi="ar-SA"/>
        </w:rPr>
        <w:t>）</w:t>
      </w:r>
    </w:p>
    <w:p w14:paraId="461D53C3">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default"/>
          <w:lang w:val="en-US" w:eastAsia="zh-CN"/>
        </w:rPr>
      </w:pPr>
      <w:r>
        <w:rPr>
          <w:rFonts w:hint="eastAsia"/>
          <w:sz w:val="24"/>
          <w:szCs w:val="24"/>
          <w:lang w:val="en-US" w:eastAsia="zh-CN"/>
        </w:rPr>
        <w:t>解答：检查网络问题，建议将网络切换为联通运营商网络，访问系统会更快，上传速度也会很快。</w:t>
      </w:r>
    </w:p>
    <w:p w14:paraId="0C1A6F47">
      <w:pPr>
        <w:pStyle w:val="2"/>
        <w:rPr>
          <w:rFonts w:hint="default"/>
          <w:lang w:val="en-US" w:eastAsia="zh-CN"/>
        </w:rPr>
      </w:pPr>
    </w:p>
    <w:p w14:paraId="0EEE6743">
      <w:pPr>
        <w:pStyle w:val="2"/>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Tahoma" w:hAnsi="Tahoma" w:eastAsia="宋体" w:cstheme="minorBidi"/>
          <w:sz w:val="24"/>
          <w:szCs w:val="24"/>
          <w:lang w:val="en-US" w:eastAsia="zh-CN" w:bidi="ar-SA"/>
        </w:rPr>
      </w:pPr>
      <w:r>
        <w:rPr>
          <w:rFonts w:hint="eastAsia"/>
          <w:b w:val="0"/>
          <w:bCs w:val="0"/>
          <w:sz w:val="28"/>
          <w:szCs w:val="28"/>
          <w:lang w:val="en-US" w:eastAsia="zh-CN"/>
        </w:rPr>
        <w:t>问题5  有时候访问交易系统会很卡，甚至进不去，需要怎么解决？（</w:t>
      </w:r>
      <w:r>
        <w:rPr>
          <w:rFonts w:hint="eastAsia"/>
          <w:b/>
          <w:bCs/>
          <w:color w:val="FF0000"/>
          <w:sz w:val="28"/>
          <w:szCs w:val="28"/>
          <w:lang w:val="en-US" w:eastAsia="zh-CN"/>
        </w:rPr>
        <w:t>投标人、招标人、代理机构</w:t>
      </w:r>
      <w:r>
        <w:rPr>
          <w:rFonts w:hint="eastAsia"/>
          <w:b w:val="0"/>
          <w:bCs w:val="0"/>
          <w:sz w:val="28"/>
          <w:szCs w:val="28"/>
          <w:lang w:val="en-US" w:eastAsia="zh-CN"/>
        </w:rPr>
        <w:t>）</w:t>
      </w:r>
      <w:r>
        <w:rPr>
          <w:rFonts w:hint="eastAsia"/>
          <w:b w:val="0"/>
          <w:bCs w:val="0"/>
          <w:sz w:val="28"/>
          <w:szCs w:val="28"/>
          <w:lang w:val="en-US" w:eastAsia="zh-CN"/>
        </w:rPr>
        <w:br w:type="textWrapping"/>
      </w:r>
      <w:r>
        <w:rPr>
          <w:rFonts w:hint="eastAsia" w:ascii="Tahoma" w:hAnsi="Tahoma" w:eastAsia="宋体" w:cstheme="minorBidi"/>
          <w:sz w:val="24"/>
          <w:szCs w:val="24"/>
          <w:lang w:val="en-US" w:eastAsia="zh-CN" w:bidi="ar-SA"/>
        </w:rPr>
        <w:tab/>
      </w:r>
      <w:r>
        <w:rPr>
          <w:rFonts w:hint="eastAsia" w:ascii="Tahoma" w:hAnsi="Tahoma" w:eastAsia="宋体" w:cstheme="minorBidi"/>
          <w:sz w:val="24"/>
          <w:szCs w:val="24"/>
          <w:lang w:val="en-US" w:eastAsia="zh-CN" w:bidi="ar-SA"/>
        </w:rPr>
        <w:t>解答：检查网络问题，建议将网络切换为联通运营商网络，访问系统会更快，若无具备网络条件，建议在白天访问系统进行业务操作。</w:t>
      </w:r>
    </w:p>
    <w:p w14:paraId="45F32866">
      <w:pPr>
        <w:rPr>
          <w:rFonts w:hint="eastAsia" w:ascii="Tahoma" w:hAnsi="Tahoma" w:eastAsia="宋体" w:cstheme="minorBidi"/>
          <w:b w:val="0"/>
          <w:bCs w:val="0"/>
          <w:sz w:val="28"/>
          <w:szCs w:val="28"/>
          <w:lang w:val="en-US" w:eastAsia="zh-CN" w:bidi="ar-SA"/>
        </w:rPr>
      </w:pPr>
      <w:r>
        <w:rPr>
          <w:rFonts w:hint="eastAsia" w:ascii="Tahoma" w:hAnsi="Tahoma" w:eastAsia="宋体" w:cstheme="minorBidi"/>
          <w:b w:val="0"/>
          <w:bCs w:val="0"/>
          <w:sz w:val="28"/>
          <w:szCs w:val="28"/>
          <w:lang w:val="en-US" w:eastAsia="zh-CN" w:bidi="ar-SA"/>
        </w:rPr>
        <w:t>问题</w:t>
      </w:r>
      <w:r>
        <w:rPr>
          <w:rFonts w:hint="eastAsia" w:cstheme="minorBidi"/>
          <w:b w:val="0"/>
          <w:bCs w:val="0"/>
          <w:sz w:val="28"/>
          <w:szCs w:val="28"/>
          <w:lang w:val="en-US" w:eastAsia="zh-CN" w:bidi="ar-SA"/>
        </w:rPr>
        <w:t>6</w:t>
      </w:r>
      <w:r>
        <w:rPr>
          <w:rFonts w:hint="eastAsia" w:ascii="Tahoma" w:hAnsi="Tahoma" w:eastAsia="宋体" w:cstheme="minorBidi"/>
          <w:b w:val="0"/>
          <w:bCs w:val="0"/>
          <w:sz w:val="28"/>
          <w:szCs w:val="28"/>
          <w:lang w:val="en-US" w:eastAsia="zh-CN" w:bidi="ar-SA"/>
        </w:rPr>
        <w:t xml:space="preserve">  在交易系统的项目列表页面，点击“投标”按钮进行项目投标，会显示“贵公司在系统中录入的企业资质不满足该项目的投标资质要求.....”要怎么解决？（</w:t>
      </w:r>
      <w:r>
        <w:rPr>
          <w:rFonts w:hint="eastAsia" w:ascii="Tahoma" w:hAnsi="Tahoma" w:eastAsia="宋体" w:cstheme="minorBidi"/>
          <w:b/>
          <w:bCs/>
          <w:color w:val="FF0000"/>
          <w:sz w:val="28"/>
          <w:szCs w:val="28"/>
          <w:lang w:val="en-US" w:eastAsia="zh-CN" w:bidi="ar-SA"/>
        </w:rPr>
        <w:t>投标人</w:t>
      </w:r>
      <w:r>
        <w:rPr>
          <w:rFonts w:hint="eastAsia" w:ascii="Tahoma" w:hAnsi="Tahoma" w:eastAsia="宋体" w:cstheme="minorBidi"/>
          <w:b w:val="0"/>
          <w:bCs w:val="0"/>
          <w:sz w:val="28"/>
          <w:szCs w:val="28"/>
          <w:lang w:val="en-US" w:eastAsia="zh-CN" w:bidi="ar-SA"/>
        </w:rPr>
        <w:t>）</w:t>
      </w:r>
    </w:p>
    <w:p w14:paraId="292B5A59">
      <w:pPr>
        <w:pStyle w:val="2"/>
        <w:keepNext w:val="0"/>
        <w:keepLines w:val="0"/>
        <w:pageBreakBefore w:val="0"/>
        <w:widowControl/>
        <w:kinsoku/>
        <w:wordWrap/>
        <w:overflowPunct/>
        <w:topLinePunct w:val="0"/>
        <w:autoSpaceDE/>
        <w:autoSpaceDN/>
        <w:bidi w:val="0"/>
        <w:adjustRightInd w:val="0"/>
        <w:snapToGrid w:val="0"/>
        <w:spacing w:line="360" w:lineRule="auto"/>
        <w:ind w:left="0" w:leftChars="0" w:firstLine="420" w:firstLineChars="0"/>
        <w:textAlignment w:val="auto"/>
        <w:rPr>
          <w:rFonts w:hint="default" w:ascii="Tahoma" w:hAnsi="Tahoma" w:eastAsia="宋体" w:cstheme="minorBidi"/>
          <w:sz w:val="24"/>
          <w:szCs w:val="24"/>
          <w:lang w:val="en-US" w:eastAsia="zh-CN" w:bidi="ar-SA"/>
        </w:rPr>
      </w:pPr>
      <w:r>
        <w:rPr>
          <w:rFonts w:hint="eastAsia" w:ascii="Tahoma" w:hAnsi="Tahoma" w:eastAsia="宋体" w:cstheme="minorBidi"/>
          <w:sz w:val="24"/>
          <w:szCs w:val="24"/>
          <w:lang w:val="en-US" w:eastAsia="zh-CN" w:bidi="ar-SA"/>
        </w:rPr>
        <w:t>解答：点击个人设置—企业信息编辑，带*号的为必填、不带*号的，根据企业实际情况，尽量补充企业信息。如果企业信息完善后，投标时依旧有该提示，则直接点击“继续投标”，不会对投标、开评标流程有业务影响。</w:t>
      </w:r>
    </w:p>
    <w:p w14:paraId="7F6F562C">
      <w:pPr>
        <w:rPr>
          <w:rFonts w:hint="eastAsia" w:ascii="Tahoma" w:hAnsi="Tahoma" w:eastAsia="宋体" w:cstheme="minorBidi"/>
          <w:b w:val="0"/>
          <w:bCs w:val="0"/>
          <w:sz w:val="28"/>
          <w:szCs w:val="28"/>
          <w:lang w:val="en-US" w:eastAsia="zh-CN" w:bidi="ar-SA"/>
        </w:rPr>
      </w:pPr>
      <w:r>
        <w:rPr>
          <w:rFonts w:hint="eastAsia" w:ascii="Tahoma" w:hAnsi="Tahoma" w:eastAsia="宋体" w:cstheme="minorBidi"/>
          <w:b w:val="0"/>
          <w:bCs w:val="0"/>
          <w:sz w:val="28"/>
          <w:szCs w:val="28"/>
          <w:lang w:val="en-US" w:eastAsia="zh-CN" w:bidi="ar-SA"/>
        </w:rPr>
        <w:t>问题</w:t>
      </w:r>
      <w:r>
        <w:rPr>
          <w:rFonts w:hint="eastAsia" w:cstheme="minorBidi"/>
          <w:b w:val="0"/>
          <w:bCs w:val="0"/>
          <w:sz w:val="28"/>
          <w:szCs w:val="28"/>
          <w:lang w:val="en-US" w:eastAsia="zh-CN" w:bidi="ar-SA"/>
        </w:rPr>
        <w:t>7</w:t>
      </w:r>
      <w:r>
        <w:rPr>
          <w:rFonts w:hint="eastAsia" w:ascii="Tahoma" w:hAnsi="Tahoma" w:eastAsia="宋体" w:cstheme="minorBidi"/>
          <w:b w:val="0"/>
          <w:bCs w:val="0"/>
          <w:sz w:val="28"/>
          <w:szCs w:val="28"/>
          <w:lang w:val="en-US" w:eastAsia="zh-CN" w:bidi="ar-SA"/>
        </w:rPr>
        <w:t xml:space="preserve">  企业信息完善后，系统要多久审核入库？（</w:t>
      </w:r>
      <w:r>
        <w:rPr>
          <w:rFonts w:hint="eastAsia" w:ascii="Tahoma" w:hAnsi="Tahoma" w:eastAsia="宋体" w:cstheme="minorBidi"/>
          <w:b/>
          <w:bCs/>
          <w:color w:val="FF0000"/>
          <w:sz w:val="28"/>
          <w:szCs w:val="28"/>
          <w:lang w:val="en-US" w:eastAsia="zh-CN" w:bidi="ar-SA"/>
        </w:rPr>
        <w:t>投标人</w:t>
      </w:r>
      <w:r>
        <w:rPr>
          <w:rFonts w:hint="eastAsia" w:ascii="Tahoma" w:hAnsi="Tahoma" w:eastAsia="宋体" w:cstheme="minorBidi"/>
          <w:b w:val="0"/>
          <w:bCs w:val="0"/>
          <w:sz w:val="28"/>
          <w:szCs w:val="28"/>
          <w:lang w:val="en-US" w:eastAsia="zh-CN" w:bidi="ar-SA"/>
        </w:rPr>
        <w:t>）</w:t>
      </w:r>
    </w:p>
    <w:p w14:paraId="66CFE5B5">
      <w:pPr>
        <w:keepNext w:val="0"/>
        <w:keepLines w:val="0"/>
        <w:pageBreakBefore w:val="0"/>
        <w:widowControl/>
        <w:kinsoku/>
        <w:wordWrap/>
        <w:overflowPunct/>
        <w:topLinePunct w:val="0"/>
        <w:autoSpaceDE/>
        <w:autoSpaceDN/>
        <w:bidi w:val="0"/>
        <w:adjustRightInd w:val="0"/>
        <w:snapToGrid w:val="0"/>
        <w:spacing w:line="360" w:lineRule="auto"/>
        <w:ind w:firstLine="420" w:firstLineChars="0"/>
        <w:textAlignment w:val="auto"/>
        <w:rPr>
          <w:rFonts w:hint="default" w:ascii="Tahoma" w:hAnsi="Tahoma" w:eastAsia="宋体" w:cstheme="minorBidi"/>
          <w:sz w:val="24"/>
          <w:szCs w:val="24"/>
          <w:lang w:val="en-US" w:eastAsia="zh-CN" w:bidi="ar-SA"/>
        </w:rPr>
      </w:pPr>
      <w:r>
        <w:rPr>
          <w:rFonts w:hint="eastAsia" w:ascii="Tahoma" w:hAnsi="Tahoma" w:eastAsia="宋体" w:cstheme="minorBidi"/>
          <w:sz w:val="24"/>
          <w:szCs w:val="24"/>
          <w:lang w:val="en-US" w:eastAsia="zh-CN" w:bidi="ar-SA"/>
        </w:rPr>
        <w:t>解答：企业信息完善后点击“保存”，系统自动审核且入库。</w:t>
      </w:r>
      <w:r>
        <w:rPr>
          <w:rFonts w:hint="eastAsia" w:ascii="Tahoma" w:hAnsi="Tahoma" w:eastAsia="宋体" w:cstheme="minorBidi"/>
          <w:sz w:val="24"/>
          <w:szCs w:val="24"/>
          <w:lang w:val="en-US" w:eastAsia="zh-CN" w:bidi="ar-SA"/>
        </w:rPr>
        <w:br w:type="textWrapping"/>
      </w:r>
      <w:r>
        <w:rPr>
          <w:rFonts w:hint="eastAsia" w:ascii="Tahoma" w:hAnsi="Tahoma" w:eastAsia="宋体" w:cstheme="minorBidi"/>
          <w:b w:val="0"/>
          <w:bCs w:val="0"/>
          <w:sz w:val="28"/>
          <w:szCs w:val="28"/>
          <w:lang w:val="en-US" w:eastAsia="zh-CN" w:bidi="ar-SA"/>
        </w:rPr>
        <w:t>问题</w:t>
      </w:r>
      <w:r>
        <w:rPr>
          <w:rFonts w:hint="eastAsia" w:cstheme="minorBidi"/>
          <w:b w:val="0"/>
          <w:bCs w:val="0"/>
          <w:sz w:val="28"/>
          <w:szCs w:val="28"/>
          <w:lang w:val="en-US" w:eastAsia="zh-CN" w:bidi="ar-SA"/>
        </w:rPr>
        <w:t>8</w:t>
      </w:r>
      <w:r>
        <w:rPr>
          <w:rFonts w:hint="eastAsia" w:ascii="Tahoma" w:hAnsi="Tahoma" w:eastAsia="宋体" w:cstheme="minorBidi"/>
          <w:b w:val="0"/>
          <w:bCs w:val="0"/>
          <w:sz w:val="28"/>
          <w:szCs w:val="28"/>
          <w:lang w:val="en-US" w:eastAsia="zh-CN" w:bidi="ar-SA"/>
        </w:rPr>
        <w:t xml:space="preserve">  在进行到投标的第三步时，页面有个“全国CA互认签章客户端”按钮，是需要下载该客户端并进行签章吗？如果投标文件签完章并已上传，系统有个“交易系统加密”，是需要自己手动加解密吗？（</w:t>
      </w:r>
      <w:r>
        <w:rPr>
          <w:rFonts w:hint="eastAsia" w:ascii="Tahoma" w:hAnsi="Tahoma" w:eastAsia="宋体" w:cstheme="minorBidi"/>
          <w:b/>
          <w:bCs/>
          <w:color w:val="FF0000"/>
          <w:sz w:val="28"/>
          <w:szCs w:val="28"/>
          <w:lang w:val="en-US" w:eastAsia="zh-CN" w:bidi="ar-SA"/>
        </w:rPr>
        <w:t>投标人</w:t>
      </w:r>
      <w:r>
        <w:rPr>
          <w:rFonts w:hint="eastAsia" w:ascii="Tahoma" w:hAnsi="Tahoma" w:eastAsia="宋体" w:cstheme="minorBidi"/>
          <w:b w:val="0"/>
          <w:bCs w:val="0"/>
          <w:sz w:val="28"/>
          <w:szCs w:val="28"/>
          <w:lang w:val="en-US" w:eastAsia="zh-CN" w:bidi="ar-SA"/>
        </w:rPr>
        <w:t>）</w:t>
      </w:r>
      <w:r>
        <w:rPr>
          <w:rFonts w:hint="eastAsia" w:ascii="Tahoma" w:hAnsi="Tahoma" w:eastAsia="宋体" w:cstheme="minorBidi"/>
          <w:b w:val="0"/>
          <w:bCs w:val="0"/>
          <w:sz w:val="28"/>
          <w:szCs w:val="28"/>
          <w:lang w:val="en-US" w:eastAsia="zh-CN" w:bidi="ar-SA"/>
        </w:rPr>
        <w:br w:type="textWrapping"/>
      </w:r>
      <w:r>
        <w:rPr>
          <w:rFonts w:hint="eastAsia" w:cstheme="minorBidi"/>
          <w:sz w:val="24"/>
          <w:szCs w:val="24"/>
          <w:lang w:val="en-US" w:eastAsia="zh-CN" w:bidi="ar-SA"/>
        </w:rPr>
        <w:tab/>
      </w:r>
      <w:r>
        <w:rPr>
          <w:rFonts w:hint="eastAsia" w:cstheme="minorBidi"/>
          <w:sz w:val="24"/>
          <w:szCs w:val="24"/>
          <w:lang w:val="en-US" w:eastAsia="zh-CN" w:bidi="ar-SA"/>
        </w:rPr>
        <w:t>解答：汕尾交易系统的投标文件支持两种签章方式，一是用信鉴易客户端签章，二是用全国CA互认客户端签章（具体签章步骤可查看投标文件签章指引文档），投标人可任选其一进行签章。若选择方式一签章，则忽略“全国CA互认客户端”按钮即可。</w:t>
      </w:r>
      <w:r>
        <w:rPr>
          <w:rFonts w:hint="eastAsia" w:cstheme="minorBidi"/>
          <w:sz w:val="24"/>
          <w:szCs w:val="24"/>
          <w:lang w:val="en-US" w:eastAsia="zh-CN" w:bidi="ar-SA"/>
        </w:rPr>
        <w:br w:type="textWrapping"/>
      </w:r>
      <w:r>
        <w:rPr>
          <w:rFonts w:hint="eastAsia" w:cstheme="minorBidi"/>
          <w:sz w:val="24"/>
          <w:szCs w:val="24"/>
          <w:lang w:val="en-US" w:eastAsia="zh-CN" w:bidi="ar-SA"/>
        </w:rPr>
        <w:tab/>
      </w:r>
      <w:r>
        <w:rPr>
          <w:rFonts w:hint="eastAsia" w:cstheme="minorBidi"/>
          <w:sz w:val="24"/>
          <w:szCs w:val="24"/>
          <w:lang w:val="en-US" w:eastAsia="zh-CN" w:bidi="ar-SA"/>
        </w:rPr>
        <w:tab/>
      </w:r>
      <w:r>
        <w:rPr>
          <w:rFonts w:hint="eastAsia" w:cstheme="minorBidi"/>
          <w:sz w:val="24"/>
          <w:szCs w:val="24"/>
          <w:lang w:val="en-US" w:eastAsia="zh-CN" w:bidi="ar-SA"/>
        </w:rPr>
        <w:t xml:space="preserve"> “交易系统加密”指的是系统自动将投标文件加密，当天在开标时会自动解密，无需投标人手动加解密。</w:t>
      </w:r>
    </w:p>
    <w:p w14:paraId="6E6C63A5">
      <w:pPr>
        <w:rPr>
          <w:rFonts w:hint="eastAsia" w:ascii="Tahoma" w:hAnsi="Tahoma" w:eastAsia="宋体" w:cstheme="minorBidi"/>
          <w:sz w:val="24"/>
          <w:szCs w:val="24"/>
          <w:lang w:val="en-US" w:eastAsia="zh-CN" w:bidi="ar-SA"/>
        </w:rPr>
      </w:pPr>
    </w:p>
    <w:p w14:paraId="4D26F5D0">
      <w:pPr>
        <w:rPr>
          <w:rFonts w:hint="eastAsia"/>
          <w:lang w:val="en-US" w:eastAsia="zh-CN"/>
        </w:rPr>
      </w:pPr>
    </w:p>
    <w:p w14:paraId="2FB88D98">
      <w:pPr>
        <w:pStyle w:val="3"/>
        <w:numPr>
          <w:ilvl w:val="0"/>
          <w:numId w:val="1"/>
        </w:numPr>
        <w:bidi w:val="0"/>
        <w:ind w:left="0" w:leftChars="0" w:firstLine="420" w:firstLineChars="0"/>
        <w:rPr>
          <w:rFonts w:hint="eastAsia"/>
          <w:lang w:val="en-US" w:eastAsia="zh-CN"/>
        </w:rPr>
      </w:pPr>
      <w:r>
        <w:rPr>
          <w:rFonts w:hint="eastAsia"/>
          <w:lang w:val="en-US" w:eastAsia="zh-CN"/>
        </w:rPr>
        <w:t>技术支持</w:t>
      </w:r>
    </w:p>
    <w:p w14:paraId="450FE95D">
      <w:pPr>
        <w:pStyle w:val="2"/>
        <w:ind w:left="0" w:leftChars="0" w:firstLine="0" w:firstLineChars="0"/>
        <w:rPr>
          <w:rFonts w:hint="eastAsia" w:ascii="Tahoma" w:hAnsi="Tahoma" w:eastAsia="宋体" w:cstheme="minorBidi"/>
          <w:sz w:val="24"/>
          <w:szCs w:val="24"/>
          <w:lang w:val="en-US" w:eastAsia="zh-CN" w:bidi="ar-SA"/>
        </w:rPr>
      </w:pPr>
    </w:p>
    <w:p w14:paraId="7B6BE7A5">
      <w:pPr>
        <w:spacing w:line="360" w:lineRule="auto"/>
        <w:ind w:firstLine="480" w:firstLineChars="200"/>
        <w:rPr>
          <w:rFonts w:hint="eastAsia" w:ascii="宋体" w:hAnsi="宋体" w:eastAsia="宋体" w:cs="Times New Roman"/>
          <w:kern w:val="2"/>
          <w:sz w:val="24"/>
          <w:szCs w:val="24"/>
          <w:lang w:val="en-US" w:eastAsia="zh-CN"/>
        </w:rPr>
      </w:pPr>
      <w:r>
        <w:rPr>
          <w:rFonts w:hint="eastAsia" w:ascii="宋体" w:hAnsi="宋体" w:eastAsia="宋体" w:cs="Times New Roman"/>
          <w:kern w:val="2"/>
          <w:sz w:val="24"/>
          <w:szCs w:val="24"/>
          <w:lang w:val="en-US" w:eastAsia="zh-CN"/>
        </w:rPr>
        <w:t>技术支持联系人：</w:t>
      </w:r>
    </w:p>
    <w:p w14:paraId="71F33647">
      <w:pPr>
        <w:widowControl w:val="0"/>
        <w:adjustRightInd/>
        <w:snapToGrid/>
        <w:spacing w:before="62" w:beforeLines="20" w:after="62" w:afterLines="20" w:line="360" w:lineRule="auto"/>
        <w:ind w:firstLine="480" w:firstLineChars="200"/>
        <w:jc w:val="both"/>
        <w:rPr>
          <w:rFonts w:hint="default" w:ascii="宋体" w:hAnsi="宋体" w:cs="Times New Roman" w:eastAsiaTheme="minorEastAsia"/>
          <w:kern w:val="2"/>
          <w:sz w:val="24"/>
          <w:szCs w:val="24"/>
          <w:lang w:val="en-US" w:eastAsia="zh-CN" w:bidi="ar-SA"/>
        </w:rPr>
      </w:pPr>
      <w:bookmarkStart w:id="0" w:name="_GoBack"/>
      <w:bookmarkEnd w:id="0"/>
      <w:r>
        <w:rPr>
          <w:rFonts w:hint="eastAsia" w:ascii="宋体" w:hAnsi="宋体" w:cs="Times New Roman"/>
          <w:kern w:val="2"/>
          <w:sz w:val="24"/>
          <w:szCs w:val="24"/>
          <w:lang w:val="en-US" w:eastAsia="zh-CN"/>
        </w:rPr>
        <w:t>郭工：13929310456</w:t>
      </w:r>
    </w:p>
    <w:p w14:paraId="11C6D7AF">
      <w:pPr>
        <w:widowControl w:val="0"/>
        <w:adjustRightInd/>
        <w:snapToGrid/>
        <w:spacing w:before="62" w:beforeLines="20" w:after="62" w:afterLines="20" w:line="360" w:lineRule="auto"/>
        <w:ind w:firstLine="480" w:firstLineChars="200"/>
        <w:jc w:val="both"/>
        <w:rPr>
          <w:rFonts w:hint="default"/>
          <w:lang w:val="en-US" w:eastAsia="zh-CN"/>
        </w:rPr>
      </w:pPr>
      <w:r>
        <w:rPr>
          <w:rFonts w:hint="eastAsia" w:ascii="宋体" w:hAnsi="宋体" w:cs="Times New Roman"/>
          <w:kern w:val="2"/>
          <w:sz w:val="24"/>
          <w:szCs w:val="24"/>
          <w:lang w:val="en-US" w:eastAsia="zh-CN" w:bidi="ar-SA"/>
        </w:rPr>
        <w:t>时间（周一至周五）：8：30-12：00   14：30-18：00</w:t>
      </w:r>
    </w:p>
    <w:p w14:paraId="4F75C9F6">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FBD63"/>
    <w:multiLevelType w:val="singleLevel"/>
    <w:tmpl w:val="CCBFBD63"/>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4E71DE"/>
    <w:rsid w:val="0E3C7F4D"/>
    <w:rsid w:val="10172A45"/>
    <w:rsid w:val="15AA3BAE"/>
    <w:rsid w:val="1D151C14"/>
    <w:rsid w:val="1DF3687A"/>
    <w:rsid w:val="21622588"/>
    <w:rsid w:val="24337EAF"/>
    <w:rsid w:val="274243CE"/>
    <w:rsid w:val="367F7653"/>
    <w:rsid w:val="371B3837"/>
    <w:rsid w:val="384F24A7"/>
    <w:rsid w:val="38877E93"/>
    <w:rsid w:val="3FE033AF"/>
    <w:rsid w:val="4D010B53"/>
    <w:rsid w:val="4E0249ED"/>
    <w:rsid w:val="55C0458D"/>
    <w:rsid w:val="5A33357F"/>
    <w:rsid w:val="5F1F4BB7"/>
    <w:rsid w:val="619A1BC9"/>
    <w:rsid w:val="6BB979F9"/>
    <w:rsid w:val="722F148A"/>
    <w:rsid w:val="7E9E4BBC"/>
    <w:rsid w:val="7EC12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heme="minorBidi"/>
      <w:sz w:val="2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unhideWhenUsed/>
    <w:qFormat/>
    <w:uiPriority w:val="39"/>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1291</Words>
  <Characters>1414</Characters>
  <Lines>0</Lines>
  <Paragraphs>0</Paragraphs>
  <TotalTime>10</TotalTime>
  <ScaleCrop>false</ScaleCrop>
  <LinksUpToDate>false</LinksUpToDate>
  <CharactersWithSpaces>1442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2025-08-18T03:49:00Z</dcterms:created>
  <dc:creator>Lenovo</dc:creator>
  <cp:lastModifiedBy>GJ</cp:lastModifiedBy>
  <dcterms:modified xsi:type="dcterms:W3CDTF">2025-11-27T09:41:59Z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eyJoZGlkIjoiZTY4MTZkNDFjMzE5ZmE2ZTNiZmVhNThhYWE3ODMwM2EiLCJ1c2VySWQiOiI2MDI1NDE0MzgifQ==</vt:lpwstr>
  </property>
  <property fmtid="{D5CDD505-2E9C-101B-9397-08002B2CF9AE}" pid="4" name="ICV">
    <vt:lpwstr>D6A3B0962B014FCFB5EF9E8F9444EB23_12</vt:lpwstr>
  </property>
</Properties>
</file>