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C92A7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 表</w:t>
      </w:r>
    </w:p>
    <w:p w14:paraId="2C0D21D5"/>
    <w:p w14:paraId="70A23B8C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汕尾市卫生健康局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2025年上半年医疗机构</w:t>
      </w:r>
    </w:p>
    <w:p w14:paraId="6DD2FBE8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不良执业行为记分公示名单</w:t>
      </w:r>
    </w:p>
    <w:p w14:paraId="46A4FF1E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6"/>
        <w:tblW w:w="10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273"/>
        <w:gridCol w:w="2743"/>
        <w:gridCol w:w="3587"/>
        <w:gridCol w:w="1237"/>
      </w:tblGrid>
      <w:tr w14:paraId="5DC22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875" w:type="dxa"/>
            <w:vAlign w:val="center"/>
          </w:tcPr>
          <w:p w14:paraId="273D4AAA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序号</w:t>
            </w:r>
          </w:p>
        </w:tc>
        <w:tc>
          <w:tcPr>
            <w:tcW w:w="2273" w:type="dxa"/>
            <w:vAlign w:val="center"/>
          </w:tcPr>
          <w:p w14:paraId="2C3FFED2"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  <w:lang w:val="en-US" w:eastAsia="zh-CN"/>
              </w:rPr>
              <w:t>医疗机构</w:t>
            </w: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名称</w:t>
            </w:r>
          </w:p>
        </w:tc>
        <w:tc>
          <w:tcPr>
            <w:tcW w:w="2743" w:type="dxa"/>
            <w:vAlign w:val="center"/>
          </w:tcPr>
          <w:p w14:paraId="307EF6C1"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  <w:lang w:val="en-US" w:eastAsia="zh-CN"/>
              </w:rPr>
              <w:t>记分情形</w:t>
            </w:r>
            <w:bookmarkStart w:id="0" w:name="_GoBack"/>
            <w:bookmarkEnd w:id="0"/>
          </w:p>
        </w:tc>
        <w:tc>
          <w:tcPr>
            <w:tcW w:w="3587" w:type="dxa"/>
            <w:vAlign w:val="center"/>
          </w:tcPr>
          <w:p w14:paraId="7D3196B0"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  <w:lang w:val="en-US" w:eastAsia="zh-CN"/>
              </w:rPr>
              <w:t>记分依据</w:t>
            </w:r>
          </w:p>
        </w:tc>
        <w:tc>
          <w:tcPr>
            <w:tcW w:w="1237" w:type="dxa"/>
            <w:vAlign w:val="center"/>
          </w:tcPr>
          <w:p w14:paraId="5AD8E16D"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  <w:lang w:val="en-US" w:eastAsia="zh-CN"/>
              </w:rPr>
              <w:t>扣分</w:t>
            </w:r>
          </w:p>
          <w:p w14:paraId="750905B5"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/>
                <w:color w:val="000000"/>
                <w:spacing w:val="13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  <w:lang w:val="en-US" w:eastAsia="zh-CN"/>
              </w:rPr>
              <w:t>情况</w:t>
            </w:r>
          </w:p>
        </w:tc>
      </w:tr>
      <w:tr w14:paraId="5E7FB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  <w:jc w:val="center"/>
        </w:trPr>
        <w:tc>
          <w:tcPr>
            <w:tcW w:w="875" w:type="dxa"/>
            <w:vAlign w:val="center"/>
          </w:tcPr>
          <w:p w14:paraId="3495D580"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73" w:type="dxa"/>
            <w:vAlign w:val="center"/>
          </w:tcPr>
          <w:p w14:paraId="205F417B">
            <w:pPr>
              <w:pStyle w:val="4"/>
              <w:spacing w:before="0" w:beforeAutospacing="0" w:after="0" w:afterAutospacing="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汕尾</w:t>
            </w:r>
            <w:r>
              <w:rPr>
                <w:rFonts w:hint="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市人民医院</w:t>
            </w:r>
          </w:p>
        </w:tc>
        <w:tc>
          <w:tcPr>
            <w:tcW w:w="2743" w:type="dxa"/>
            <w:vAlign w:val="center"/>
          </w:tcPr>
          <w:p w14:paraId="0477E6CD"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发生医疗事故，医疗机构负轻微责任。              </w:t>
            </w:r>
          </w:p>
        </w:tc>
        <w:tc>
          <w:tcPr>
            <w:tcW w:w="3587" w:type="dxa"/>
            <w:vAlign w:val="center"/>
          </w:tcPr>
          <w:p w14:paraId="0E500DC4"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zh-CN" w:eastAsia="zh-CN" w:bidi="ar-SA"/>
              </w:rPr>
              <w:t>违反了《医疗机构管理条例》，根据《</w:t>
            </w: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广东</w:t>
            </w: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zh-CN" w:eastAsia="zh-CN" w:bidi="ar-SA"/>
              </w:rPr>
              <w:t>省卫生厅关于医疗机构不良执业行为记分的试行管理办法》第</w:t>
            </w:r>
            <w:r>
              <w:rPr>
                <w:rFonts w:hint="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六</w:t>
            </w: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zh-CN" w:eastAsia="zh-CN" w:bidi="ar-SA"/>
              </w:rPr>
              <w:t>条第（</w:t>
            </w:r>
            <w:r>
              <w:rPr>
                <w:rFonts w:hint="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zh-CN" w:eastAsia="zh-CN" w:bidi="ar-SA"/>
              </w:rPr>
              <w:t>）项的规定。</w:t>
            </w:r>
          </w:p>
        </w:tc>
        <w:tc>
          <w:tcPr>
            <w:tcW w:w="1237" w:type="dxa"/>
            <w:vAlign w:val="center"/>
          </w:tcPr>
          <w:p w14:paraId="0365AE61">
            <w:pPr>
              <w:pStyle w:val="4"/>
              <w:spacing w:before="0" w:beforeAutospacing="0" w:after="0" w:afterAutospacing="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6E73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875" w:type="dxa"/>
            <w:vAlign w:val="center"/>
          </w:tcPr>
          <w:p w14:paraId="3BD7C4C8">
            <w:pPr>
              <w:pStyle w:val="4"/>
              <w:spacing w:before="0" w:beforeAutospacing="0" w:after="0" w:afterAutospacing="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3" w:type="dxa"/>
            <w:vAlign w:val="center"/>
          </w:tcPr>
          <w:p w14:paraId="511BCDBA"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3" w:type="dxa"/>
            <w:vAlign w:val="center"/>
          </w:tcPr>
          <w:p w14:paraId="2DF2CD85">
            <w:pPr>
              <w:pStyle w:val="4"/>
              <w:spacing w:before="0" w:beforeAutospacing="0" w:after="0" w:afterAutospacing="0"/>
              <w:jc w:val="left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7" w:type="dxa"/>
            <w:vAlign w:val="center"/>
          </w:tcPr>
          <w:p w14:paraId="7E3B15AD">
            <w:pPr>
              <w:pStyle w:val="4"/>
              <w:spacing w:before="0" w:beforeAutospacing="0" w:after="0" w:afterAutospacing="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vAlign w:val="center"/>
          </w:tcPr>
          <w:p w14:paraId="7BEC9941">
            <w:pPr>
              <w:pStyle w:val="4"/>
              <w:spacing w:before="0" w:beforeAutospacing="0" w:after="0" w:afterAutospacing="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DDA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875" w:type="dxa"/>
            <w:vAlign w:val="center"/>
          </w:tcPr>
          <w:p w14:paraId="1CC4EA4B">
            <w:pPr>
              <w:pStyle w:val="4"/>
              <w:spacing w:before="0" w:beforeAutospacing="0" w:after="0" w:afterAutospacing="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3" w:type="dxa"/>
            <w:vAlign w:val="center"/>
          </w:tcPr>
          <w:p w14:paraId="124921FE"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3" w:type="dxa"/>
            <w:vAlign w:val="center"/>
          </w:tcPr>
          <w:p w14:paraId="0205C756">
            <w:pPr>
              <w:pStyle w:val="4"/>
              <w:spacing w:before="0" w:beforeAutospacing="0" w:after="0" w:afterAutospacing="0"/>
              <w:jc w:val="left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7" w:type="dxa"/>
            <w:vAlign w:val="center"/>
          </w:tcPr>
          <w:p w14:paraId="646F27C8">
            <w:pPr>
              <w:pStyle w:val="4"/>
              <w:spacing w:before="0" w:beforeAutospacing="0" w:after="0" w:afterAutospacing="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vAlign w:val="center"/>
          </w:tcPr>
          <w:p w14:paraId="01A628BA">
            <w:pPr>
              <w:pStyle w:val="4"/>
              <w:spacing w:before="0" w:beforeAutospacing="0" w:after="0" w:afterAutospacing="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137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875" w:type="dxa"/>
            <w:vAlign w:val="center"/>
          </w:tcPr>
          <w:p w14:paraId="24F1C70F"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</w:p>
        </w:tc>
        <w:tc>
          <w:tcPr>
            <w:tcW w:w="2273" w:type="dxa"/>
            <w:vAlign w:val="center"/>
          </w:tcPr>
          <w:p w14:paraId="3ADA9A94"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3" w:type="dxa"/>
            <w:vAlign w:val="center"/>
          </w:tcPr>
          <w:p w14:paraId="38B92F97"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Cs/>
                <w:color w:val="000000"/>
                <w:spacing w:val="13"/>
                <w:lang w:eastAsia="zh-CN"/>
              </w:rPr>
            </w:pPr>
          </w:p>
        </w:tc>
        <w:tc>
          <w:tcPr>
            <w:tcW w:w="3587" w:type="dxa"/>
            <w:vAlign w:val="center"/>
          </w:tcPr>
          <w:p w14:paraId="2B8E1CBD"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024C9AE2"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Cs/>
                <w:color w:val="000000"/>
                <w:spacing w:val="13"/>
                <w:lang w:val="en-US" w:eastAsia="zh-CN"/>
              </w:rPr>
            </w:pPr>
          </w:p>
        </w:tc>
      </w:tr>
    </w:tbl>
    <w:p w14:paraId="4A1D4EF5">
      <w:pPr>
        <w:pStyle w:val="4"/>
        <w:spacing w:before="0" w:beforeAutospacing="0" w:after="0" w:afterAutospacing="0"/>
        <w:jc w:val="both"/>
        <w:rPr>
          <w:rFonts w:hint="eastAsia" w:ascii="黑体" w:hAnsi="黑体" w:eastAsia="黑体"/>
          <w:bCs/>
          <w:color w:val="000000"/>
          <w:spacing w:val="13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BDEC6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0E1B432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3SIAc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lrUrdMdweI42UJ00dRlhimBx6wsx1Wre0I3/6uerxF9v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ndIgB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E1B432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ZTliNjIwYzJkNjNjM2FlNWU4NTk0MzMzYmU4ZGMifQ=="/>
  </w:docVars>
  <w:rsids>
    <w:rsidRoot w:val="00172A27"/>
    <w:rsid w:val="000E2FF8"/>
    <w:rsid w:val="00320875"/>
    <w:rsid w:val="00384BDE"/>
    <w:rsid w:val="004772A3"/>
    <w:rsid w:val="00504285"/>
    <w:rsid w:val="005417AD"/>
    <w:rsid w:val="00664D1A"/>
    <w:rsid w:val="00953A13"/>
    <w:rsid w:val="00D751F6"/>
    <w:rsid w:val="00D963FB"/>
    <w:rsid w:val="00E036F4"/>
    <w:rsid w:val="00F91CCB"/>
    <w:rsid w:val="024C044B"/>
    <w:rsid w:val="0323777A"/>
    <w:rsid w:val="04BA68C8"/>
    <w:rsid w:val="07621299"/>
    <w:rsid w:val="07C61B69"/>
    <w:rsid w:val="08EA40C5"/>
    <w:rsid w:val="097B3396"/>
    <w:rsid w:val="0AB677CC"/>
    <w:rsid w:val="0D3D3220"/>
    <w:rsid w:val="0DCE5A16"/>
    <w:rsid w:val="0E8251A4"/>
    <w:rsid w:val="0FBF2387"/>
    <w:rsid w:val="10547795"/>
    <w:rsid w:val="1157728C"/>
    <w:rsid w:val="116A4DD1"/>
    <w:rsid w:val="12ED5A12"/>
    <w:rsid w:val="1416784A"/>
    <w:rsid w:val="14684678"/>
    <w:rsid w:val="15EB424B"/>
    <w:rsid w:val="1698726E"/>
    <w:rsid w:val="17AF6C1A"/>
    <w:rsid w:val="1A9829AF"/>
    <w:rsid w:val="1E2212B5"/>
    <w:rsid w:val="1F021EDA"/>
    <w:rsid w:val="21DE514B"/>
    <w:rsid w:val="226613B6"/>
    <w:rsid w:val="22DA06C9"/>
    <w:rsid w:val="231774AE"/>
    <w:rsid w:val="24B76DDB"/>
    <w:rsid w:val="259F3EF0"/>
    <w:rsid w:val="2855343C"/>
    <w:rsid w:val="2A385615"/>
    <w:rsid w:val="2AC77D83"/>
    <w:rsid w:val="2BBB2640"/>
    <w:rsid w:val="2BC87B93"/>
    <w:rsid w:val="2BD71F42"/>
    <w:rsid w:val="2C020495"/>
    <w:rsid w:val="2CA94A04"/>
    <w:rsid w:val="2FFE3A37"/>
    <w:rsid w:val="300973FD"/>
    <w:rsid w:val="32BC3287"/>
    <w:rsid w:val="36E03367"/>
    <w:rsid w:val="37273880"/>
    <w:rsid w:val="38FB5014"/>
    <w:rsid w:val="3A62409A"/>
    <w:rsid w:val="3E3D0505"/>
    <w:rsid w:val="43307340"/>
    <w:rsid w:val="44A95BDD"/>
    <w:rsid w:val="46B41C65"/>
    <w:rsid w:val="48FB0A57"/>
    <w:rsid w:val="4A385113"/>
    <w:rsid w:val="4E1F4272"/>
    <w:rsid w:val="4E5C6CE2"/>
    <w:rsid w:val="4E81640F"/>
    <w:rsid w:val="4F6C7928"/>
    <w:rsid w:val="516613C8"/>
    <w:rsid w:val="51AC406F"/>
    <w:rsid w:val="51F96E00"/>
    <w:rsid w:val="53EF28EC"/>
    <w:rsid w:val="551873C2"/>
    <w:rsid w:val="55C24E3B"/>
    <w:rsid w:val="57D13B2F"/>
    <w:rsid w:val="58BA4485"/>
    <w:rsid w:val="5A591965"/>
    <w:rsid w:val="5A8837F2"/>
    <w:rsid w:val="5B5A14CA"/>
    <w:rsid w:val="5B82673B"/>
    <w:rsid w:val="5C4577DE"/>
    <w:rsid w:val="5D3E5B52"/>
    <w:rsid w:val="5DF260A2"/>
    <w:rsid w:val="600A5DD1"/>
    <w:rsid w:val="6123742C"/>
    <w:rsid w:val="612603B6"/>
    <w:rsid w:val="62904320"/>
    <w:rsid w:val="652B253B"/>
    <w:rsid w:val="67AD79C6"/>
    <w:rsid w:val="68AD6EF5"/>
    <w:rsid w:val="68B925C6"/>
    <w:rsid w:val="69325FA7"/>
    <w:rsid w:val="69EC6D6F"/>
    <w:rsid w:val="6A5D6933"/>
    <w:rsid w:val="6AD05083"/>
    <w:rsid w:val="6AD06CCC"/>
    <w:rsid w:val="6B9B7CB7"/>
    <w:rsid w:val="6B9D5ED6"/>
    <w:rsid w:val="6CF070AE"/>
    <w:rsid w:val="6DC57370"/>
    <w:rsid w:val="6E1519A1"/>
    <w:rsid w:val="6E916D39"/>
    <w:rsid w:val="6ED61E3A"/>
    <w:rsid w:val="6EFC222D"/>
    <w:rsid w:val="6F284BD7"/>
    <w:rsid w:val="6F694346"/>
    <w:rsid w:val="722D4297"/>
    <w:rsid w:val="73BC23E0"/>
    <w:rsid w:val="750C1CD7"/>
    <w:rsid w:val="764E18EB"/>
    <w:rsid w:val="7703653C"/>
    <w:rsid w:val="77BA09E4"/>
    <w:rsid w:val="78D9648F"/>
    <w:rsid w:val="7A380D50"/>
    <w:rsid w:val="7C34621E"/>
    <w:rsid w:val="7C8161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7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5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7">
    <w:name w:val="tmpztreemove_arrow"/>
    <w:basedOn w:val="7"/>
    <w:qFormat/>
    <w:uiPriority w:val="0"/>
  </w:style>
  <w:style w:type="character" w:customStyle="1" w:styleId="18">
    <w:name w:val="butt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174</Words>
  <Characters>177</Characters>
  <Lines>1</Lines>
  <Paragraphs>1</Paragraphs>
  <TotalTime>22</TotalTime>
  <ScaleCrop>false</ScaleCrop>
  <LinksUpToDate>false</LinksUpToDate>
  <CharactersWithSpaces>178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2018-07-03T02:21:00Z</dcterms:created>
  <dc:creator>AutoBVT</dc:creator>
  <cp:lastModifiedBy>Administrator</cp:lastModifiedBy>
  <cp:lastPrinted>2022-09-27T03:41:00Z</cp:lastPrinted>
  <dcterms:modified xsi:type="dcterms:W3CDTF">2025-06-30T01:52:01Z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D3CA54DE6ADA490A845C3F6F16D48EED_13</vt:lpwstr>
  </property>
  <property fmtid="{D5CDD505-2E9C-101B-9397-08002B2CF9AE}" pid="4" name="KSOTemplateDocerSaveRecord">
    <vt:lpwstr>eyJoZGlkIjoiOTgxZTliNjIwYzJkNjNjM2FlNWU4NTk0MzMzYmU4ZGMifQ==</vt:lpwstr>
  </property>
</Properties>
</file>