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EE66A">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kern w:val="2"/>
          <w:sz w:val="44"/>
          <w:szCs w:val="44"/>
          <w:lang w:val="en-US" w:eastAsia="zh-CN" w:bidi="ar"/>
        </w:rPr>
        <w:t>广东省2025年注册会计师全国统一考试</w:t>
      </w:r>
    </w:p>
    <w:p w14:paraId="39919431">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kern w:val="2"/>
          <w:sz w:val="44"/>
          <w:szCs w:val="44"/>
          <w:lang w:val="en-US" w:eastAsia="zh-CN" w:bidi="ar"/>
        </w:rPr>
        <w:t>报名常见问题解答</w:t>
      </w:r>
    </w:p>
    <w:p w14:paraId="7E404260">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color w:val="auto"/>
          <w:sz w:val="32"/>
          <w:szCs w:val="32"/>
          <w:shd w:val="clear" w:color="auto" w:fill="FFFFFF"/>
          <w:lang w:val="en-US"/>
        </w:rPr>
      </w:pPr>
    </w:p>
    <w:p w14:paraId="5B071B3F">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一、考试报名需要注意什么？</w:t>
      </w:r>
    </w:p>
    <w:p w14:paraId="091CB472">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hAnsi="Times New Roman" w:eastAsia="仿宋_GB2312" w:cs="仿宋_GB2312"/>
          <w:color w:val="auto"/>
          <w:kern w:val="2"/>
          <w:sz w:val="32"/>
          <w:szCs w:val="32"/>
          <w:shd w:val="clear" w:color="auto" w:fill="FFFFFF"/>
          <w:lang w:val="en-US" w:eastAsia="zh-CN" w:bidi="ar"/>
        </w:rPr>
        <w:t>答：（一）首次报名人员由于需要输入较多信息，为避免因输入错误造成报名失败，</w:t>
      </w:r>
      <w:r>
        <w:rPr>
          <w:rFonts w:hint="eastAsia" w:ascii="仿宋_GB2312" w:hAnsi="Times New Roman" w:eastAsia="仿宋_GB2312" w:cs="仿宋_GB2312"/>
          <w:b/>
          <w:bCs/>
          <w:color w:val="auto"/>
          <w:kern w:val="2"/>
          <w:sz w:val="32"/>
          <w:szCs w:val="32"/>
          <w:shd w:val="clear" w:color="auto" w:fill="FFFFFF"/>
          <w:lang w:val="en-US" w:eastAsia="zh-CN" w:bidi="ar"/>
        </w:rPr>
        <w:t>建议选择PC端报名。</w:t>
      </w:r>
    </w:p>
    <w:p w14:paraId="204F1B18">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hAnsi="Times New Roman" w:eastAsia="仿宋_GB2312" w:cs="仿宋_GB2312"/>
          <w:color w:val="auto"/>
          <w:kern w:val="2"/>
          <w:sz w:val="32"/>
          <w:szCs w:val="32"/>
          <w:shd w:val="clear" w:color="auto" w:fill="FFFFFF"/>
          <w:lang w:val="en-US" w:eastAsia="zh-CN" w:bidi="ar"/>
        </w:rPr>
        <w:t>（二）自2025年起，出于保护公民个人信息数据安全考虑，学信网不再接受第三方直接查询个人学历信息，</w:t>
      </w:r>
      <w:r>
        <w:rPr>
          <w:rFonts w:hint="eastAsia" w:ascii="仿宋_GB2312" w:hAnsi="Times New Roman" w:eastAsia="仿宋_GB2312" w:cs="仿宋_GB2312"/>
          <w:b/>
          <w:bCs/>
          <w:color w:val="auto"/>
          <w:kern w:val="2"/>
          <w:sz w:val="32"/>
          <w:szCs w:val="32"/>
          <w:shd w:val="clear" w:color="auto" w:fill="FFFFFF"/>
          <w:lang w:val="en-US" w:eastAsia="zh-CN" w:bidi="ar"/>
        </w:rPr>
        <w:t>持国境内学历的首次报名人员须在“学信网APP”上进行学历信息认证授权后</w:t>
      </w:r>
      <w:r>
        <w:rPr>
          <w:rFonts w:hint="eastAsia" w:ascii="仿宋_GB2312" w:hAnsi="Times New Roman" w:eastAsia="仿宋_GB2312" w:cs="仿宋_GB2312"/>
          <w:color w:val="auto"/>
          <w:kern w:val="2"/>
          <w:sz w:val="32"/>
          <w:szCs w:val="32"/>
          <w:shd w:val="clear" w:color="auto" w:fill="FFFFFF"/>
          <w:lang w:val="en-US" w:eastAsia="zh-CN" w:bidi="ar"/>
        </w:rPr>
        <w:t>，网报系统方能链接学信网进行学历认证。建议报名人员提前下载“学信网APP”并完成注册，以便报名时更加便捷、顺利。</w:t>
      </w:r>
      <w:r>
        <w:rPr>
          <w:rFonts w:hint="eastAsia" w:ascii="仿宋_GB2312" w:hAnsi="Times New Roman" w:eastAsia="仿宋_GB2312" w:cs="仿宋_GB2312"/>
          <w:b/>
          <w:bCs/>
          <w:color w:val="auto"/>
          <w:kern w:val="2"/>
          <w:sz w:val="32"/>
          <w:szCs w:val="32"/>
          <w:shd w:val="clear" w:color="auto" w:fill="FFFFFF"/>
          <w:lang w:val="en-US" w:eastAsia="zh-CN" w:bidi="ar"/>
        </w:rPr>
        <w:t>如报名人员未在学信网APP上进行学历信息认证授权，则无法完成资格审核，将不能正常参考。</w:t>
      </w:r>
    </w:p>
    <w:p w14:paraId="0BE11DB5">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hAnsi="Times New Roman" w:eastAsia="仿宋_GB2312" w:cs="仿宋_GB2312"/>
          <w:color w:val="auto"/>
          <w:kern w:val="2"/>
          <w:sz w:val="32"/>
          <w:szCs w:val="32"/>
          <w:shd w:val="clear" w:color="auto" w:fill="FFFFFF"/>
          <w:lang w:val="en-US" w:eastAsia="zh-CN" w:bidi="ar"/>
        </w:rPr>
        <w:t>（三）持国（境）外学历的首次报名人员，应填报教育部留学服务中心出具的学历认证书编号，由工作人员进行审核。</w:t>
      </w:r>
    </w:p>
    <w:p w14:paraId="195B7804">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hAnsi="Times New Roman" w:eastAsia="仿宋_GB2312" w:cs="仿宋_GB2312"/>
          <w:color w:val="auto"/>
          <w:kern w:val="2"/>
          <w:sz w:val="32"/>
          <w:szCs w:val="32"/>
          <w:shd w:val="clear" w:color="auto" w:fill="FFFFFF"/>
          <w:lang w:val="en-US" w:eastAsia="zh-CN" w:bidi="ar"/>
        </w:rPr>
        <w:t>（四）报名和交费开始的前3天和临近结束的3天，网报系统会出现拥堵，建议报名人员错峰报名。特别提醒首次报名人员，</w:t>
      </w:r>
      <w:r>
        <w:rPr>
          <w:rFonts w:hint="eastAsia" w:ascii="仿宋_GB2312" w:hAnsi="Times New Roman" w:eastAsia="仿宋_GB2312" w:cs="仿宋_GB2312"/>
          <w:b/>
          <w:bCs/>
          <w:color w:val="auto"/>
          <w:kern w:val="2"/>
          <w:sz w:val="32"/>
          <w:szCs w:val="32"/>
          <w:shd w:val="clear" w:color="auto" w:fill="FFFFFF"/>
          <w:lang w:val="en-US" w:eastAsia="zh-CN" w:bidi="ar"/>
        </w:rPr>
        <w:t>尽量不要选择在报名截止日的最后1天报名，</w:t>
      </w:r>
      <w:r>
        <w:rPr>
          <w:rFonts w:hint="eastAsia" w:ascii="仿宋_GB2312" w:hAnsi="Times New Roman" w:eastAsia="仿宋_GB2312" w:cs="仿宋_GB2312"/>
          <w:color w:val="auto"/>
          <w:kern w:val="2"/>
          <w:sz w:val="32"/>
          <w:szCs w:val="32"/>
          <w:shd w:val="clear" w:color="auto" w:fill="FFFFFF"/>
          <w:lang w:val="en-US" w:eastAsia="zh-CN" w:bidi="ar"/>
        </w:rPr>
        <w:t>避免因预留时间不够、学历认证未完成而导致报名不成功。</w:t>
      </w:r>
    </w:p>
    <w:p w14:paraId="7FDAD457">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hAnsi="Times New Roman" w:eastAsia="仿宋_GB2312" w:cs="仿宋_GB2312"/>
          <w:color w:val="auto"/>
          <w:kern w:val="2"/>
          <w:sz w:val="32"/>
          <w:szCs w:val="32"/>
          <w:shd w:val="clear" w:color="auto" w:fill="FFFFFF"/>
          <w:lang w:val="en-US" w:eastAsia="zh-CN" w:bidi="ar"/>
        </w:rPr>
        <w:t>（五）请注意个人信息安全保护，按照报名简章规定的办法登录网报系统报名、交费、下载打印准考证，切勿通过其他陌生链接登录操作。</w:t>
      </w:r>
    </w:p>
    <w:p w14:paraId="34F6B14D">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二、应届毕业生可以报考注册会计师吗?有什么要求?</w:t>
      </w:r>
    </w:p>
    <w:p w14:paraId="67CC3C87">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hAnsi="Times New Roman" w:eastAsia="仿宋_GB2312" w:cs="仿宋_GB2312"/>
          <w:color w:val="auto"/>
          <w:kern w:val="2"/>
          <w:sz w:val="32"/>
          <w:szCs w:val="32"/>
          <w:shd w:val="clear" w:color="auto" w:fill="FFFFFF"/>
          <w:lang w:val="en-US" w:eastAsia="zh-CN" w:bidi="ar"/>
        </w:rPr>
        <w:t>答：应届毕业生可以报考注册会计师考试，但需在应届毕业生学历认证前，取得大专以上学历毕业证书</w:t>
      </w:r>
      <w:r>
        <w:rPr>
          <w:rFonts w:hint="eastAsia" w:ascii="仿宋_GB2312" w:hAnsi="Times New Roman" w:cs="仿宋_GB2312"/>
          <w:color w:val="auto"/>
          <w:kern w:val="2"/>
          <w:sz w:val="32"/>
          <w:szCs w:val="32"/>
          <w:shd w:val="clear" w:color="auto" w:fill="FFFFFF"/>
          <w:lang w:val="en-US" w:eastAsia="zh-CN" w:bidi="ar"/>
        </w:rPr>
        <w:t>（</w:t>
      </w:r>
      <w:r>
        <w:rPr>
          <w:rFonts w:hint="eastAsia" w:ascii="仿宋_GB2312" w:hAnsi="Times New Roman" w:eastAsia="仿宋_GB2312" w:cs="仿宋_GB2312"/>
          <w:color w:val="auto"/>
          <w:kern w:val="2"/>
          <w:sz w:val="32"/>
          <w:szCs w:val="32"/>
          <w:shd w:val="clear" w:color="auto" w:fill="FFFFFF"/>
          <w:lang w:val="en-US" w:eastAsia="zh-CN" w:bidi="ar"/>
        </w:rPr>
        <w:t>能通过学信网在线学历认证</w:t>
      </w:r>
      <w:r>
        <w:rPr>
          <w:rFonts w:hint="eastAsia" w:ascii="仿宋_GB2312" w:hAnsi="Times New Roman" w:cs="仿宋_GB2312"/>
          <w:color w:val="auto"/>
          <w:kern w:val="2"/>
          <w:sz w:val="32"/>
          <w:szCs w:val="32"/>
          <w:shd w:val="clear" w:color="auto" w:fill="FFFFFF"/>
          <w:lang w:val="en-US" w:eastAsia="zh-CN" w:bidi="ar"/>
        </w:rPr>
        <w:t>）</w:t>
      </w:r>
      <w:r>
        <w:rPr>
          <w:rFonts w:hint="eastAsia" w:ascii="仿宋_GB2312" w:hAnsi="Times New Roman" w:eastAsia="仿宋_GB2312" w:cs="仿宋_GB2312"/>
          <w:color w:val="auto"/>
          <w:kern w:val="2"/>
          <w:sz w:val="32"/>
          <w:szCs w:val="32"/>
          <w:shd w:val="clear" w:color="auto" w:fill="FFFFFF"/>
          <w:lang w:val="en-US" w:eastAsia="zh-CN" w:bidi="ar"/>
        </w:rPr>
        <w:t>。</w:t>
      </w:r>
    </w:p>
    <w:p w14:paraId="0A74E9CA">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三、姓名或者身份证件号有变更的非首次报名人员如何报名？</w:t>
      </w:r>
    </w:p>
    <w:p w14:paraId="40F68E45">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hAnsi="Times New Roman" w:eastAsia="仿宋_GB2312" w:cs="仿宋_GB2312"/>
          <w:color w:val="auto"/>
          <w:kern w:val="2"/>
          <w:sz w:val="32"/>
          <w:szCs w:val="32"/>
          <w:shd w:val="clear" w:color="auto" w:fill="FFFFFF"/>
          <w:lang w:val="en-US" w:eastAsia="zh-CN" w:bidi="ar"/>
        </w:rPr>
        <w:t>答：姓名或者身份证件号码有变更的非首次报名人员，要按照首次报名人员报名，在网报系统重新注册，按要求上传有效身份证件、户口本更名页或派出所证明、毕业证书及学信网学历认证报告等材料扫描件，由工作人员进行资格审核。</w:t>
      </w:r>
    </w:p>
    <w:p w14:paraId="12877774">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四、忘记网报系统的登录密码应如何处理？</w:t>
      </w:r>
    </w:p>
    <w:p w14:paraId="6DE14AC5">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hAnsi="Times New Roman" w:eastAsia="仿宋_GB2312" w:cs="仿宋_GB2312"/>
          <w:color w:val="auto"/>
          <w:kern w:val="2"/>
          <w:sz w:val="32"/>
          <w:szCs w:val="32"/>
          <w:shd w:val="clear" w:color="auto" w:fill="FFFFFF"/>
          <w:lang w:val="en-US" w:eastAsia="zh-CN" w:bidi="ar"/>
        </w:rPr>
        <w:t>答：报名人员忘记网报系统的登录密码，可通过手机号找回密码。如无法找回密码，请联系报名所在地市注协。</w:t>
      </w:r>
    </w:p>
    <w:p w14:paraId="294E54F2">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Style w:val="6"/>
          <w:rFonts w:hint="eastAsia" w:ascii="黑体" w:hAnsi="宋体" w:eastAsia="黑体" w:cs="黑体"/>
          <w:b w:val="0"/>
          <w:bCs w:val="0"/>
          <w:color w:val="auto"/>
          <w:sz w:val="32"/>
          <w:szCs w:val="32"/>
          <w:shd w:val="clear" w:color="auto" w:fill="FFFFFF"/>
          <w:lang w:eastAsia="zh-CN"/>
        </w:rPr>
        <w:t>五、已经注册过为什么登录时提示未注册？</w:t>
      </w:r>
    </w:p>
    <w:p w14:paraId="67FA3B09">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答：已经注册过的报名人员不用重新注册，如果网报系统提示“未注册”，说明报名人员信息填写错误，应确认填写的“中文姓名”、“身份证件类型”和“身份证件号码”是否正确，若识别此三项与已注册用户不同，才需要重新注册。</w:t>
      </w:r>
    </w:p>
    <w:p w14:paraId="2FC7550C">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Style w:val="6"/>
          <w:rFonts w:hint="eastAsia" w:ascii="黑体" w:hAnsi="宋体" w:eastAsia="黑体" w:cs="黑体"/>
          <w:b w:val="0"/>
          <w:bCs w:val="0"/>
          <w:color w:val="auto"/>
          <w:sz w:val="32"/>
          <w:szCs w:val="32"/>
          <w:shd w:val="clear" w:color="auto" w:fill="FFFFFF"/>
          <w:lang w:eastAsia="zh-CN"/>
        </w:rPr>
        <w:t>六、非首次报名人员已更换手机号，该如何绑定新的手机号</w:t>
      </w:r>
      <w:r>
        <w:rPr>
          <w:rStyle w:val="6"/>
          <w:rFonts w:hint="eastAsia" w:ascii="黑体" w:hAnsi="宋体" w:eastAsia="黑体" w:cs="黑体"/>
          <w:b w:val="0"/>
          <w:bCs w:val="0"/>
          <w:color w:val="auto"/>
          <w:sz w:val="32"/>
          <w:szCs w:val="32"/>
          <w:shd w:val="clear" w:color="auto" w:fill="FFFFFF"/>
          <w:lang w:val="en-US"/>
        </w:rPr>
        <w:t>?</w:t>
      </w:r>
      <w:r>
        <w:rPr>
          <w:rStyle w:val="6"/>
          <w:rFonts w:hint="eastAsia" w:ascii="黑体" w:hAnsi="宋体" w:eastAsia="黑体" w:cs="黑体"/>
          <w:b w:val="0"/>
          <w:bCs w:val="0"/>
          <w:color w:val="auto"/>
          <w:sz w:val="32"/>
          <w:szCs w:val="32"/>
          <w:shd w:val="clear" w:color="auto" w:fill="FFFFFF"/>
          <w:lang w:val="en-US"/>
        </w:rPr>
        <w:tab/>
      </w:r>
    </w:p>
    <w:p w14:paraId="5184BD9E">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答</w:t>
      </w:r>
      <w:r>
        <w:rPr>
          <w:rFonts w:hint="eastAsia" w:ascii="仿宋_GB2312" w:cs="仿宋_GB2312"/>
          <w:color w:val="auto"/>
          <w:sz w:val="32"/>
          <w:szCs w:val="32"/>
          <w:shd w:val="clear" w:color="auto" w:fill="FFFFFF"/>
          <w:lang w:eastAsia="zh-CN"/>
        </w:rPr>
        <w:t>：</w:t>
      </w:r>
      <w:r>
        <w:rPr>
          <w:rFonts w:hint="eastAsia" w:ascii="仿宋_GB2312" w:eastAsia="仿宋_GB2312" w:cs="仿宋_GB2312"/>
          <w:color w:val="auto"/>
          <w:sz w:val="32"/>
          <w:szCs w:val="32"/>
          <w:shd w:val="clear" w:color="auto" w:fill="FFFFFF"/>
          <w:lang w:eastAsia="zh-CN"/>
        </w:rPr>
        <w:t>登录网报系统后，点击左侧“绑定手机号修改”栏目，按要求修改即可。</w:t>
      </w:r>
    </w:p>
    <w:p w14:paraId="2EF29981">
      <w:pPr>
        <w:keepNext w:val="0"/>
        <w:keepLines w:val="0"/>
        <w:widowControl w:val="0"/>
        <w:suppressLineNumbers w:val="0"/>
        <w:spacing w:before="0" w:beforeAutospacing="0" w:after="0" w:afterAutospacing="0"/>
        <w:ind w:left="0" w:right="0" w:firstLine="640" w:firstLineChars="200"/>
        <w:jc w:val="both"/>
        <w:rPr>
          <w:rFonts w:hint="eastAsia" w:ascii="仿宋_GB2312" w:eastAsia="宋体" w:cs="仿宋_GB2312"/>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七、报名时收不到短信验证码怎么办？</w:t>
      </w:r>
    </w:p>
    <w:p w14:paraId="487C8B7D">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答：报名人员如果多次尝试后无法接收到验证，请先确认：手机余额充足、信号正常、短信未被拦截。验证码输入</w:t>
      </w:r>
      <w:r>
        <w:rPr>
          <w:rFonts w:hint="eastAsia" w:ascii="仿宋_GB2312" w:eastAsia="仿宋_GB2312" w:cs="仿宋_GB2312"/>
          <w:color w:val="auto"/>
          <w:sz w:val="32"/>
          <w:szCs w:val="32"/>
          <w:shd w:val="clear" w:color="auto" w:fill="FFFFFF"/>
          <w:lang w:val="en-US"/>
        </w:rPr>
        <w:t>3</w:t>
      </w:r>
      <w:r>
        <w:rPr>
          <w:rFonts w:hint="eastAsia" w:ascii="仿宋_GB2312" w:eastAsia="仿宋_GB2312" w:cs="仿宋_GB2312"/>
          <w:color w:val="auto"/>
          <w:sz w:val="32"/>
          <w:szCs w:val="32"/>
          <w:shd w:val="clear" w:color="auto" w:fill="FFFFFF"/>
          <w:lang w:eastAsia="zh-CN"/>
        </w:rPr>
        <w:t>次错误后会变成图片验证码。报名高峰期可能出现验证码短信通道拥堵的情况，建议报名人员尽量错峰报名。</w:t>
      </w:r>
    </w:p>
    <w:p w14:paraId="6C77091B">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八、报名人员如何选择考试地点？</w:t>
      </w:r>
    </w:p>
    <w:p w14:paraId="0B782A63">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答：请报名人员慎重选择报考地，建议按照工作地、居住地就近或者就地报名考试。更换考区后，以前年度的成绩（有效成绩）不受影响。</w:t>
      </w:r>
    </w:p>
    <w:p w14:paraId="598F9EF1">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九、首次报名人员上传报名照片注意哪些事项？</w:t>
      </w:r>
    </w:p>
    <w:p w14:paraId="0916AF20">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b/>
          <w:bCs/>
          <w:color w:val="auto"/>
          <w:sz w:val="32"/>
          <w:szCs w:val="32"/>
          <w:shd w:val="clear" w:color="auto" w:fill="FFFFFF"/>
          <w:lang w:eastAsia="zh-CN"/>
        </w:rPr>
      </w:pPr>
      <w:r>
        <w:rPr>
          <w:rFonts w:hint="eastAsia" w:ascii="仿宋_GB2312" w:eastAsia="仿宋_GB2312" w:cs="仿宋_GB2312"/>
          <w:color w:val="auto"/>
          <w:sz w:val="32"/>
          <w:szCs w:val="32"/>
          <w:shd w:val="clear" w:color="auto" w:fill="FFFFFF"/>
          <w:lang w:eastAsia="zh-CN"/>
        </w:rPr>
        <w:t>答：</w:t>
      </w:r>
      <w:r>
        <w:rPr>
          <w:rFonts w:hint="eastAsia" w:ascii="仿宋_GB2312" w:cs="仿宋_GB2312"/>
          <w:color w:val="auto"/>
          <w:sz w:val="32"/>
          <w:szCs w:val="32"/>
          <w:shd w:val="clear" w:color="auto" w:fill="FFFFFF"/>
          <w:lang w:val="en-US" w:eastAsia="zh-CN"/>
        </w:rPr>
        <w:t>（</w:t>
      </w:r>
      <w:r>
        <w:rPr>
          <w:rFonts w:hint="eastAsia" w:ascii="仿宋_GB2312" w:eastAsia="仿宋_GB2312" w:cs="仿宋_GB2312"/>
          <w:color w:val="auto"/>
          <w:sz w:val="32"/>
          <w:szCs w:val="32"/>
          <w:shd w:val="clear" w:color="auto" w:fill="FFFFFF"/>
          <w:lang w:eastAsia="zh-CN"/>
        </w:rPr>
        <w:t>一）首次报名人员务必上传符合要求的、本人最近</w:t>
      </w:r>
      <w:r>
        <w:rPr>
          <w:rFonts w:hint="eastAsia" w:ascii="仿宋_GB2312" w:eastAsia="仿宋_GB2312" w:cs="仿宋_GB2312"/>
          <w:color w:val="auto"/>
          <w:sz w:val="32"/>
          <w:szCs w:val="32"/>
          <w:shd w:val="clear" w:color="auto" w:fill="FFFFFF"/>
          <w:lang w:val="en-US"/>
        </w:rPr>
        <w:t>1</w:t>
      </w:r>
      <w:r>
        <w:rPr>
          <w:rFonts w:hint="eastAsia" w:ascii="仿宋_GB2312" w:eastAsia="仿宋_GB2312" w:cs="仿宋_GB2312"/>
          <w:color w:val="auto"/>
          <w:sz w:val="32"/>
          <w:szCs w:val="32"/>
          <w:shd w:val="clear" w:color="auto" w:fill="FFFFFF"/>
          <w:lang w:eastAsia="zh-CN"/>
        </w:rPr>
        <w:t>年</w:t>
      </w:r>
      <w:r>
        <w:rPr>
          <w:rFonts w:hint="eastAsia" w:ascii="仿宋_GB2312" w:eastAsia="仿宋_GB2312" w:cs="仿宋_GB2312"/>
          <w:color w:val="auto"/>
          <w:sz w:val="32"/>
          <w:szCs w:val="32"/>
          <w:shd w:val="clear" w:color="auto" w:fill="FFFFFF"/>
          <w:lang w:val="en-US"/>
        </w:rPr>
        <w:t>1</w:t>
      </w:r>
      <w:r>
        <w:rPr>
          <w:rFonts w:hint="eastAsia" w:ascii="仿宋_GB2312" w:eastAsia="仿宋_GB2312" w:cs="仿宋_GB2312"/>
          <w:color w:val="auto"/>
          <w:sz w:val="32"/>
          <w:szCs w:val="32"/>
          <w:shd w:val="clear" w:color="auto" w:fill="FFFFFF"/>
          <w:lang w:eastAsia="zh-CN"/>
        </w:rPr>
        <w:t>寸正面免冠白底证件照片（</w:t>
      </w:r>
      <w:r>
        <w:rPr>
          <w:rFonts w:hint="eastAsia" w:ascii="仿宋_GB2312" w:eastAsia="仿宋_GB2312" w:cs="仿宋_GB2312"/>
          <w:color w:val="auto"/>
          <w:sz w:val="32"/>
          <w:szCs w:val="32"/>
          <w:shd w:val="clear" w:color="auto" w:fill="FFFFFF"/>
          <w:lang w:val="en-US"/>
        </w:rPr>
        <w:t>jpg</w:t>
      </w:r>
      <w:r>
        <w:rPr>
          <w:rFonts w:hint="eastAsia" w:ascii="仿宋_GB2312" w:eastAsia="仿宋_GB2312" w:cs="仿宋_GB2312"/>
          <w:color w:val="auto"/>
          <w:sz w:val="32"/>
          <w:szCs w:val="32"/>
          <w:shd w:val="clear" w:color="auto" w:fill="FFFFFF"/>
          <w:lang w:eastAsia="zh-CN"/>
        </w:rPr>
        <w:t>或</w:t>
      </w:r>
      <w:r>
        <w:rPr>
          <w:rFonts w:hint="eastAsia" w:ascii="仿宋_GB2312" w:eastAsia="仿宋_GB2312" w:cs="仿宋_GB2312"/>
          <w:color w:val="auto"/>
          <w:sz w:val="32"/>
          <w:szCs w:val="32"/>
          <w:shd w:val="clear" w:color="auto" w:fill="FFFFFF"/>
          <w:lang w:val="en-US"/>
        </w:rPr>
        <w:t>jpeg</w:t>
      </w:r>
      <w:r>
        <w:rPr>
          <w:rFonts w:hint="eastAsia" w:ascii="仿宋_GB2312" w:eastAsia="仿宋_GB2312" w:cs="仿宋_GB2312"/>
          <w:color w:val="auto"/>
          <w:sz w:val="32"/>
          <w:szCs w:val="32"/>
          <w:shd w:val="clear" w:color="auto" w:fill="FFFFFF"/>
          <w:lang w:eastAsia="zh-CN"/>
        </w:rPr>
        <w:t>格式，文件大小</w:t>
      </w:r>
      <w:r>
        <w:rPr>
          <w:rFonts w:hint="eastAsia" w:ascii="仿宋_GB2312" w:eastAsia="仿宋_GB2312" w:cs="仿宋_GB2312"/>
          <w:color w:val="auto"/>
          <w:sz w:val="32"/>
          <w:szCs w:val="32"/>
          <w:shd w:val="clear" w:color="auto" w:fill="FFFFFF"/>
          <w:lang w:val="en-US"/>
        </w:rPr>
        <w:t>2-20K</w:t>
      </w:r>
      <w:r>
        <w:rPr>
          <w:rFonts w:hint="eastAsia" w:ascii="仿宋_GB2312" w:eastAsia="仿宋_GB2312" w:cs="仿宋_GB2312"/>
          <w:color w:val="auto"/>
          <w:sz w:val="32"/>
          <w:szCs w:val="32"/>
          <w:shd w:val="clear" w:color="auto" w:fill="FFFFFF"/>
          <w:lang w:eastAsia="zh-CN"/>
        </w:rPr>
        <w:t>，</w:t>
      </w:r>
      <w:r>
        <w:rPr>
          <w:rFonts w:hint="eastAsia" w:ascii="仿宋_GB2312" w:eastAsia="仿宋_GB2312" w:cs="仿宋_GB2312"/>
          <w:color w:val="auto"/>
          <w:sz w:val="32"/>
          <w:szCs w:val="32"/>
          <w:shd w:val="clear" w:color="auto" w:fill="FFFFFF"/>
          <w:lang w:val="en-US"/>
        </w:rPr>
        <w:t>178</w:t>
      </w:r>
      <w:r>
        <w:rPr>
          <w:rFonts w:hint="eastAsia" w:ascii="仿宋_GB2312" w:eastAsia="仿宋_GB2312" w:cs="仿宋_GB2312"/>
          <w:color w:val="auto"/>
          <w:sz w:val="32"/>
          <w:szCs w:val="32"/>
          <w:shd w:val="clear" w:color="auto" w:fill="FFFFFF"/>
          <w:lang w:eastAsia="zh-CN"/>
        </w:rPr>
        <w:t>像素×</w:t>
      </w:r>
      <w:r>
        <w:rPr>
          <w:rFonts w:hint="eastAsia" w:ascii="仿宋_GB2312" w:eastAsia="仿宋_GB2312" w:cs="仿宋_GB2312"/>
          <w:color w:val="auto"/>
          <w:sz w:val="32"/>
          <w:szCs w:val="32"/>
          <w:shd w:val="clear" w:color="auto" w:fill="FFFFFF"/>
          <w:lang w:val="en-US"/>
        </w:rPr>
        <w:t>220</w:t>
      </w:r>
      <w:r>
        <w:rPr>
          <w:rFonts w:hint="eastAsia" w:ascii="仿宋_GB2312" w:eastAsia="仿宋_GB2312" w:cs="仿宋_GB2312"/>
          <w:color w:val="auto"/>
          <w:sz w:val="32"/>
          <w:szCs w:val="32"/>
          <w:shd w:val="clear" w:color="auto" w:fill="FFFFFF"/>
          <w:lang w:eastAsia="zh-CN"/>
        </w:rPr>
        <w:t>像素，分辨率至少满足每英寸</w:t>
      </w:r>
      <w:r>
        <w:rPr>
          <w:rFonts w:hint="eastAsia" w:ascii="仿宋_GB2312" w:eastAsia="仿宋_GB2312" w:cs="仿宋_GB2312"/>
          <w:color w:val="auto"/>
          <w:sz w:val="32"/>
          <w:szCs w:val="32"/>
          <w:shd w:val="clear" w:color="auto" w:fill="FFFFFF"/>
          <w:lang w:val="en-US"/>
        </w:rPr>
        <w:t>96</w:t>
      </w:r>
      <w:r>
        <w:rPr>
          <w:rFonts w:hint="eastAsia" w:ascii="仿宋_GB2312" w:eastAsia="仿宋_GB2312" w:cs="仿宋_GB2312"/>
          <w:color w:val="auto"/>
          <w:sz w:val="32"/>
          <w:szCs w:val="32"/>
          <w:shd w:val="clear" w:color="auto" w:fill="FFFFFF"/>
          <w:lang w:eastAsia="zh-CN"/>
        </w:rPr>
        <w:t>×</w:t>
      </w:r>
      <w:r>
        <w:rPr>
          <w:rFonts w:hint="eastAsia" w:ascii="仿宋_GB2312" w:eastAsia="仿宋_GB2312" w:cs="仿宋_GB2312"/>
          <w:color w:val="auto"/>
          <w:sz w:val="32"/>
          <w:szCs w:val="32"/>
          <w:shd w:val="clear" w:color="auto" w:fill="FFFFFF"/>
          <w:lang w:val="en-US"/>
        </w:rPr>
        <w:t>96</w:t>
      </w:r>
      <w:r>
        <w:rPr>
          <w:rFonts w:hint="eastAsia" w:ascii="仿宋_GB2312" w:eastAsia="仿宋_GB2312" w:cs="仿宋_GB2312"/>
          <w:color w:val="auto"/>
          <w:sz w:val="32"/>
          <w:szCs w:val="32"/>
          <w:shd w:val="clear" w:color="auto" w:fill="FFFFFF"/>
          <w:lang w:eastAsia="zh-CN"/>
        </w:rPr>
        <w:t>点）。</w:t>
      </w:r>
      <w:r>
        <w:rPr>
          <w:rFonts w:hint="eastAsia" w:ascii="仿宋_GB2312" w:eastAsia="仿宋_GB2312" w:cs="仿宋_GB2312"/>
          <w:b/>
          <w:bCs/>
          <w:color w:val="auto"/>
          <w:sz w:val="32"/>
          <w:szCs w:val="32"/>
          <w:shd w:val="clear" w:color="auto" w:fill="FFFFFF"/>
          <w:lang w:eastAsia="zh-CN"/>
        </w:rPr>
        <w:t>上传的照片将同步用于准考证和考试合格证书</w:t>
      </w:r>
      <w:r>
        <w:rPr>
          <w:rFonts w:hint="eastAsia" w:ascii="仿宋_GB2312" w:cs="仿宋_GB2312"/>
          <w:b/>
          <w:bCs/>
          <w:color w:val="auto"/>
          <w:sz w:val="32"/>
          <w:szCs w:val="32"/>
          <w:shd w:val="clear" w:color="auto" w:fill="FFFFFF"/>
          <w:lang w:eastAsia="zh-CN"/>
        </w:rPr>
        <w:t>。</w:t>
      </w:r>
    </w:p>
    <w:p w14:paraId="2C65DA10">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（二）上传的照片一般在</w:t>
      </w:r>
      <w:r>
        <w:rPr>
          <w:rFonts w:hint="eastAsia" w:ascii="仿宋_GB2312" w:eastAsia="仿宋_GB2312" w:cs="仿宋_GB2312"/>
          <w:color w:val="auto"/>
          <w:sz w:val="32"/>
          <w:szCs w:val="32"/>
          <w:shd w:val="clear" w:color="auto" w:fill="FFFFFF"/>
          <w:lang w:val="en-US"/>
        </w:rPr>
        <w:t>2</w:t>
      </w:r>
      <w:r>
        <w:rPr>
          <w:rFonts w:hint="eastAsia" w:ascii="仿宋_GB2312" w:eastAsia="仿宋_GB2312" w:cs="仿宋_GB2312"/>
          <w:color w:val="auto"/>
          <w:sz w:val="32"/>
          <w:szCs w:val="32"/>
          <w:shd w:val="clear" w:color="auto" w:fill="FFFFFF"/>
          <w:lang w:eastAsia="zh-CN"/>
        </w:rPr>
        <w:t>个工作日内审核，请耐心等待。若上传照片格式、大小等不符合要求将导致审核不通过，届时将影响下载打印准考证、不能顺利参考。</w:t>
      </w:r>
    </w:p>
    <w:p w14:paraId="05590A71">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十、非首次报名人员是否可以更换照片？</w:t>
      </w:r>
    </w:p>
    <w:p w14:paraId="636AB585">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答：非首次报名人员已经审核通过的非白底照片，无需更换。如遇系统提示上一年度参考时人脸识别未通过或者确因照片不清晰、带网格等原因需要更换的，请在报名期间联系报名所在地市注协，按其要求到现场办理照片更换手续。</w:t>
      </w:r>
    </w:p>
    <w:p w14:paraId="08C331B7">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十一、哪些报名人员需要上传材料至网报系统？</w:t>
      </w:r>
    </w:p>
    <w:p w14:paraId="5580DD0C">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答：以下情况的首次报名人员应按要求上传有效身份证件、毕业证书、学信网学历认证报告或职称证书等相关材料的扫描件：</w:t>
      </w:r>
    </w:p>
    <w:p w14:paraId="09AC7C04">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（一）持非居民身份证</w:t>
      </w:r>
      <w:r>
        <w:rPr>
          <w:rFonts w:hint="eastAsia" w:ascii="仿宋_GB2312" w:cs="仿宋_GB2312"/>
          <w:color w:val="auto"/>
          <w:sz w:val="32"/>
          <w:szCs w:val="32"/>
          <w:shd w:val="clear" w:color="auto" w:fill="FFFFFF"/>
          <w:lang w:val="en-US" w:eastAsia="zh-CN"/>
        </w:rPr>
        <w:t>（</w:t>
      </w:r>
      <w:r>
        <w:rPr>
          <w:rFonts w:hint="eastAsia" w:ascii="仿宋_GB2312" w:eastAsia="仿宋_GB2312" w:cs="仿宋_GB2312"/>
          <w:color w:val="auto"/>
          <w:sz w:val="32"/>
          <w:szCs w:val="32"/>
          <w:shd w:val="clear" w:color="auto" w:fill="FFFFFF"/>
          <w:lang w:eastAsia="zh-CN"/>
        </w:rPr>
        <w:t>如军官证、港澳台居民居住证</w:t>
      </w:r>
      <w:r>
        <w:rPr>
          <w:rFonts w:hint="eastAsia" w:ascii="仿宋_GB2312" w:cs="仿宋_GB2312"/>
          <w:color w:val="auto"/>
          <w:sz w:val="32"/>
          <w:szCs w:val="32"/>
          <w:shd w:val="clear" w:color="auto" w:fill="FFFFFF"/>
          <w:lang w:eastAsia="zh-CN"/>
        </w:rPr>
        <w:t>）</w:t>
      </w:r>
      <w:r>
        <w:rPr>
          <w:rFonts w:hint="eastAsia" w:ascii="仿宋_GB2312" w:eastAsia="仿宋_GB2312" w:cs="仿宋_GB2312"/>
          <w:color w:val="auto"/>
          <w:sz w:val="32"/>
          <w:szCs w:val="32"/>
          <w:shd w:val="clear" w:color="auto" w:fill="FFFFFF"/>
          <w:lang w:eastAsia="zh-CN"/>
        </w:rPr>
        <w:t>报名的；</w:t>
      </w:r>
    </w:p>
    <w:p w14:paraId="1C8FC764">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（二）以军队院校毕业学历、会计或者相关专业中级以上技术职称作为报名条件的；</w:t>
      </w:r>
    </w:p>
    <w:p w14:paraId="347A2250">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（三）网报系统无法认证学历的。</w:t>
      </w:r>
    </w:p>
    <w:p w14:paraId="754097D8">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十二、报考的考区与科目能修改吗？</w:t>
      </w:r>
    </w:p>
    <w:p w14:paraId="31AF3009">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答：（一）报名期间，报名人员可以对报考考区、科目等信息进行修改。</w:t>
      </w:r>
    </w:p>
    <w:p w14:paraId="7D406E4F">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（二）交费期间，在未完成交费之前，允许在考区不变的前提下，对所报科目进行调整。</w:t>
      </w:r>
    </w:p>
    <w:p w14:paraId="70B930CB">
      <w:pPr>
        <w:pStyle w:val="2"/>
        <w:keepNext w:val="0"/>
        <w:keepLines w:val="0"/>
        <w:widowControl/>
        <w:suppressLineNumbers w:val="0"/>
        <w:shd w:val="clear" w:color="auto" w:fill="FFFFFF"/>
        <w:spacing w:before="0" w:beforeAutospacing="0" w:after="0" w:afterAutospacing="0" w:line="240" w:lineRule="atLeast"/>
        <w:ind w:left="0" w:right="0" w:firstLine="643"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b/>
          <w:bCs/>
          <w:color w:val="auto"/>
          <w:sz w:val="32"/>
          <w:szCs w:val="32"/>
          <w:shd w:val="clear" w:color="auto" w:fill="FFFFFF"/>
          <w:lang w:eastAsia="zh-CN"/>
        </w:rPr>
        <w:t>（三）一旦完成交费，报考科目及其他相关报名信息将不得更改，且报名费不予退还。</w:t>
      </w:r>
    </w:p>
    <w:p w14:paraId="235C1612">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十三、网上交费后，如何取得发票？发票抬头可以更改吗？</w:t>
      </w:r>
    </w:p>
    <w:p w14:paraId="57EDAD09">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黑体" w:hAnsi="宋体" w:eastAsia="黑体" w:cs="Times New Roman"/>
          <w:color w:val="auto"/>
          <w:kern w:val="2"/>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答：报名人员（除深圳外）可登录广东公共服务支付平台（</w:t>
      </w:r>
      <w:r>
        <w:rPr>
          <w:rFonts w:hint="eastAsia" w:ascii="仿宋_GB2312" w:eastAsia="仿宋_GB2312" w:cs="仿宋_GB2312"/>
          <w:color w:val="auto"/>
          <w:sz w:val="32"/>
          <w:szCs w:val="32"/>
          <w:shd w:val="clear" w:color="auto" w:fill="FFFFFF"/>
          <w:lang w:val="en-US"/>
        </w:rPr>
        <w:t>https://ggzf.czt.gd.gov.cn/onlinePay/#/home</w:t>
      </w:r>
      <w:r>
        <w:rPr>
          <w:rFonts w:hint="eastAsia" w:ascii="仿宋_GB2312" w:eastAsia="仿宋_GB2312" w:cs="仿宋_GB2312"/>
          <w:color w:val="auto"/>
          <w:sz w:val="32"/>
          <w:szCs w:val="32"/>
          <w:shd w:val="clear" w:color="auto" w:fill="FFFFFF"/>
          <w:lang w:eastAsia="zh-CN"/>
        </w:rPr>
        <w:t>），或者关注“广东财政”微信公众号查询打印电子票据。深圳考区报名人员请根据深圳市注册会计师协会发布的报名简章及通知公告执行。发票的抬头内容均为报名人员个人姓名，票据上的任何信息均不能修改。</w:t>
      </w:r>
    </w:p>
    <w:p w14:paraId="61E6B9CD">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黑体" w:hAnsi="宋体" w:eastAsia="黑体" w:cs="Times New Roman"/>
          <w:color w:val="auto"/>
          <w:kern w:val="2"/>
          <w:sz w:val="32"/>
          <w:szCs w:val="32"/>
          <w:shd w:val="clear" w:color="auto" w:fill="FFFFFF"/>
          <w:lang w:val="en-US"/>
        </w:rPr>
      </w:pPr>
      <w:r>
        <w:rPr>
          <w:rStyle w:val="5"/>
          <w:rFonts w:hint="eastAsia" w:ascii="黑体" w:hAnsi="宋体" w:eastAsia="黑体" w:cs="Times New Roman"/>
          <w:b w:val="0"/>
          <w:bCs w:val="0"/>
          <w:color w:val="auto"/>
          <w:kern w:val="2"/>
          <w:sz w:val="32"/>
          <w:szCs w:val="32"/>
          <w:shd w:val="clear" w:color="auto" w:fill="FFFFFF"/>
          <w:lang w:eastAsia="zh-CN"/>
        </w:rPr>
        <w:t>十四、部分科目实施两场考试</w:t>
      </w:r>
      <w:r>
        <w:rPr>
          <w:rStyle w:val="5"/>
          <w:rFonts w:hint="eastAsia" w:ascii="黑体" w:hAnsi="宋体" w:eastAsia="黑体" w:cs="Times New Roman"/>
          <w:b w:val="0"/>
          <w:bCs w:val="0"/>
          <w:color w:val="auto"/>
          <w:kern w:val="2"/>
          <w:sz w:val="32"/>
          <w:szCs w:val="32"/>
          <w:shd w:val="clear" w:color="auto" w:fill="FFFFFF"/>
          <w:lang w:val="en-US"/>
        </w:rPr>
        <w:t>,</w:t>
      </w:r>
      <w:r>
        <w:rPr>
          <w:rStyle w:val="5"/>
          <w:rFonts w:hint="eastAsia" w:ascii="黑体" w:hAnsi="宋体" w:eastAsia="黑体" w:cs="Times New Roman"/>
          <w:b w:val="0"/>
          <w:bCs w:val="0"/>
          <w:color w:val="auto"/>
          <w:kern w:val="2"/>
          <w:sz w:val="32"/>
          <w:szCs w:val="32"/>
          <w:shd w:val="clear" w:color="auto" w:fill="FFFFFF"/>
          <w:lang w:eastAsia="zh-CN"/>
        </w:rPr>
        <w:t>可以自行选择考试时间吗？</w:t>
      </w:r>
    </w:p>
    <w:p w14:paraId="40EE6758">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答：报名人员不可以选择考试时间。财政部考办将根据报名及机位准备情况统筹安排报名人员参加相关场次的考试，每位报名人员只允许参加同一科目的一场考试，请务必按照准考证上载明的场次和时间参加考试。</w:t>
      </w:r>
    </w:p>
    <w:p w14:paraId="2DCEF0EA">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十五、如何办理免试申请？需提供什么资料？</w:t>
      </w:r>
    </w:p>
    <w:p w14:paraId="1081D512">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答：具有高级会计师、高级审计师、高级经济师和高级统计师或具有经济学、管理学和统计学相关学科副教授、副研究员以上高级技术职称的人员，可以申请免予专业阶段考试</w:t>
      </w:r>
      <w:r>
        <w:rPr>
          <w:rFonts w:hint="eastAsia" w:ascii="仿宋_GB2312" w:eastAsia="仿宋_GB2312" w:cs="仿宋_GB2312"/>
          <w:color w:val="auto"/>
          <w:sz w:val="32"/>
          <w:szCs w:val="32"/>
          <w:shd w:val="clear" w:color="auto" w:fill="FFFFFF"/>
          <w:lang w:val="en-US"/>
        </w:rPr>
        <w:t>1</w:t>
      </w:r>
      <w:r>
        <w:rPr>
          <w:rFonts w:hint="eastAsia" w:ascii="仿宋_GB2312" w:eastAsia="仿宋_GB2312" w:cs="仿宋_GB2312"/>
          <w:color w:val="auto"/>
          <w:sz w:val="32"/>
          <w:szCs w:val="32"/>
          <w:shd w:val="clear" w:color="auto" w:fill="FFFFFF"/>
          <w:lang w:eastAsia="zh-CN"/>
        </w:rPr>
        <w:t>个专长科目的考试。申请本年度免试的人员，可向所在地市注协咨询办理。办理免试所需资料（资料一式三份）：</w:t>
      </w:r>
    </w:p>
    <w:p w14:paraId="1567DDF0">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（一）</w:t>
      </w:r>
      <w:r>
        <w:rPr>
          <w:rFonts w:hint="eastAsia" w:ascii="仿宋_GB2312" w:eastAsia="仿宋_GB2312" w:cs="仿宋_GB2312"/>
          <w:color w:val="auto"/>
          <w:sz w:val="32"/>
          <w:szCs w:val="32"/>
          <w:shd w:val="clear" w:color="auto" w:fill="FFFFFF"/>
          <w:lang w:val="en-US"/>
        </w:rPr>
        <w:t>2025</w:t>
      </w:r>
      <w:r>
        <w:rPr>
          <w:rFonts w:hint="eastAsia" w:ascii="仿宋_GB2312" w:eastAsia="仿宋_GB2312" w:cs="仿宋_GB2312"/>
          <w:color w:val="auto"/>
          <w:sz w:val="32"/>
          <w:szCs w:val="32"/>
          <w:shd w:val="clear" w:color="auto" w:fill="FFFFFF"/>
          <w:lang w:eastAsia="zh-CN"/>
        </w:rPr>
        <w:t>年注册会计师全国统一考试专业阶段考试科目免试申请表</w:t>
      </w:r>
      <w:r>
        <w:rPr>
          <w:rFonts w:hint="eastAsia" w:ascii="仿宋_GB2312" w:cs="仿宋_GB2312"/>
          <w:color w:val="auto"/>
          <w:sz w:val="32"/>
          <w:szCs w:val="32"/>
          <w:shd w:val="clear" w:color="auto" w:fill="FFFFFF"/>
          <w:lang w:eastAsia="zh-CN"/>
        </w:rPr>
        <w:t>（</w:t>
      </w:r>
      <w:r>
        <w:rPr>
          <w:rFonts w:hint="eastAsia" w:ascii="仿宋_GB2312" w:eastAsia="仿宋_GB2312" w:cs="仿宋_GB2312"/>
          <w:color w:val="auto"/>
          <w:sz w:val="32"/>
          <w:szCs w:val="32"/>
          <w:shd w:val="clear" w:color="auto" w:fill="FFFFFF"/>
          <w:lang w:eastAsia="zh-CN"/>
        </w:rPr>
        <w:t>贴近期证件照片，经单位盖章</w:t>
      </w:r>
      <w:r>
        <w:rPr>
          <w:rFonts w:hint="eastAsia" w:ascii="仿宋_GB2312" w:cs="仿宋_GB2312"/>
          <w:color w:val="auto"/>
          <w:sz w:val="32"/>
          <w:szCs w:val="32"/>
          <w:shd w:val="clear" w:color="auto" w:fill="FFFFFF"/>
          <w:lang w:eastAsia="zh-CN"/>
        </w:rPr>
        <w:t>）</w:t>
      </w:r>
      <w:r>
        <w:rPr>
          <w:rFonts w:hint="eastAsia" w:ascii="仿宋_GB2312" w:eastAsia="仿宋_GB2312" w:cs="仿宋_GB2312"/>
          <w:color w:val="auto"/>
          <w:sz w:val="32"/>
          <w:szCs w:val="32"/>
          <w:shd w:val="clear" w:color="auto" w:fill="FFFFFF"/>
          <w:lang w:eastAsia="zh-CN"/>
        </w:rPr>
        <w:t>；</w:t>
      </w:r>
    </w:p>
    <w:p w14:paraId="34DD0034">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（二）审核身份证原件，提交复印件；</w:t>
      </w:r>
    </w:p>
    <w:p w14:paraId="77898C5C">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（三）审核高级技术职称证书原件，提交复印件；</w:t>
      </w:r>
    </w:p>
    <w:p w14:paraId="0F8CA26C">
      <w:pPr>
        <w:pStyle w:val="2"/>
        <w:keepNext w:val="0"/>
        <w:keepLines w:val="0"/>
        <w:widowControl/>
        <w:suppressLineNumbers w:val="0"/>
        <w:shd w:val="clear" w:color="auto" w:fill="FFFFFF"/>
        <w:spacing w:before="0" w:beforeAutospacing="0" w:after="0" w:afterAutospacing="0" w:line="240" w:lineRule="atLeast"/>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lang w:eastAsia="zh-CN"/>
        </w:rPr>
        <w:t>（四）审核高级技术职称批准文件原件，提交复印件</w:t>
      </w:r>
      <w:r>
        <w:rPr>
          <w:rFonts w:hint="eastAsia" w:ascii="仿宋_GB2312" w:cs="仿宋_GB2312"/>
          <w:color w:val="auto"/>
          <w:sz w:val="32"/>
          <w:szCs w:val="32"/>
          <w:shd w:val="clear" w:color="auto" w:fill="FFFFFF"/>
          <w:lang w:val="en-US" w:eastAsia="zh-CN"/>
        </w:rPr>
        <w:t>（</w:t>
      </w:r>
      <w:r>
        <w:rPr>
          <w:rFonts w:hint="eastAsia" w:ascii="仿宋_GB2312" w:eastAsia="仿宋_GB2312" w:cs="仿宋_GB2312"/>
          <w:color w:val="auto"/>
          <w:sz w:val="32"/>
          <w:szCs w:val="32"/>
          <w:shd w:val="clear" w:color="auto" w:fill="FFFFFF"/>
          <w:lang w:eastAsia="zh-CN"/>
        </w:rPr>
        <w:t>单位盖章</w:t>
      </w:r>
      <w:r>
        <w:rPr>
          <w:rFonts w:hint="eastAsia" w:ascii="仿宋_GB2312" w:cs="仿宋_GB2312"/>
          <w:color w:val="auto"/>
          <w:sz w:val="32"/>
          <w:szCs w:val="32"/>
          <w:shd w:val="clear" w:color="auto" w:fill="FFFFFF"/>
          <w:lang w:eastAsia="zh-CN"/>
        </w:rPr>
        <w:t>）</w:t>
      </w:r>
      <w:r>
        <w:rPr>
          <w:rFonts w:hint="eastAsia" w:ascii="仿宋_GB2312" w:eastAsia="仿宋_GB2312" w:cs="仿宋_GB2312"/>
          <w:color w:val="auto"/>
          <w:sz w:val="32"/>
          <w:szCs w:val="32"/>
          <w:shd w:val="clear" w:color="auto" w:fill="FFFFFF"/>
          <w:lang w:eastAsia="zh-CN"/>
        </w:rPr>
        <w:t>。</w:t>
      </w:r>
    </w:p>
    <w:p w14:paraId="443BCA63">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shd w:val="clear" w:color="auto" w:fill="FFFFFF"/>
          <w:lang w:val="en-US"/>
        </w:rPr>
      </w:pPr>
      <w:r>
        <w:rPr>
          <w:rFonts w:hint="eastAsia" w:ascii="黑体" w:hAnsi="宋体" w:eastAsia="黑体" w:cs="黑体"/>
          <w:color w:val="auto"/>
          <w:kern w:val="2"/>
          <w:sz w:val="32"/>
          <w:szCs w:val="32"/>
          <w:shd w:val="clear" w:color="auto" w:fill="FFFFFF"/>
          <w:lang w:val="en-US" w:eastAsia="zh-CN" w:bidi="ar"/>
        </w:rPr>
        <w:t>十六、如果遇到问题，主要联系方式有哪些？</w:t>
      </w:r>
    </w:p>
    <w:p w14:paraId="327697A7">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auto"/>
          <w:sz w:val="32"/>
          <w:szCs w:val="32"/>
          <w:shd w:val="clear" w:color="auto" w:fill="FFFFFF"/>
          <w:lang w:val="en-US"/>
        </w:rPr>
      </w:pPr>
      <w:r>
        <w:rPr>
          <w:rFonts w:hint="eastAsia" w:ascii="仿宋_GB2312" w:hAnsi="Times New Roman" w:eastAsia="仿宋_GB2312" w:cs="仿宋_GB2312"/>
          <w:color w:val="auto"/>
          <w:kern w:val="2"/>
          <w:sz w:val="32"/>
          <w:szCs w:val="32"/>
          <w:shd w:val="clear" w:color="auto" w:fill="FFFFFF"/>
          <w:lang w:val="en-US" w:eastAsia="zh-CN" w:bidi="ar"/>
        </w:rPr>
        <w:t>答：广东省各考区资格审核点联系方式：</w:t>
      </w:r>
    </w:p>
    <w:tbl>
      <w:tblPr>
        <w:tblStyle w:val="3"/>
        <w:tblW w:w="910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67"/>
        <w:gridCol w:w="806"/>
        <w:gridCol w:w="2066"/>
        <w:gridCol w:w="3796"/>
        <w:gridCol w:w="1869"/>
      </w:tblGrid>
      <w:tr w14:paraId="556AF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AC541C">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序号</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119282">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考区</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AF20A5">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主办单位</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2D3E54">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资格审核确认点地址</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9F8A3E">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咨询电话</w:t>
            </w:r>
          </w:p>
        </w:tc>
      </w:tr>
      <w:tr w14:paraId="71920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C8A420">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1</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2DEDC0">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广州市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D2B567">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广州注册会计师协会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DC50EF">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广州市天河区林和西路4号耀中广场A座801室广州注册会计师协会培训中心</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0EF4D5">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020-38922350（</w:t>
            </w:r>
            <w:bookmarkStart w:id="0" w:name="_GoBack"/>
            <w:bookmarkEnd w:id="0"/>
            <w:r>
              <w:rPr>
                <w:rFonts w:hint="eastAsia" w:ascii="仿宋_GB2312" w:hAnsi="Times New Roman" w:eastAsia="仿宋_GB2312" w:cs="仿宋_GB2312"/>
                <w:color w:val="auto"/>
                <w:kern w:val="0"/>
                <w:sz w:val="18"/>
                <w:szCs w:val="18"/>
                <w:lang w:val="en-US" w:eastAsia="zh-CN" w:bidi="ar"/>
              </w:rPr>
              <w:t>38802859仅在现场资格审核期间适用）</w:t>
            </w:r>
          </w:p>
        </w:tc>
      </w:tr>
      <w:tr w14:paraId="655C2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6"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39AF6F">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2</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FCB3EB">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深圳市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85FF44">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深圳市注册会计师协会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6D4D68">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深圳市福田区深南大道6008号特区报业大厦12DEF</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792FB5">
            <w:pPr>
              <w:keepNext w:val="0"/>
              <w:keepLines w:val="0"/>
              <w:widowControl/>
              <w:suppressLineNumbers w:val="0"/>
              <w:spacing w:before="0" w:beforeAutospacing="0" w:after="0" w:afterAutospacing="0"/>
              <w:ind w:left="0" w:right="0"/>
              <w:jc w:val="left"/>
              <w:textAlignment w:val="center"/>
              <w:rPr>
                <w:rFonts w:hint="eastAsia" w:ascii="仿宋_GB2312" w:hAnsi="Times New Roman" w:eastAsia="仿宋_GB2312" w:cs="仿宋_GB2312"/>
                <w:color w:val="auto"/>
                <w:kern w:val="0"/>
                <w:sz w:val="18"/>
                <w:szCs w:val="18"/>
                <w:lang w:val="en-US" w:eastAsia="zh-CN" w:bidi="ar"/>
              </w:rPr>
            </w:pPr>
            <w:r>
              <w:rPr>
                <w:rFonts w:hint="eastAsia" w:ascii="仿宋_GB2312" w:hAnsi="Times New Roman" w:eastAsia="仿宋_GB2312" w:cs="仿宋_GB2312"/>
                <w:color w:val="auto"/>
                <w:kern w:val="0"/>
                <w:sz w:val="18"/>
                <w:szCs w:val="18"/>
                <w:lang w:val="en-US" w:eastAsia="zh-CN" w:bidi="ar"/>
              </w:rPr>
              <w:t>0755-83515438</w:t>
            </w:r>
          </w:p>
          <w:p w14:paraId="4BADFA58">
            <w:pPr>
              <w:keepNext w:val="0"/>
              <w:keepLines w:val="0"/>
              <w:widowControl/>
              <w:suppressLineNumbers w:val="0"/>
              <w:spacing w:before="0" w:beforeAutospacing="0" w:after="0" w:afterAutospacing="0"/>
              <w:ind w:left="0" w:right="0"/>
              <w:jc w:val="left"/>
              <w:textAlignment w:val="center"/>
              <w:rPr>
                <w:rFonts w:hint="eastAsia" w:ascii="仿宋_GB2312" w:hAnsi="Times New Roman" w:eastAsia="仿宋_GB2312" w:cs="仿宋_GB2312"/>
                <w:color w:val="auto"/>
                <w:kern w:val="0"/>
                <w:sz w:val="18"/>
                <w:szCs w:val="18"/>
                <w:lang w:val="en-US" w:eastAsia="zh-CN" w:bidi="ar"/>
              </w:rPr>
            </w:pPr>
            <w:r>
              <w:rPr>
                <w:rFonts w:hint="eastAsia" w:ascii="仿宋_GB2312" w:hAnsi="Times New Roman" w:eastAsia="仿宋_GB2312" w:cs="仿宋_GB2312"/>
                <w:color w:val="auto"/>
                <w:kern w:val="0"/>
                <w:sz w:val="18"/>
                <w:szCs w:val="18"/>
                <w:lang w:val="en-US" w:eastAsia="zh-CN" w:bidi="ar"/>
              </w:rPr>
              <w:t>0755-83515425</w:t>
            </w:r>
          </w:p>
          <w:p w14:paraId="210DE754">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0755-85515411</w:t>
            </w:r>
          </w:p>
        </w:tc>
      </w:tr>
      <w:tr w14:paraId="5063F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7BD247">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3</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E9E8EB">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珠海市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BBCB63">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珠海市注册会计师协会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E818FE">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珠海市会计考试中心（香洲区紫荆路30号1楼办事窗口）</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2F8443">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0756-2529392</w:t>
            </w:r>
          </w:p>
        </w:tc>
      </w:tr>
      <w:tr w14:paraId="48028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20DAC5">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4</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620191">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佛山市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36C974">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佛山市注册会计师协会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0EE03E">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佛山市东平二路3号滨海御庭1区四座2701</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B892B7">
            <w:pPr>
              <w:keepNext w:val="0"/>
              <w:keepLines w:val="0"/>
              <w:widowControl/>
              <w:suppressLineNumbers w:val="0"/>
              <w:spacing w:before="0" w:beforeAutospacing="0" w:after="0" w:afterAutospacing="0"/>
              <w:ind w:left="0" w:right="0"/>
              <w:jc w:val="left"/>
              <w:textAlignment w:val="center"/>
              <w:rPr>
                <w:rFonts w:hint="eastAsia" w:ascii="仿宋_GB2312" w:hAnsi="Times New Roman" w:eastAsia="仿宋_GB2312" w:cs="仿宋_GB2312"/>
                <w:color w:val="auto"/>
                <w:kern w:val="0"/>
                <w:sz w:val="18"/>
                <w:szCs w:val="18"/>
                <w:lang w:val="en-US" w:eastAsia="zh-CN" w:bidi="ar"/>
              </w:rPr>
            </w:pPr>
            <w:r>
              <w:rPr>
                <w:rFonts w:hint="eastAsia" w:ascii="仿宋_GB2312" w:hAnsi="Times New Roman" w:eastAsia="仿宋_GB2312" w:cs="仿宋_GB2312"/>
                <w:color w:val="auto"/>
                <w:kern w:val="0"/>
                <w:sz w:val="18"/>
                <w:szCs w:val="18"/>
                <w:lang w:val="en-US" w:eastAsia="zh-CN" w:bidi="ar"/>
              </w:rPr>
              <w:t>0757-83939165</w:t>
            </w:r>
          </w:p>
          <w:p w14:paraId="33434D1F">
            <w:pPr>
              <w:keepNext w:val="0"/>
              <w:keepLines w:val="0"/>
              <w:widowControl/>
              <w:suppressLineNumbers w:val="0"/>
              <w:spacing w:before="0" w:beforeAutospacing="0" w:after="0" w:afterAutospacing="0"/>
              <w:ind w:left="0" w:right="0"/>
              <w:jc w:val="left"/>
              <w:textAlignment w:val="center"/>
              <w:rPr>
                <w:rFonts w:hint="eastAsia" w:ascii="仿宋_GB2312" w:hAnsi="Times New Roman" w:eastAsia="仿宋_GB2312" w:cs="仿宋_GB2312"/>
                <w:color w:val="auto"/>
                <w:kern w:val="0"/>
                <w:sz w:val="18"/>
                <w:szCs w:val="18"/>
                <w:lang w:val="en-US" w:eastAsia="zh-CN" w:bidi="ar"/>
              </w:rPr>
            </w:pPr>
            <w:r>
              <w:rPr>
                <w:rFonts w:hint="eastAsia" w:ascii="仿宋_GB2312" w:hAnsi="Times New Roman" w:eastAsia="仿宋_GB2312" w:cs="仿宋_GB2312"/>
                <w:color w:val="auto"/>
                <w:kern w:val="0"/>
                <w:sz w:val="18"/>
                <w:szCs w:val="18"/>
                <w:lang w:val="en-US" w:eastAsia="zh-CN" w:bidi="ar"/>
              </w:rPr>
              <w:t>0757-83939073</w:t>
            </w:r>
          </w:p>
          <w:p w14:paraId="0D0A2414">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0757-83939105</w:t>
            </w:r>
          </w:p>
        </w:tc>
      </w:tr>
      <w:tr w14:paraId="5AA88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1969C7">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5</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606DA2">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江门市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3B480D">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江门市注册会计师协会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129E8A">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江门市蓬江区华园中路21号9楼江门市注册会计师协会</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030540">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0750-3501625</w:t>
            </w:r>
          </w:p>
        </w:tc>
      </w:tr>
      <w:tr w14:paraId="4FCBD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991297">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6</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92BAB4">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茂名市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AEC687">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茂名市注册会计师协会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7F4FB3">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茂名市双山三路13号财政局大院4号楼一楼</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490EE1">
            <w:pPr>
              <w:keepNext w:val="0"/>
              <w:keepLines w:val="0"/>
              <w:widowControl/>
              <w:suppressLineNumbers w:val="0"/>
              <w:spacing w:before="0" w:beforeAutospacing="0" w:after="0" w:afterAutospacing="0"/>
              <w:ind w:left="0" w:right="0"/>
              <w:jc w:val="left"/>
              <w:textAlignment w:val="center"/>
              <w:rPr>
                <w:rFonts w:hint="eastAsia" w:ascii="仿宋_GB2312" w:hAnsi="Times New Roman" w:eastAsia="仿宋_GB2312" w:cs="仿宋_GB2312"/>
                <w:color w:val="auto"/>
                <w:kern w:val="0"/>
                <w:sz w:val="18"/>
                <w:szCs w:val="18"/>
                <w:lang w:val="en-US" w:eastAsia="zh-CN" w:bidi="ar"/>
              </w:rPr>
            </w:pPr>
            <w:r>
              <w:rPr>
                <w:rFonts w:hint="eastAsia" w:ascii="仿宋_GB2312" w:hAnsi="Times New Roman" w:eastAsia="仿宋_GB2312" w:cs="仿宋_GB2312"/>
                <w:color w:val="auto"/>
                <w:kern w:val="0"/>
                <w:sz w:val="18"/>
                <w:szCs w:val="18"/>
                <w:lang w:val="en-US" w:eastAsia="zh-CN" w:bidi="ar"/>
              </w:rPr>
              <w:t>0668-3391696</w:t>
            </w:r>
          </w:p>
          <w:p w14:paraId="7EF69C83">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0668-2878890</w:t>
            </w:r>
          </w:p>
        </w:tc>
      </w:tr>
      <w:tr w14:paraId="19045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61367E">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7</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E251F0">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湛江市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F1096A">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湛江市注册会计师协会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BDBCE8">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湛江市赤坎区康顺路48号市财政局副一楼会计人员服务大厅</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AA4561">
            <w:pPr>
              <w:keepNext w:val="0"/>
              <w:keepLines w:val="0"/>
              <w:widowControl/>
              <w:suppressLineNumbers w:val="0"/>
              <w:spacing w:before="0" w:beforeAutospacing="0" w:after="0" w:afterAutospacing="0"/>
              <w:ind w:left="0" w:right="0"/>
              <w:jc w:val="left"/>
              <w:textAlignment w:val="center"/>
              <w:rPr>
                <w:rFonts w:hint="eastAsia" w:ascii="仿宋_GB2312" w:hAnsi="Times New Roman" w:eastAsia="仿宋_GB2312" w:cs="仿宋_GB2312"/>
                <w:color w:val="auto"/>
                <w:kern w:val="0"/>
                <w:sz w:val="18"/>
                <w:szCs w:val="18"/>
                <w:lang w:val="en-US" w:eastAsia="zh-CN" w:bidi="ar"/>
              </w:rPr>
            </w:pPr>
            <w:r>
              <w:rPr>
                <w:rFonts w:hint="eastAsia" w:ascii="仿宋_GB2312" w:hAnsi="Times New Roman" w:eastAsia="仿宋_GB2312" w:cs="仿宋_GB2312"/>
                <w:color w:val="auto"/>
                <w:kern w:val="0"/>
                <w:sz w:val="18"/>
                <w:szCs w:val="18"/>
                <w:lang w:val="en-US" w:eastAsia="zh-CN" w:bidi="ar"/>
              </w:rPr>
              <w:t>0759-3220633</w:t>
            </w:r>
          </w:p>
          <w:p w14:paraId="4F80ABEB">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0759-3220819</w:t>
            </w:r>
          </w:p>
        </w:tc>
      </w:tr>
      <w:tr w14:paraId="6EBEA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B2C9BC">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8</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B51447">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肇庆市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E69722">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肇庆市注册会计师协会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542C7D">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肇庆市端州区信安四路8号财政大楼402室</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F7E511">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0758-2229343</w:t>
            </w:r>
          </w:p>
        </w:tc>
      </w:tr>
      <w:tr w14:paraId="3A77A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D4F4E3">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9</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E81748">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汕头市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323A4D">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汕头市注册会计师协会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2251D5">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汕头市龙湖区长平路11街区财政大楼1307室</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A89CE6">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0754-88179619</w:t>
            </w:r>
          </w:p>
        </w:tc>
      </w:tr>
      <w:tr w14:paraId="2B41E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6C08EE">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10</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23698F">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韶关市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248685">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韶关市注册会计师协会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E51F73">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韶关市工业西路26号山水华府旭月园1幢6楼</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4707CE">
            <w:pPr>
              <w:keepNext w:val="0"/>
              <w:keepLines w:val="0"/>
              <w:widowControl/>
              <w:suppressLineNumbers w:val="0"/>
              <w:spacing w:before="0" w:beforeAutospacing="0" w:after="0" w:afterAutospacing="0"/>
              <w:ind w:left="0" w:right="0"/>
              <w:jc w:val="left"/>
              <w:textAlignment w:val="center"/>
              <w:rPr>
                <w:rFonts w:hint="eastAsia" w:ascii="仿宋_GB2312" w:hAnsi="Times New Roman" w:eastAsia="仿宋_GB2312" w:cs="仿宋_GB2312"/>
                <w:color w:val="auto"/>
                <w:kern w:val="0"/>
                <w:sz w:val="18"/>
                <w:szCs w:val="18"/>
                <w:lang w:val="en-US" w:eastAsia="zh-CN" w:bidi="ar"/>
              </w:rPr>
            </w:pPr>
            <w:r>
              <w:rPr>
                <w:rFonts w:hint="eastAsia" w:ascii="仿宋_GB2312" w:hAnsi="Times New Roman" w:eastAsia="仿宋_GB2312" w:cs="仿宋_GB2312"/>
                <w:color w:val="auto"/>
                <w:kern w:val="0"/>
                <w:sz w:val="18"/>
                <w:szCs w:val="18"/>
                <w:lang w:val="en-US" w:eastAsia="zh-CN" w:bidi="ar"/>
              </w:rPr>
              <w:t>0751-8177083</w:t>
            </w:r>
          </w:p>
          <w:p w14:paraId="4BE83607">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0751-8177079</w:t>
            </w:r>
          </w:p>
        </w:tc>
      </w:tr>
      <w:tr w14:paraId="1905E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5121FD">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11</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99DDA9">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惠州市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747DB3">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惠州市财政局</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8265F1">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惠州市江北文华一路6号市财政局6楼606室会计科</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83F840">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0752-2881881</w:t>
            </w:r>
          </w:p>
        </w:tc>
      </w:tr>
      <w:tr w14:paraId="04383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F57F0E">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12</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74128F">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东莞市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217657">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东莞市注册会计师协会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5E8F5E">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东莞市南城街道胜和广场B幢10楼10B</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8CA2D5">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0769-22995503</w:t>
            </w:r>
          </w:p>
        </w:tc>
      </w:tr>
      <w:tr w14:paraId="23299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0F3D0C">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13</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679099">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梅州市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ED0892">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梅州市注册会计师协会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3D20E8">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梅州市梅江区嘉应中路18号市财政局209室</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C7A137">
            <w:pPr>
              <w:keepNext w:val="0"/>
              <w:keepLines w:val="0"/>
              <w:widowControl/>
              <w:suppressLineNumbers w:val="0"/>
              <w:spacing w:before="0" w:beforeAutospacing="0" w:after="0" w:afterAutospacing="0"/>
              <w:ind w:left="0" w:right="0"/>
              <w:jc w:val="left"/>
              <w:textAlignment w:val="center"/>
              <w:rPr>
                <w:rFonts w:hint="eastAsia" w:ascii="仿宋_GB2312" w:hAnsi="Times New Roman" w:eastAsia="仿宋_GB2312" w:cs="仿宋_GB2312"/>
                <w:color w:val="auto"/>
                <w:kern w:val="0"/>
                <w:sz w:val="18"/>
                <w:szCs w:val="18"/>
                <w:lang w:val="en-US" w:eastAsia="zh-CN" w:bidi="ar"/>
              </w:rPr>
            </w:pPr>
            <w:r>
              <w:rPr>
                <w:rFonts w:hint="eastAsia" w:ascii="仿宋_GB2312" w:hAnsi="Times New Roman" w:eastAsia="仿宋_GB2312" w:cs="仿宋_GB2312"/>
                <w:color w:val="auto"/>
                <w:kern w:val="0"/>
                <w:sz w:val="18"/>
                <w:szCs w:val="18"/>
                <w:lang w:val="en-US" w:eastAsia="zh-CN" w:bidi="ar"/>
              </w:rPr>
              <w:t>0753-2122993</w:t>
            </w:r>
          </w:p>
          <w:p w14:paraId="636953DD">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0753-2122996</w:t>
            </w:r>
          </w:p>
        </w:tc>
      </w:tr>
      <w:tr w14:paraId="7535D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A9B7DC">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14</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DF899D">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汕尾市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3403D5">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汕尾市注册会计师协会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511E6B">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汕尾市城区凤山街道政和路10号市财政局606号</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B36FB0">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0660-3340498</w:t>
            </w:r>
          </w:p>
        </w:tc>
      </w:tr>
      <w:tr w14:paraId="26770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9E7A08">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15</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0C7283">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河源市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5969F8">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河源市注册会计师协会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A301DA">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河源市财政局大楼305市注协办公室</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CD5FE5">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0762-3388326</w:t>
            </w:r>
          </w:p>
        </w:tc>
      </w:tr>
      <w:tr w14:paraId="3808A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31DE14">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16</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11B249">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清远市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A305FC">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清远市注册会计师协会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934F70">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清远市清城区北江二路市财政局办公楼10楼1001</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61C93F">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0763-3877992</w:t>
            </w:r>
          </w:p>
        </w:tc>
      </w:tr>
      <w:tr w14:paraId="2C8FE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40DBF0">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17</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FDE801">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阳江市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F017BE">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阳江市注册会计师协会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518FD7">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阳江市石湾北路225号财政局二楼</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B217A3">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0662-3412126</w:t>
            </w:r>
          </w:p>
        </w:tc>
      </w:tr>
      <w:tr w14:paraId="58171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9DE931">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18</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D71C8B">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中山市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9F45A2">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中山市注册会计师协会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B31BF6">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中山市岐关西路39号之一会计大厦二楼注协办公室</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495653">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0760-88818072</w:t>
            </w:r>
          </w:p>
        </w:tc>
      </w:tr>
      <w:tr w14:paraId="4DB7E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B83F8D">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19</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876D94">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揭阳市</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6BCEB9">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揭阳市注册会计师协会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19523B">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揭阳市榕城区建阳路南华美商业广场85号</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A19030">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0663-8215580</w:t>
            </w:r>
          </w:p>
        </w:tc>
      </w:tr>
      <w:tr w14:paraId="5C2C1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7" w:hRule="atLeast"/>
          <w:jc w:val="center"/>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311FB7">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20</w:t>
            </w:r>
          </w:p>
        </w:tc>
        <w:tc>
          <w:tcPr>
            <w:tcW w:w="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D16C4F">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广东省</w:t>
            </w:r>
          </w:p>
        </w:tc>
        <w:tc>
          <w:tcPr>
            <w:tcW w:w="20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EEA43A">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广东省注册会计师协会</w:t>
            </w:r>
          </w:p>
        </w:tc>
        <w:tc>
          <w:tcPr>
            <w:tcW w:w="37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EAEF12">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广州市越秀区东风中路481号粤财大厦17楼会员服务与考试部</w:t>
            </w:r>
          </w:p>
        </w:tc>
        <w:tc>
          <w:tcPr>
            <w:tcW w:w="18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DF5369">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020-83063573</w:t>
            </w:r>
          </w:p>
        </w:tc>
      </w:tr>
    </w:tbl>
    <w:p w14:paraId="6388E3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C3ABF"/>
    <w:rsid w:val="05317EB3"/>
    <w:rsid w:val="38B16624"/>
    <w:rsid w:val="3C8C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15"/>
    <w:basedOn w:val="4"/>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2371</Words>
  <Characters>2468</Characters>
  <Lines>0</Lines>
  <Paragraphs>0</Paragraphs>
  <TotalTime>112</TotalTime>
  <ScaleCrop>false</ScaleCrop>
  <LinksUpToDate>false</LinksUpToDate>
  <CharactersWithSpaces>2469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2025-04-08T01:53:00Z</dcterms:created>
  <dc:creator>辣辣辣</dc:creator>
  <cp:lastModifiedBy>辣辣辣</cp:lastModifiedBy>
  <dcterms:modified xsi:type="dcterms:W3CDTF">2025-04-08T08:44:08Z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8B91FAD45475422285A3DD453547791F_11</vt:lpwstr>
  </property>
  <property fmtid="{D5CDD505-2E9C-101B-9397-08002B2CF9AE}" pid="4" name="KSOTemplateDocerSaveRecord">
    <vt:lpwstr>eyJoZGlkIjoiNjkwMjU5ZTNiZWNjMDFjNzU4YzI5MjhlMzBhZTcxYzUiLCJ1c2VySWQiOiIzMTg5NjkyMzYifQ==</vt:lpwstr>
  </property>
</Properties>
</file>