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9BBE6">
      <w:pPr>
        <w:pStyle w:val="5"/>
        <w:spacing w:line="60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2CA45CE"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86876BD">
      <w:pPr>
        <w:pStyle w:val="5"/>
        <w:spacing w:line="620" w:lineRule="exact"/>
        <w:jc w:val="center"/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面试考生须知</w:t>
      </w:r>
    </w:p>
    <w:p w14:paraId="28D1217B">
      <w:pPr>
        <w:pStyle w:val="5"/>
        <w:spacing w:line="620" w:lineRule="exact"/>
        <w:rPr>
          <w:rFonts w:hint="eastAsia"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177A3401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一、考生须按照本公告公布的面试时间与考场安排，最迟在面试当天开考前45分钟（上午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45前入场完毕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）凭本人准考证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二代居民身份证到指定考场报到，参加面试抽签。考生所携带的通讯工具和音频、视频发射、接收设备关闭后连同背包、书包等其他物品交工作人员统一保管、考完离场时领回。</w:t>
      </w:r>
    </w:p>
    <w:p w14:paraId="7794307B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、面试当天上午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5前没有进入候考室的考生，按自动放弃面试资格处理；对证件携带不齐的，取消面试资格。</w:t>
      </w:r>
    </w:p>
    <w:p w14:paraId="7C925AEB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、考生不得穿制服或有明显文字、图案标识的服装参加面试。</w:t>
      </w:r>
    </w:p>
    <w:p w14:paraId="6682A429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、考生报到后，工作人员按分组顺序组织考生抽签，决定面试的先后顺序，考生应按抽签确定的面试顺序进行面试。</w:t>
      </w:r>
    </w:p>
    <w:p w14:paraId="24EAB138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 w14:paraId="302590E5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、考生必须以普通话回答评委提问。在面试中，应严格按照评委的提问回答，不得报告、透露或暗示个人信息，其身份以抽签编码显示。考生对评委的提问不清楚的，可要求评委重新念题。</w:t>
      </w:r>
      <w:bookmarkStart w:id="0" w:name="_GoBack"/>
      <w:bookmarkEnd w:id="0"/>
    </w:p>
    <w:p w14:paraId="4A2ED9AB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、面试结束后，考生到候分室等候，待面试成绩统计完毕，签收面试成绩回执。考生须服从评委对自己的成绩评定，不得要求加分、查分、复试或无理取闹。</w:t>
      </w:r>
    </w:p>
    <w:p w14:paraId="3E135E0F">
      <w:pPr>
        <w:ind w:firstLine="0" w:firstLineChars="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、考生在面试完毕取得成绩回执后，应立即离开考场，不得在考场附近逗留。</w:t>
      </w:r>
    </w:p>
    <w:p w14:paraId="5F255447">
      <w:pPr>
        <w:ind w:firstLine="0" w:firstLineChars="0"/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、考生应接受现场工作人员的管理，对违反面试规定的，将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《广东省事业单位公开招聘人员面试工作规范（试行）》进行严肃处理。</w:t>
      </w:r>
    </w:p>
    <w:p w14:paraId="5455AC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61166F61"/>
    <w:rsid w:val="06AA5E9B"/>
    <w:rsid w:val="122060B5"/>
    <w:rsid w:val="45DE0250"/>
    <w:rsid w:val="594347A4"/>
    <w:rsid w:val="61166F61"/>
    <w:rsid w:val="67CD1922"/>
    <w:rsid w:val="6C172511"/>
    <w:rsid w:val="6D4008FD"/>
    <w:rsid w:val="76A6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Cs w:val="24"/>
      <w:lang w:bidi="ar-SA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680</Characters>
  <Lines>0</Lines>
  <Paragraphs>0</Paragraphs>
  <TotalTime>8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2022-09-15T13:35:00Z</dcterms:created>
  <dc:creator>南</dc:creator>
  <cp:lastModifiedBy>南</cp:lastModifiedBy>
  <dcterms:modified xsi:type="dcterms:W3CDTF">2025-02-19T01:57:18Z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A950219403B94EEE9C5F786A96F43976</vt:lpwstr>
  </property>
  <property fmtid="{D5CDD505-2E9C-101B-9397-08002B2CF9AE}" pid="4" name="KSOTemplateDocerSaveRecord">
    <vt:lpwstr>eyJoZGlkIjoiNzAwZDhlMTZjZmYzOWI0NGMwMTQ2MjYyOTlmYTc2ZmUiLCJ1c2VySWQiOiIyMDQzNjgyMzUifQ==</vt:lpwstr>
  </property>
</Properties>
</file>