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31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w:t>
      </w:r>
      <w:r>
        <w:rPr>
          <w:rFonts w:hint="eastAsia" w:ascii="方正小标宋简体" w:hAnsi="方正小标宋简体" w:eastAsia="方正小标宋简体" w:cs="方正小标宋简体"/>
          <w:sz w:val="44"/>
          <w:szCs w:val="44"/>
        </w:rPr>
        <w:t>府关于</w:t>
      </w:r>
      <w:r>
        <w:rPr>
          <w:rFonts w:hint="eastAsia" w:ascii="方正小标宋简体" w:hAnsi="方正小标宋简体" w:eastAsia="方正小标宋简体" w:cs="方正小标宋简体"/>
          <w:sz w:val="44"/>
          <w:szCs w:val="44"/>
          <w:lang w:val="en-US" w:eastAsia="zh-CN"/>
        </w:rPr>
        <w:t>汕尾市城区2022年度第九批次城镇建设用地</w:t>
      </w:r>
      <w:r>
        <w:rPr>
          <w:rFonts w:hint="eastAsia" w:ascii="方正小标宋简体" w:hAnsi="方正小标宋简体" w:eastAsia="方正小标宋简体" w:cs="方正小标宋简体"/>
          <w:sz w:val="44"/>
          <w:szCs w:val="44"/>
        </w:rPr>
        <w:t>的批</w:t>
      </w:r>
      <w:r>
        <w:rPr>
          <w:rFonts w:eastAsia="方正小标宋简体"/>
          <w:sz w:val="44"/>
          <w:szCs w:val="44"/>
        </w:rPr>
        <w:t>复</w:t>
      </w:r>
    </w:p>
    <w:p>
      <w:pPr>
        <w:widowControl/>
        <w:spacing w:line="580" w:lineRule="exact"/>
        <w:textAlignment w:val="baseline"/>
        <w:rPr>
          <w:rFonts w:hint="eastAsia"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汕尾市城区2022年度第九批次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903</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汕尾市城区2022年度第九批次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6.2122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eastAsia" w:ascii="仿宋_GB2312" w:hAnsi="仿宋_GB2312" w:eastAsia="仿宋_GB2312" w:cs="仿宋_GB2312"/>
          <w:sz w:val="32"/>
          <w:szCs w:val="32"/>
          <w:highlight w:val="none"/>
          <w:lang w:val="en-US" w:eastAsia="zh-CN"/>
        </w:rPr>
        <w:t>2.6024</w:t>
      </w:r>
      <w:r>
        <w:rPr>
          <w:rFonts w:hint="eastAsia" w:ascii="仿宋_GB2312" w:hAnsi="仿宋_GB2312" w:eastAsia="仿宋_GB2312" w:cs="仿宋_GB2312"/>
          <w:sz w:val="32"/>
          <w:szCs w:val="32"/>
          <w:highlight w:val="none"/>
        </w:rPr>
        <w:t>公顷（其中耕地</w:t>
      </w:r>
      <w:r>
        <w:rPr>
          <w:rFonts w:hint="eastAsia" w:ascii="仿宋_GB2312" w:hAnsi="仿宋_GB2312" w:eastAsia="仿宋_GB2312" w:cs="仿宋_GB2312"/>
          <w:sz w:val="32"/>
          <w:szCs w:val="32"/>
          <w:highlight w:val="none"/>
          <w:lang w:val="en-US" w:eastAsia="zh-CN"/>
        </w:rPr>
        <w:t>0.0338</w:t>
      </w:r>
      <w:r>
        <w:rPr>
          <w:rFonts w:hint="eastAsia" w:ascii="仿宋_GB2312" w:hAnsi="仿宋_GB2312" w:eastAsia="仿宋_GB2312" w:cs="仿宋_GB2312"/>
          <w:sz w:val="32"/>
          <w:szCs w:val="32"/>
          <w:highlight w:val="none"/>
        </w:rPr>
        <w:t>公顷</w:t>
      </w:r>
      <w:r>
        <w:rPr>
          <w:rFonts w:hint="default" w:ascii="Times New Roman" w:hAnsi="Times New Roman" w:eastAsia="仿宋_GB2312" w:cs="Times New Roman"/>
          <w:color w:val="000000"/>
          <w:kern w:val="0"/>
          <w:sz w:val="32"/>
          <w:szCs w:val="32"/>
          <w:lang w:val="en-US" w:eastAsia="zh-CN" w:bidi="ar"/>
        </w:rPr>
        <w:t>）</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0.4538</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eastAsia="zh-CN" w:bidi="ar"/>
        </w:rPr>
        <w:t>另征收农民集体所有建设用地</w:t>
      </w:r>
      <w:r>
        <w:rPr>
          <w:rFonts w:hint="default" w:ascii="Times New Roman" w:hAnsi="Times New Roman" w:eastAsia="仿宋_GB2312" w:cs="Times New Roman"/>
          <w:color w:val="000000"/>
          <w:kern w:val="0"/>
          <w:sz w:val="32"/>
          <w:szCs w:val="32"/>
          <w:lang w:val="en-US" w:eastAsia="zh-CN" w:bidi="ar"/>
        </w:rPr>
        <w:t>3.1560</w:t>
      </w:r>
      <w:r>
        <w:rPr>
          <w:rFonts w:hint="default" w:ascii="Times New Roman" w:hAnsi="Times New Roman" w:eastAsia="仿宋_GB2312" w:cs="Times New Roman"/>
          <w:color w:val="000000"/>
          <w:kern w:val="0"/>
          <w:sz w:val="32"/>
          <w:szCs w:val="32"/>
          <w:lang w:eastAsia="zh-CN" w:bidi="ar"/>
        </w:rPr>
        <w:t>公顷</w:t>
      </w:r>
      <w:r>
        <w:rPr>
          <w:rFonts w:hint="default" w:ascii="Times New Roman" w:hAnsi="Times New Roman" w:eastAsia="仿宋_GB2312" w:cs="Times New Roman"/>
          <w:color w:val="000000"/>
          <w:kern w:val="0"/>
          <w:sz w:val="32"/>
          <w:szCs w:val="32"/>
          <w:lang w:val="en-US" w:eastAsia="zh-CN" w:bidi="ar"/>
        </w:rPr>
        <w:t>。上述</w:t>
      </w:r>
      <w:r>
        <w:rPr>
          <w:rFonts w:hint="default" w:eastAsia="仿宋_GB2312" w:cs="Times New Roman"/>
          <w:sz w:val="32"/>
          <w:szCs w:val="32"/>
          <w:lang w:val="en-US" w:eastAsia="zh-CN"/>
        </w:rPr>
        <w:t>6.2122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16</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73579"/>
    <w:rsid w:val="15186C64"/>
    <w:rsid w:val="16C839F8"/>
    <w:rsid w:val="173175B3"/>
    <w:rsid w:val="179D093D"/>
    <w:rsid w:val="184D6E56"/>
    <w:rsid w:val="18C654D2"/>
    <w:rsid w:val="197C223B"/>
    <w:rsid w:val="1A50247D"/>
    <w:rsid w:val="1CBD6FD7"/>
    <w:rsid w:val="1D7238DD"/>
    <w:rsid w:val="1F66238A"/>
    <w:rsid w:val="20A0321D"/>
    <w:rsid w:val="214D6F16"/>
    <w:rsid w:val="23724D45"/>
    <w:rsid w:val="290365B3"/>
    <w:rsid w:val="29475D68"/>
    <w:rsid w:val="2D6920FF"/>
    <w:rsid w:val="2F4225B4"/>
    <w:rsid w:val="2F6A5A4B"/>
    <w:rsid w:val="312E117A"/>
    <w:rsid w:val="320A1E89"/>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457E79"/>
    <w:rsid w:val="63F36930"/>
    <w:rsid w:val="67E14A1A"/>
    <w:rsid w:val="692470C2"/>
    <w:rsid w:val="698F5407"/>
    <w:rsid w:val="6AFC39B9"/>
    <w:rsid w:val="6AFC3B8C"/>
    <w:rsid w:val="6B4777CB"/>
    <w:rsid w:val="6BFA7645"/>
    <w:rsid w:val="6D3E4767"/>
    <w:rsid w:val="7655132D"/>
    <w:rsid w:val="77FD389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2022-12-23T07:19:36Z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