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bookmarkStart w:id="0" w:name="_GoBack"/>
      <w:bookmarkEnd w:id="0"/>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17</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2022年度第十三</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2022年度第十三</w:t>
      </w:r>
      <w:r>
        <w:rPr>
          <w:rFonts w:hint="eastAsia" w:eastAsia="仿宋_GB2312" w:cs="Times New Roman"/>
          <w:sz w:val="32"/>
          <w:szCs w:val="32"/>
          <w:lang w:val="en-US" w:eastAsia="zh-CN"/>
        </w:rPr>
        <w:t>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415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2022年度第十三</w:t>
      </w:r>
      <w:r>
        <w:rPr>
          <w:rFonts w:hint="eastAsia" w:eastAsia="仿宋_GB2312" w:cs="Times New Roman"/>
          <w:sz w:val="32"/>
          <w:szCs w:val="32"/>
          <w:lang w:val="en-US" w:eastAsia="zh-CN"/>
        </w:rPr>
        <w:t>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13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2292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hint="eastAsia" w:ascii="仿宋_GB2312" w:eastAsia="仿宋_GB2312"/>
          <w:sz w:val="32"/>
          <w:szCs w:val="32"/>
          <w:lang w:eastAsia="zh-CN"/>
        </w:rPr>
        <w:t>农用地</w:t>
      </w:r>
      <w:r>
        <w:rPr>
          <w:rFonts w:hint="default" w:ascii="Times New Roman" w:hAnsi="Times New Roman" w:eastAsia="仿宋_GB2312" w:cs="Times New Roman"/>
          <w:sz w:val="32"/>
          <w:szCs w:val="32"/>
          <w:lang w:val="en-US" w:eastAsia="zh-CN"/>
        </w:rPr>
        <w:t>13</w:t>
      </w:r>
      <w:r>
        <w:rPr>
          <w:rFonts w:hint="eastAsia" w:ascii="仿宋_GB2312" w:eastAsia="仿宋_GB2312"/>
          <w:sz w:val="32"/>
          <w:szCs w:val="32"/>
          <w:lang w:val="en-US" w:eastAsia="zh-CN"/>
        </w:rPr>
        <w:t>.</w:t>
      </w:r>
      <w:r>
        <w:rPr>
          <w:rFonts w:hint="default" w:ascii="Times New Roman" w:hAnsi="Times New Roman" w:eastAsia="仿宋_GB2312" w:cs="Times New Roman"/>
          <w:sz w:val="32"/>
          <w:szCs w:val="32"/>
          <w:lang w:val="en-US" w:eastAsia="zh-CN"/>
        </w:rPr>
        <w:t>2060</w:t>
      </w:r>
      <w:r>
        <w:rPr>
          <w:rFonts w:hint="eastAsia" w:ascii="仿宋_GB2312" w:eastAsia="仿宋_GB2312"/>
          <w:sz w:val="32"/>
          <w:szCs w:val="32"/>
          <w:lang w:eastAsia="zh-CN"/>
        </w:rPr>
        <w:t>公顷（</w:t>
      </w:r>
      <w:r>
        <w:rPr>
          <w:rFonts w:hint="eastAsia" w:ascii="仿宋_GB2312" w:eastAsia="仿宋_GB2312"/>
          <w:sz w:val="32"/>
          <w:szCs w:val="32"/>
          <w:lang w:val="en-US" w:eastAsia="zh-CN"/>
        </w:rPr>
        <w:t>不涉及</w:t>
      </w:r>
      <w:r>
        <w:rPr>
          <w:rFonts w:hint="eastAsia" w:ascii="仿宋_GB2312" w:eastAsia="仿宋_GB2312"/>
          <w:sz w:val="32"/>
          <w:szCs w:val="32"/>
          <w:lang w:eastAsia="zh-CN"/>
        </w:rPr>
        <w:t>耕地）</w:t>
      </w:r>
      <w:r>
        <w:rPr>
          <w:rFonts w:hint="eastAsia" w:ascii="仿宋_GB2312" w:eastAsia="仿宋_GB2312"/>
          <w:sz w:val="32"/>
          <w:szCs w:val="32"/>
          <w:lang w:val="en-US" w:eastAsia="zh-CN"/>
        </w:rPr>
        <w:t>和</w:t>
      </w:r>
      <w:r>
        <w:rPr>
          <w:rFonts w:hint="eastAsia" w:ascii="仿宋_GB2312" w:eastAsia="仿宋_GB2312"/>
          <w:sz w:val="32"/>
          <w:szCs w:val="32"/>
          <w:lang w:eastAsia="zh-CN"/>
        </w:rPr>
        <w:t>未利用地</w:t>
      </w:r>
      <w:r>
        <w:rPr>
          <w:rFonts w:hint="default" w:ascii="Times New Roman" w:hAnsi="Times New Roman" w:eastAsia="仿宋_GB2312" w:cs="Times New Roman"/>
          <w:sz w:val="32"/>
          <w:szCs w:val="32"/>
          <w:lang w:val="en-US" w:eastAsia="zh-CN"/>
        </w:rPr>
        <w:t>0</w:t>
      </w:r>
      <w:r>
        <w:rPr>
          <w:rFonts w:hint="eastAsia" w:ascii="仿宋_GB2312" w:eastAsia="仿宋_GB2312"/>
          <w:sz w:val="32"/>
          <w:szCs w:val="32"/>
          <w:lang w:val="en-US" w:eastAsia="zh-CN"/>
        </w:rPr>
        <w:t>.</w:t>
      </w:r>
      <w:r>
        <w:rPr>
          <w:rFonts w:hint="default" w:ascii="Times New Roman" w:hAnsi="Times New Roman" w:eastAsia="仿宋_GB2312" w:cs="Times New Roman"/>
          <w:sz w:val="32"/>
          <w:szCs w:val="32"/>
          <w:lang w:val="en-US" w:eastAsia="zh-CN"/>
        </w:rPr>
        <w:t>0232</w:t>
      </w:r>
      <w:r>
        <w:rPr>
          <w:rFonts w:hint="eastAsia" w:ascii="仿宋_GB2312" w:eastAsia="仿宋_GB2312"/>
          <w:sz w:val="32"/>
          <w:szCs w:val="32"/>
          <w:lang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ascii="Times New Roman" w:hAnsi="Times New Roman" w:eastAsia="仿宋_GB2312" w:cs="Times New Roman"/>
          <w:sz w:val="32"/>
          <w:szCs w:val="32"/>
          <w:lang w:val="en-US" w:eastAsia="zh-CN"/>
        </w:rPr>
        <w:t>13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2292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rPr>
        <w:t>6</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21</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6B6F84"/>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5C6491"/>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1E0675"/>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616731"/>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5B128F"/>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2023-07-17T03:18:01Z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