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ascii="微软雅黑" w:hAnsi="微软雅黑" w:eastAsia="微软雅黑" w:cs="微软雅黑"/>
          <w:i w:val="0"/>
          <w:caps w:val="0"/>
          <w:color w:val="auto"/>
          <w:spacing w:val="0"/>
          <w:sz w:val="44"/>
          <w:szCs w:val="44"/>
        </w:rPr>
      </w:pPr>
      <w:r>
        <w:rPr>
          <w:rStyle w:val="5"/>
          <w:rFonts w:hint="eastAsia" w:ascii="微软雅黑" w:hAnsi="微软雅黑" w:eastAsia="微软雅黑" w:cs="微软雅黑"/>
          <w:i w:val="0"/>
          <w:caps w:val="0"/>
          <w:color w:val="auto"/>
          <w:spacing w:val="0"/>
          <w:sz w:val="44"/>
          <w:szCs w:val="44"/>
          <w:shd w:val="clear" w:fill="FFFFFF"/>
          <w:lang w:eastAsia="zh-CN"/>
        </w:rPr>
        <w:t>汕尾</w:t>
      </w:r>
      <w:r>
        <w:rPr>
          <w:rStyle w:val="5"/>
          <w:rFonts w:hint="eastAsia" w:ascii="微软雅黑" w:hAnsi="微软雅黑" w:eastAsia="微软雅黑" w:cs="微软雅黑"/>
          <w:i w:val="0"/>
          <w:caps w:val="0"/>
          <w:color w:val="auto"/>
          <w:spacing w:val="0"/>
          <w:sz w:val="44"/>
          <w:szCs w:val="44"/>
          <w:shd w:val="clear" w:fill="FFFFFF"/>
        </w:rPr>
        <w:t>市沙滩资源保护</w:t>
      </w:r>
      <w:r>
        <w:rPr>
          <w:rStyle w:val="5"/>
          <w:rFonts w:hint="eastAsia" w:ascii="微软雅黑" w:hAnsi="微软雅黑" w:eastAsia="微软雅黑" w:cs="微软雅黑"/>
          <w:i w:val="0"/>
          <w:caps w:val="0"/>
          <w:color w:val="auto"/>
          <w:spacing w:val="0"/>
          <w:sz w:val="44"/>
          <w:szCs w:val="44"/>
          <w:shd w:val="clear" w:fill="FFFFFF"/>
          <w:lang w:eastAsia="zh-CN"/>
        </w:rPr>
        <w:t>和开发利用</w:t>
      </w:r>
      <w:r>
        <w:rPr>
          <w:rStyle w:val="5"/>
          <w:rFonts w:hint="eastAsia" w:ascii="微软雅黑" w:hAnsi="微软雅黑" w:eastAsia="微软雅黑" w:cs="微软雅黑"/>
          <w:i w:val="0"/>
          <w:caps w:val="0"/>
          <w:color w:val="auto"/>
          <w:spacing w:val="0"/>
          <w:sz w:val="44"/>
          <w:szCs w:val="44"/>
          <w:shd w:val="clear" w:fill="FFFFFF"/>
        </w:rPr>
        <w:t>管理办法（</w:t>
      </w:r>
      <w:r>
        <w:rPr>
          <w:rStyle w:val="5"/>
          <w:rFonts w:hint="eastAsia" w:ascii="微软雅黑" w:hAnsi="微软雅黑" w:eastAsia="微软雅黑" w:cs="微软雅黑"/>
          <w:i w:val="0"/>
          <w:caps w:val="0"/>
          <w:color w:val="auto"/>
          <w:spacing w:val="0"/>
          <w:sz w:val="44"/>
          <w:szCs w:val="44"/>
          <w:shd w:val="clear" w:fill="FFFFFF"/>
          <w:lang w:eastAsia="zh-CN"/>
        </w:rPr>
        <w:t>征求意见稿</w:t>
      </w:r>
      <w:bookmarkStart w:id="0" w:name="_GoBack"/>
      <w:bookmarkEnd w:id="0"/>
      <w:r>
        <w:rPr>
          <w:rStyle w:val="5"/>
          <w:rFonts w:hint="eastAsia" w:ascii="微软雅黑" w:hAnsi="微软雅黑" w:eastAsia="微软雅黑" w:cs="微软雅黑"/>
          <w:i w:val="0"/>
          <w:caps w:val="0"/>
          <w:color w:val="auto"/>
          <w:spacing w:val="0"/>
          <w:sz w:val="44"/>
          <w:szCs w:val="4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微软雅黑" w:hAnsi="微软雅黑" w:eastAsia="微软雅黑" w:cs="微软雅黑"/>
          <w:i w:val="0"/>
          <w:caps w:val="0"/>
          <w:color w:val="auto"/>
          <w:spacing w:val="0"/>
          <w:sz w:val="28"/>
          <w:szCs w:val="28"/>
        </w:rPr>
      </w:pPr>
      <w:r>
        <w:rPr>
          <w:rStyle w:val="5"/>
          <w:rFonts w:hint="eastAsia" w:ascii="微软雅黑" w:hAnsi="微软雅黑" w:eastAsia="微软雅黑" w:cs="微软雅黑"/>
          <w:i w:val="0"/>
          <w:caps w:val="0"/>
          <w:color w:val="auto"/>
          <w:spacing w:val="0"/>
          <w:sz w:val="21"/>
          <w:szCs w:val="21"/>
          <w:shd w:val="clear" w:fill="FFFFFF"/>
        </w:rPr>
        <w:t>　</w:t>
      </w:r>
      <w:r>
        <w:rPr>
          <w:rStyle w:val="5"/>
          <w:rFonts w:hint="eastAsia" w:ascii="微软雅黑" w:hAnsi="微软雅黑" w:eastAsia="微软雅黑" w:cs="微软雅黑"/>
          <w:i w:val="0"/>
          <w:caps w:val="0"/>
          <w:color w:val="auto"/>
          <w:spacing w:val="0"/>
          <w:sz w:val="28"/>
          <w:szCs w:val="28"/>
          <w:shd w:val="clear" w:fill="FFFFFF"/>
        </w:rPr>
        <w:t>　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w:t>
      </w:r>
      <w:r>
        <w:rPr>
          <w:rStyle w:val="5"/>
          <w:rFonts w:hint="eastAsia" w:ascii="微软雅黑" w:hAnsi="微软雅黑" w:eastAsia="微软雅黑" w:cs="微软雅黑"/>
          <w:i w:val="0"/>
          <w:caps w:val="0"/>
          <w:color w:val="auto"/>
          <w:spacing w:val="0"/>
          <w:sz w:val="28"/>
          <w:szCs w:val="28"/>
          <w:shd w:val="clear" w:fill="FFFFFF"/>
        </w:rPr>
        <w:t>　第一条</w:t>
      </w:r>
      <w:r>
        <w:rPr>
          <w:rFonts w:hint="eastAsia" w:ascii="微软雅黑" w:hAnsi="微软雅黑" w:eastAsia="微软雅黑" w:cs="微软雅黑"/>
          <w:i w:val="0"/>
          <w:caps w:val="0"/>
          <w:color w:val="auto"/>
          <w:spacing w:val="0"/>
          <w:sz w:val="28"/>
          <w:szCs w:val="28"/>
          <w:shd w:val="clear" w:fill="FFFFFF"/>
        </w:rPr>
        <w:t>  为保护沙滩资源及其生态环境，规范沙滩资源的管理，推动沙滩资源可持续利用，根据《中华人民共和国海域使用管理法》《中华人民共和国海洋环境保护法》《</w:t>
      </w:r>
      <w:r>
        <w:rPr>
          <w:rFonts w:hint="eastAsia" w:ascii="微软雅黑" w:hAnsi="微软雅黑" w:eastAsia="微软雅黑" w:cs="微软雅黑"/>
          <w:i w:val="0"/>
          <w:caps w:val="0"/>
          <w:color w:val="auto"/>
          <w:spacing w:val="0"/>
          <w:sz w:val="28"/>
          <w:szCs w:val="28"/>
          <w:shd w:val="clear" w:fill="FFFFFF"/>
          <w:lang w:eastAsia="zh-CN"/>
        </w:rPr>
        <w:t>广东海域使用管理条例</w:t>
      </w:r>
      <w:r>
        <w:rPr>
          <w:rFonts w:hint="eastAsia" w:ascii="微软雅黑" w:hAnsi="微软雅黑" w:eastAsia="微软雅黑" w:cs="微软雅黑"/>
          <w:i w:val="0"/>
          <w:caps w:val="0"/>
          <w:color w:val="auto"/>
          <w:spacing w:val="0"/>
          <w:sz w:val="28"/>
          <w:szCs w:val="28"/>
          <w:shd w:val="clear" w:fill="FFFFFF"/>
        </w:rPr>
        <w:t>》</w:t>
      </w:r>
      <w:r>
        <w:rPr>
          <w:rFonts w:hint="eastAsia" w:ascii="微软雅黑" w:hAnsi="微软雅黑" w:eastAsia="微软雅黑" w:cs="微软雅黑"/>
          <w:i w:val="0"/>
          <w:caps w:val="0"/>
          <w:color w:val="auto"/>
          <w:spacing w:val="0"/>
          <w:sz w:val="28"/>
          <w:szCs w:val="28"/>
          <w:shd w:val="clear" w:fill="FFFFFF"/>
          <w:lang w:eastAsia="zh-CN"/>
        </w:rPr>
        <w:t>《汕尾市文化旅游发展促进条例》</w:t>
      </w:r>
      <w:r>
        <w:rPr>
          <w:rFonts w:hint="eastAsia" w:ascii="微软雅黑" w:hAnsi="微软雅黑" w:eastAsia="微软雅黑" w:cs="微软雅黑"/>
          <w:i w:val="0"/>
          <w:caps w:val="0"/>
          <w:color w:val="auto"/>
          <w:spacing w:val="0"/>
          <w:sz w:val="28"/>
          <w:szCs w:val="28"/>
          <w:shd w:val="clear" w:fill="FFFFFF"/>
        </w:rPr>
        <w:t>等法律、法规的规定，制定本办法。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w:t>
      </w:r>
      <w:r>
        <w:rPr>
          <w:rStyle w:val="5"/>
          <w:rFonts w:hint="eastAsia" w:ascii="微软雅黑" w:hAnsi="微软雅黑" w:eastAsia="微软雅黑" w:cs="微软雅黑"/>
          <w:i w:val="0"/>
          <w:caps w:val="0"/>
          <w:color w:val="auto"/>
          <w:spacing w:val="0"/>
          <w:sz w:val="28"/>
          <w:szCs w:val="28"/>
          <w:shd w:val="clear" w:fill="FFFFFF"/>
        </w:rPr>
        <w:t>第二条</w:t>
      </w:r>
      <w:r>
        <w:rPr>
          <w:rFonts w:hint="eastAsia" w:ascii="微软雅黑" w:hAnsi="微软雅黑" w:eastAsia="微软雅黑" w:cs="微软雅黑"/>
          <w:i w:val="0"/>
          <w:caps w:val="0"/>
          <w:color w:val="auto"/>
          <w:spacing w:val="0"/>
          <w:sz w:val="28"/>
          <w:szCs w:val="28"/>
          <w:shd w:val="clear" w:fill="FFFFFF"/>
        </w:rPr>
        <w:t>  本办法适用于本市行政区内（下同）沙滩资源的保护、利用及其监督管理活动。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本办法所称沙滩，是指在自然条件作用下或人为加工后，由松散沉积物堆积形成，毗邻陆地的平均大潮高潮时水陆分界痕迹线向海一侧至低潮线之间的海岸砂质地带，包括位于本市管辖海域的自然沙滩和人工沙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w:t>
      </w:r>
      <w:r>
        <w:rPr>
          <w:rStyle w:val="5"/>
          <w:rFonts w:hint="eastAsia" w:ascii="微软雅黑" w:hAnsi="微软雅黑" w:eastAsia="微软雅黑" w:cs="微软雅黑"/>
          <w:i w:val="0"/>
          <w:caps w:val="0"/>
          <w:color w:val="auto"/>
          <w:spacing w:val="0"/>
          <w:sz w:val="28"/>
          <w:szCs w:val="28"/>
          <w:shd w:val="clear" w:fill="FFFFFF"/>
        </w:rPr>
        <w:t>第三条</w:t>
      </w:r>
      <w:r>
        <w:rPr>
          <w:rFonts w:hint="eastAsia" w:ascii="微软雅黑" w:hAnsi="微软雅黑" w:eastAsia="微软雅黑" w:cs="微软雅黑"/>
          <w:i w:val="0"/>
          <w:caps w:val="0"/>
          <w:color w:val="auto"/>
          <w:spacing w:val="0"/>
          <w:sz w:val="28"/>
          <w:szCs w:val="28"/>
          <w:shd w:val="clear" w:fill="FFFFFF"/>
        </w:rPr>
        <w:t>  本市沙滩的保护管理，遵循保护优先、公共开放、分类利用的原则。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w:t>
      </w:r>
      <w:r>
        <w:rPr>
          <w:rStyle w:val="5"/>
          <w:rFonts w:hint="eastAsia" w:ascii="微软雅黑" w:hAnsi="微软雅黑" w:eastAsia="微软雅黑" w:cs="微软雅黑"/>
          <w:i w:val="0"/>
          <w:caps w:val="0"/>
          <w:color w:val="auto"/>
          <w:spacing w:val="0"/>
          <w:sz w:val="28"/>
          <w:szCs w:val="28"/>
          <w:shd w:val="clear" w:fill="FFFFFF"/>
        </w:rPr>
        <w:t>第四条  </w:t>
      </w:r>
      <w:r>
        <w:rPr>
          <w:rFonts w:hint="eastAsia" w:ascii="微软雅黑" w:hAnsi="微软雅黑" w:eastAsia="微软雅黑" w:cs="微软雅黑"/>
          <w:i w:val="0"/>
          <w:caps w:val="0"/>
          <w:color w:val="auto"/>
          <w:spacing w:val="0"/>
          <w:sz w:val="28"/>
          <w:szCs w:val="28"/>
          <w:shd w:val="clear" w:fill="FFFFFF"/>
        </w:rPr>
        <w:t>本市沙滩分为三类：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一）浴场型沙滩，是指沙滩所在海域水质条件、沙滩沙粒度、沙滩坡度等符合国家《海水浴场服务规范》等标准、规范，且沙滩滩面容量、后方陆域、交通可达性等条件满足浴场建设要求，可以用作海水浴场并可适当兼容观光休憩、海上活动等公共服务的沙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（二）休憩型沙滩，是指根据沙滩现有环境资源、后方陆域条件、沙滩滩面容量等情况，可以开展观光休憩等非浴场类公共服务活动的沙滩；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（三）管控型沙滩，是指因生态保护、交通可达性不足以及国防、军事需要，或核电、油气等重大危险设施安全管控需要，实施有条件管控，不对外提供公共服务的沙滩。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w:t>
      </w:r>
      <w:r>
        <w:rPr>
          <w:rStyle w:val="5"/>
          <w:rFonts w:hint="eastAsia" w:ascii="微软雅黑" w:hAnsi="微软雅黑" w:eastAsia="微软雅黑" w:cs="微软雅黑"/>
          <w:i w:val="0"/>
          <w:caps w:val="0"/>
          <w:color w:val="auto"/>
          <w:spacing w:val="0"/>
          <w:sz w:val="28"/>
          <w:szCs w:val="28"/>
          <w:shd w:val="clear" w:fill="FFFFFF"/>
        </w:rPr>
        <w:t>第五条</w:t>
      </w:r>
      <w:r>
        <w:rPr>
          <w:rFonts w:hint="eastAsia" w:ascii="微软雅黑" w:hAnsi="微软雅黑" w:eastAsia="微软雅黑" w:cs="微软雅黑"/>
          <w:i w:val="0"/>
          <w:caps w:val="0"/>
          <w:color w:val="auto"/>
          <w:spacing w:val="0"/>
          <w:sz w:val="28"/>
          <w:szCs w:val="28"/>
          <w:shd w:val="clear" w:fill="FFFFFF"/>
        </w:rPr>
        <w:t>  市</w:t>
      </w:r>
      <w:r>
        <w:rPr>
          <w:rFonts w:hint="eastAsia" w:ascii="微软雅黑" w:hAnsi="微软雅黑" w:eastAsia="微软雅黑" w:cs="微软雅黑"/>
          <w:i w:val="0"/>
          <w:caps w:val="0"/>
          <w:color w:val="auto"/>
          <w:spacing w:val="0"/>
          <w:sz w:val="28"/>
          <w:szCs w:val="28"/>
          <w:shd w:val="clear" w:fill="FFFFFF"/>
          <w:lang w:eastAsia="zh-CN"/>
        </w:rPr>
        <w:t>自然资源局</w:t>
      </w:r>
      <w:r>
        <w:rPr>
          <w:rFonts w:hint="eastAsia" w:ascii="微软雅黑" w:hAnsi="微软雅黑" w:eastAsia="微软雅黑" w:cs="微软雅黑"/>
          <w:i w:val="0"/>
          <w:caps w:val="0"/>
          <w:color w:val="auto"/>
          <w:spacing w:val="0"/>
          <w:sz w:val="28"/>
          <w:szCs w:val="28"/>
          <w:shd w:val="clear" w:fill="FFFFFF"/>
        </w:rPr>
        <w:t>负责制定本市沙滩的分类名录，报市人民政府批准后实施。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w:t>
      </w:r>
      <w:r>
        <w:rPr>
          <w:rFonts w:hint="eastAsia" w:ascii="微软雅黑" w:hAnsi="微软雅黑" w:eastAsia="微软雅黑" w:cs="微软雅黑"/>
          <w:i w:val="0"/>
          <w:caps w:val="0"/>
          <w:color w:val="auto"/>
          <w:spacing w:val="0"/>
          <w:sz w:val="28"/>
          <w:szCs w:val="28"/>
          <w:shd w:val="clear" w:fill="FFFFFF"/>
          <w:lang w:eastAsia="zh-CN"/>
        </w:rPr>
        <w:t>沿海各县（市、区）人民政府</w:t>
      </w:r>
      <w:r>
        <w:rPr>
          <w:rFonts w:hint="eastAsia" w:ascii="微软雅黑" w:hAnsi="微软雅黑" w:eastAsia="微软雅黑" w:cs="微软雅黑"/>
          <w:i w:val="0"/>
          <w:caps w:val="0"/>
          <w:color w:val="auto"/>
          <w:spacing w:val="0"/>
          <w:sz w:val="28"/>
          <w:szCs w:val="28"/>
          <w:shd w:val="clear" w:fill="FFFFFF"/>
        </w:rPr>
        <w:t>（含新区管委会，下同）根据管理实际，从安全、生态、资源条件等方面组织充分论证后，可以申请对沙滩所属类型进行调整，经</w:t>
      </w:r>
      <w:r>
        <w:rPr>
          <w:rFonts w:hint="eastAsia" w:ascii="微软雅黑" w:hAnsi="微软雅黑" w:eastAsia="微软雅黑" w:cs="微软雅黑"/>
          <w:i w:val="0"/>
          <w:caps w:val="0"/>
          <w:color w:val="auto"/>
          <w:spacing w:val="0"/>
          <w:sz w:val="28"/>
          <w:szCs w:val="28"/>
          <w:shd w:val="clear" w:fill="FFFFFF"/>
          <w:lang w:eastAsia="zh-CN"/>
        </w:rPr>
        <w:t>市自然资源局</w:t>
      </w:r>
      <w:r>
        <w:rPr>
          <w:rFonts w:hint="eastAsia" w:ascii="微软雅黑" w:hAnsi="微软雅黑" w:eastAsia="微软雅黑" w:cs="微软雅黑"/>
          <w:i w:val="0"/>
          <w:caps w:val="0"/>
          <w:color w:val="auto"/>
          <w:spacing w:val="0"/>
          <w:sz w:val="28"/>
          <w:szCs w:val="28"/>
          <w:shd w:val="clear" w:fill="FFFFFF"/>
        </w:rPr>
        <w:t>审定，报市人民政府备案后实施。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w:t>
      </w:r>
      <w:r>
        <w:rPr>
          <w:rStyle w:val="5"/>
          <w:rFonts w:hint="eastAsia" w:ascii="微软雅黑" w:hAnsi="微软雅黑" w:eastAsia="微软雅黑" w:cs="微软雅黑"/>
          <w:i w:val="0"/>
          <w:caps w:val="0"/>
          <w:color w:val="auto"/>
          <w:spacing w:val="0"/>
          <w:sz w:val="28"/>
          <w:szCs w:val="28"/>
          <w:shd w:val="clear" w:fill="FFFFFF"/>
        </w:rPr>
        <w:t>　第六条</w:t>
      </w:r>
      <w:r>
        <w:rPr>
          <w:rFonts w:hint="eastAsia" w:ascii="微软雅黑" w:hAnsi="微软雅黑" w:eastAsia="微软雅黑" w:cs="微软雅黑"/>
          <w:i w:val="0"/>
          <w:caps w:val="0"/>
          <w:color w:val="auto"/>
          <w:spacing w:val="0"/>
          <w:sz w:val="28"/>
          <w:szCs w:val="28"/>
          <w:shd w:val="clear" w:fill="FFFFFF"/>
        </w:rPr>
        <w:t>  </w:t>
      </w:r>
      <w:r>
        <w:rPr>
          <w:rFonts w:hint="eastAsia" w:ascii="微软雅黑" w:hAnsi="微软雅黑" w:eastAsia="微软雅黑" w:cs="微软雅黑"/>
          <w:i w:val="0"/>
          <w:caps w:val="0"/>
          <w:color w:val="auto"/>
          <w:spacing w:val="0"/>
          <w:sz w:val="28"/>
          <w:szCs w:val="28"/>
          <w:shd w:val="clear" w:fill="FFFFFF"/>
          <w:lang w:eastAsia="zh-CN"/>
        </w:rPr>
        <w:t>市自然资源局</w:t>
      </w:r>
      <w:r>
        <w:rPr>
          <w:rFonts w:hint="eastAsia" w:ascii="微软雅黑" w:hAnsi="微软雅黑" w:eastAsia="微软雅黑" w:cs="微软雅黑"/>
          <w:i w:val="0"/>
          <w:caps w:val="0"/>
          <w:color w:val="auto"/>
          <w:spacing w:val="0"/>
          <w:sz w:val="28"/>
          <w:szCs w:val="28"/>
          <w:shd w:val="clear" w:fill="FFFFFF"/>
        </w:rPr>
        <w:t>负责组织开展沙滩资源调查、监测和评估，组织开展沙滩范围和分类的认定，组织涉及沙滩的海域使用权出让及海域使用的监督管理</w:t>
      </w:r>
      <w:r>
        <w:rPr>
          <w:rFonts w:hint="eastAsia" w:ascii="微软雅黑" w:hAnsi="微软雅黑" w:eastAsia="微软雅黑" w:cs="微软雅黑"/>
          <w:i w:val="0"/>
          <w:caps w:val="0"/>
          <w:color w:val="auto"/>
          <w:spacing w:val="0"/>
          <w:sz w:val="28"/>
          <w:szCs w:val="28"/>
          <w:shd w:val="clear" w:fill="FFFFFF"/>
          <w:lang w:eastAsia="zh-CN"/>
        </w:rPr>
        <w:t>。海洋综合执法机构对涉及海岸线向海一侧的沙滩违反保护管理规定的行为进行查处。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w:t>
      </w:r>
      <w:r>
        <w:rPr>
          <w:rFonts w:hint="eastAsia" w:ascii="微软雅黑" w:hAnsi="微软雅黑" w:eastAsia="微软雅黑" w:cs="微软雅黑"/>
          <w:i w:val="0"/>
          <w:caps w:val="0"/>
          <w:color w:val="auto"/>
          <w:spacing w:val="0"/>
          <w:sz w:val="28"/>
          <w:szCs w:val="28"/>
          <w:highlight w:val="none"/>
          <w:shd w:val="clear" w:fill="FFFFFF"/>
          <w:lang w:eastAsia="zh-CN"/>
        </w:rPr>
        <w:t>沿海各县（市、区）人民政府</w:t>
      </w:r>
      <w:r>
        <w:rPr>
          <w:rFonts w:hint="eastAsia" w:ascii="微软雅黑" w:hAnsi="微软雅黑" w:eastAsia="微软雅黑" w:cs="微软雅黑"/>
          <w:i w:val="0"/>
          <w:caps w:val="0"/>
          <w:color w:val="auto"/>
          <w:spacing w:val="0"/>
          <w:sz w:val="28"/>
          <w:szCs w:val="28"/>
          <w:shd w:val="clear" w:fill="FFFFFF"/>
        </w:rPr>
        <w:t>负责对市人民政府指定的沙滩进行建设和管理，指导其城管和综合执法部门开展纳入市政公园的沙滩管理工作，指导、督促辖区街</w:t>
      </w:r>
      <w:r>
        <w:rPr>
          <w:rFonts w:hint="eastAsia" w:ascii="微软雅黑" w:hAnsi="微软雅黑" w:eastAsia="微软雅黑" w:cs="微软雅黑"/>
          <w:b w:val="0"/>
          <w:bCs w:val="0"/>
          <w:i w:val="0"/>
          <w:caps w:val="0"/>
          <w:color w:val="auto"/>
          <w:spacing w:val="0"/>
          <w:sz w:val="28"/>
          <w:szCs w:val="28"/>
          <w:shd w:val="clear" w:fill="FFFFFF"/>
        </w:rPr>
        <w:t>道</w:t>
      </w:r>
      <w:r>
        <w:rPr>
          <w:rFonts w:hint="eastAsia" w:ascii="微软雅黑" w:hAnsi="微软雅黑" w:eastAsia="微软雅黑" w:cs="微软雅黑"/>
          <w:b w:val="0"/>
          <w:bCs w:val="0"/>
          <w:i w:val="0"/>
          <w:caps w:val="0"/>
          <w:color w:val="auto"/>
          <w:spacing w:val="0"/>
          <w:sz w:val="28"/>
          <w:szCs w:val="28"/>
          <w:shd w:val="clear" w:fill="FFFFFF"/>
          <w:lang w:eastAsia="zh-CN"/>
        </w:rPr>
        <w:t>（镇）</w:t>
      </w:r>
      <w:r>
        <w:rPr>
          <w:rFonts w:hint="eastAsia" w:ascii="微软雅黑" w:hAnsi="微软雅黑" w:eastAsia="微软雅黑" w:cs="微软雅黑"/>
          <w:i w:val="0"/>
          <w:caps w:val="0"/>
          <w:color w:val="auto"/>
          <w:spacing w:val="0"/>
          <w:sz w:val="28"/>
          <w:szCs w:val="28"/>
          <w:shd w:val="clear" w:fill="FFFFFF"/>
        </w:rPr>
        <w:t>综合行政执法机构对沙滩涉及的市容环卫、广告设施设置等违法行为进行查处。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市文化广电旅游体育</w:t>
      </w:r>
      <w:r>
        <w:rPr>
          <w:rFonts w:hint="eastAsia" w:ascii="微软雅黑" w:hAnsi="微软雅黑" w:eastAsia="微软雅黑" w:cs="微软雅黑"/>
          <w:i w:val="0"/>
          <w:caps w:val="0"/>
          <w:color w:val="auto"/>
          <w:spacing w:val="0"/>
          <w:sz w:val="28"/>
          <w:szCs w:val="28"/>
          <w:shd w:val="clear" w:fill="FFFFFF"/>
          <w:lang w:eastAsia="zh-CN"/>
        </w:rPr>
        <w:t>部门</w:t>
      </w:r>
      <w:r>
        <w:rPr>
          <w:rFonts w:hint="eastAsia" w:ascii="微软雅黑" w:hAnsi="微软雅黑" w:eastAsia="微软雅黑" w:cs="微软雅黑"/>
          <w:i w:val="0"/>
          <w:caps w:val="0"/>
          <w:color w:val="auto"/>
          <w:spacing w:val="0"/>
          <w:sz w:val="28"/>
          <w:szCs w:val="28"/>
          <w:shd w:val="clear" w:fill="FFFFFF"/>
        </w:rPr>
        <w:t>负责会同</w:t>
      </w:r>
      <w:r>
        <w:rPr>
          <w:rFonts w:hint="eastAsia" w:ascii="微软雅黑" w:hAnsi="微软雅黑" w:eastAsia="微软雅黑" w:cs="微软雅黑"/>
          <w:i w:val="0"/>
          <w:caps w:val="0"/>
          <w:color w:val="auto"/>
          <w:spacing w:val="0"/>
          <w:sz w:val="28"/>
          <w:szCs w:val="28"/>
          <w:shd w:val="clear" w:fill="FFFFFF"/>
          <w:lang w:eastAsia="zh-CN"/>
        </w:rPr>
        <w:t>沿海各县（市、区）人民政府</w:t>
      </w:r>
      <w:r>
        <w:rPr>
          <w:rFonts w:hint="eastAsia" w:ascii="微软雅黑" w:hAnsi="微软雅黑" w:eastAsia="微软雅黑" w:cs="微软雅黑"/>
          <w:i w:val="0"/>
          <w:caps w:val="0"/>
          <w:color w:val="auto"/>
          <w:spacing w:val="0"/>
          <w:sz w:val="28"/>
          <w:szCs w:val="28"/>
          <w:shd w:val="clear" w:fill="FFFFFF"/>
        </w:rPr>
        <w:t>制定海水浴场的相关管理服务规范，负责职责范围内海水浴场和海上休闲体育娱乐活动（休闲渔业除外）的</w:t>
      </w:r>
      <w:r>
        <w:rPr>
          <w:rFonts w:hint="eastAsia" w:ascii="微软雅黑" w:hAnsi="微软雅黑" w:eastAsia="微软雅黑" w:cs="微软雅黑"/>
          <w:i w:val="0"/>
          <w:caps w:val="0"/>
          <w:color w:val="auto"/>
          <w:spacing w:val="0"/>
          <w:sz w:val="28"/>
          <w:szCs w:val="28"/>
          <w:shd w:val="clear" w:fill="FFFFFF"/>
          <w:lang w:eastAsia="zh-CN"/>
        </w:rPr>
        <w:t>安全监管</w:t>
      </w:r>
      <w:r>
        <w:rPr>
          <w:rFonts w:hint="eastAsia" w:ascii="微软雅黑" w:hAnsi="微软雅黑" w:eastAsia="微软雅黑" w:cs="微软雅黑"/>
          <w:i w:val="0"/>
          <w:caps w:val="0"/>
          <w:color w:val="auto"/>
          <w:spacing w:val="0"/>
          <w:sz w:val="28"/>
          <w:szCs w:val="28"/>
          <w:shd w:val="clear" w:fill="FFFFFF"/>
          <w:lang w:val="en-US" w:eastAsia="zh-CN"/>
        </w:rPr>
        <w:t xml:space="preserve"> 、</w:t>
      </w:r>
      <w:r>
        <w:rPr>
          <w:rFonts w:hint="eastAsia" w:ascii="微软雅黑" w:hAnsi="微软雅黑" w:eastAsia="微软雅黑" w:cs="微软雅黑"/>
          <w:i w:val="0"/>
          <w:caps w:val="0"/>
          <w:color w:val="auto"/>
          <w:spacing w:val="0"/>
          <w:sz w:val="28"/>
          <w:szCs w:val="28"/>
          <w:shd w:val="clear" w:fill="FFFFFF"/>
        </w:rPr>
        <w:t>指导、督促辖区文化广电旅游体育部门对沙滩涉及的经营性海水浴场、A级景区、潜水经营项目和海上</w:t>
      </w:r>
      <w:r>
        <w:rPr>
          <w:rFonts w:hint="eastAsia" w:ascii="微软雅黑" w:hAnsi="微软雅黑" w:eastAsia="微软雅黑" w:cs="微软雅黑"/>
          <w:i w:val="0"/>
          <w:caps w:val="0"/>
          <w:color w:val="auto"/>
          <w:spacing w:val="0"/>
          <w:sz w:val="28"/>
          <w:szCs w:val="28"/>
          <w:shd w:val="clear" w:fill="FFFFFF"/>
          <w:lang w:eastAsia="zh-CN"/>
        </w:rPr>
        <w:t>运动和</w:t>
      </w:r>
      <w:r>
        <w:rPr>
          <w:rFonts w:hint="eastAsia" w:ascii="微软雅黑" w:hAnsi="微软雅黑" w:eastAsia="微软雅黑" w:cs="微软雅黑"/>
          <w:i w:val="0"/>
          <w:caps w:val="0"/>
          <w:color w:val="auto"/>
          <w:spacing w:val="0"/>
          <w:sz w:val="28"/>
          <w:szCs w:val="28"/>
          <w:shd w:val="clear" w:fill="FFFFFF"/>
        </w:rPr>
        <w:t>体育赛事</w:t>
      </w:r>
      <w:r>
        <w:rPr>
          <w:rFonts w:hint="eastAsia" w:ascii="微软雅黑" w:hAnsi="微软雅黑" w:eastAsia="微软雅黑" w:cs="微软雅黑"/>
          <w:i w:val="0"/>
          <w:caps w:val="0"/>
          <w:color w:val="auto"/>
          <w:spacing w:val="0"/>
          <w:sz w:val="28"/>
          <w:szCs w:val="28"/>
          <w:shd w:val="clear" w:fill="FFFFFF"/>
          <w:lang w:eastAsia="zh-CN"/>
        </w:rPr>
        <w:t>等</w:t>
      </w:r>
      <w:r>
        <w:rPr>
          <w:rFonts w:hint="eastAsia" w:ascii="微软雅黑" w:hAnsi="微软雅黑" w:eastAsia="微软雅黑" w:cs="微软雅黑"/>
          <w:i w:val="0"/>
          <w:caps w:val="0"/>
          <w:color w:val="auto"/>
          <w:spacing w:val="0"/>
          <w:sz w:val="28"/>
          <w:szCs w:val="28"/>
          <w:shd w:val="clear" w:fill="FFFFFF"/>
        </w:rPr>
        <w:t>开展行业指导和监管。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firstLineChars="0"/>
        <w:jc w:val="left"/>
        <w:rPr>
          <w:rFonts w:hint="eastAsia" w:ascii="微软雅黑" w:hAnsi="微软雅黑" w:eastAsia="微软雅黑" w:cs="微软雅黑"/>
          <w:i w:val="0"/>
          <w:caps w:val="0"/>
          <w:color w:val="auto"/>
          <w:spacing w:val="0"/>
          <w:sz w:val="28"/>
          <w:szCs w:val="28"/>
          <w:shd w:val="clear" w:fill="FFFFFF"/>
          <w:lang w:eastAsia="zh-CN"/>
        </w:rPr>
      </w:pPr>
      <w:r>
        <w:rPr>
          <w:rFonts w:hint="eastAsia" w:ascii="微软雅黑" w:hAnsi="微软雅黑" w:eastAsia="微软雅黑" w:cs="微软雅黑"/>
          <w:i w:val="0"/>
          <w:caps w:val="0"/>
          <w:color w:val="auto"/>
          <w:spacing w:val="0"/>
          <w:sz w:val="28"/>
          <w:szCs w:val="28"/>
          <w:shd w:val="clear" w:fill="FFFFFF"/>
        </w:rPr>
        <w:t>市生态环境部门负责防治陆源污染物、海岸工程和海洋工程建设项目对海洋环境污染损害的环境保护工作，依法对在沙滩违规设置入海排放口、工业企事业单位和其他经营者向沙滩排放污染物的环境违法行为进行查处</w:t>
      </w:r>
      <w:r>
        <w:rPr>
          <w:rFonts w:hint="eastAsia" w:ascii="微软雅黑" w:hAnsi="微软雅黑" w:eastAsia="微软雅黑" w:cs="微软雅黑"/>
          <w:i w:val="0"/>
          <w:caps w:val="0"/>
          <w:color w:val="auto"/>
          <w:spacing w:val="0"/>
          <w:sz w:val="28"/>
          <w:szCs w:val="28"/>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firstLineChars="0"/>
        <w:jc w:val="left"/>
        <w:rPr>
          <w:rFonts w:hint="eastAsia" w:ascii="微软雅黑" w:hAnsi="微软雅黑" w:eastAsia="微软雅黑" w:cs="微软雅黑"/>
          <w:i w:val="0"/>
          <w:caps w:val="0"/>
          <w:color w:val="auto"/>
          <w:spacing w:val="0"/>
          <w:sz w:val="28"/>
          <w:szCs w:val="28"/>
          <w:shd w:val="clear" w:fill="FFFFFF"/>
          <w:lang w:eastAsia="zh-CN"/>
        </w:rPr>
      </w:pPr>
      <w:r>
        <w:rPr>
          <w:rFonts w:hint="eastAsia" w:ascii="微软雅黑" w:hAnsi="微软雅黑" w:eastAsia="微软雅黑" w:cs="微软雅黑"/>
          <w:i w:val="0"/>
          <w:caps w:val="0"/>
          <w:color w:val="auto"/>
          <w:spacing w:val="0"/>
          <w:sz w:val="28"/>
          <w:szCs w:val="28"/>
          <w:shd w:val="clear" w:fill="FFFFFF"/>
          <w:lang w:eastAsia="zh-CN"/>
        </w:rPr>
        <w:t>市环境卫生主管部门对倾倒工程渣土、建筑垃圾等违法行为进行查处，维护沙滩卫生环境。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firstLineChars="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政府其他相关职能部门依据职责分工履行与沙滩保护管理相关的职责。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w:t>
      </w:r>
      <w:r>
        <w:rPr>
          <w:rStyle w:val="5"/>
          <w:rFonts w:hint="eastAsia" w:ascii="微软雅黑" w:hAnsi="微软雅黑" w:eastAsia="微软雅黑" w:cs="微软雅黑"/>
          <w:i w:val="0"/>
          <w:caps w:val="0"/>
          <w:color w:val="auto"/>
          <w:spacing w:val="0"/>
          <w:sz w:val="28"/>
          <w:szCs w:val="28"/>
          <w:shd w:val="clear" w:fill="FFFFFF"/>
        </w:rPr>
        <w:t>第七条</w:t>
      </w:r>
      <w:r>
        <w:rPr>
          <w:rFonts w:hint="eastAsia" w:ascii="微软雅黑" w:hAnsi="微软雅黑" w:eastAsia="微软雅黑" w:cs="微软雅黑"/>
          <w:i w:val="0"/>
          <w:caps w:val="0"/>
          <w:color w:val="auto"/>
          <w:spacing w:val="0"/>
          <w:sz w:val="28"/>
          <w:szCs w:val="28"/>
          <w:shd w:val="clear" w:fill="FFFFFF"/>
        </w:rPr>
        <w:t>  </w:t>
      </w:r>
      <w:r>
        <w:rPr>
          <w:rFonts w:hint="eastAsia" w:ascii="微软雅黑" w:hAnsi="微软雅黑" w:eastAsia="微软雅黑" w:cs="微软雅黑"/>
          <w:i w:val="0"/>
          <w:caps w:val="0"/>
          <w:color w:val="auto"/>
          <w:spacing w:val="0"/>
          <w:sz w:val="28"/>
          <w:szCs w:val="28"/>
          <w:shd w:val="clear" w:fill="FFFFFF"/>
          <w:lang w:eastAsia="zh-CN"/>
        </w:rPr>
        <w:t>沿海各县（市、区）人民政府</w:t>
      </w:r>
      <w:r>
        <w:rPr>
          <w:rFonts w:hint="eastAsia" w:ascii="微软雅黑" w:hAnsi="微软雅黑" w:eastAsia="微软雅黑" w:cs="微软雅黑"/>
          <w:i w:val="0"/>
          <w:caps w:val="0"/>
          <w:color w:val="auto"/>
          <w:spacing w:val="0"/>
          <w:sz w:val="28"/>
          <w:szCs w:val="28"/>
          <w:shd w:val="clear" w:fill="FFFFFF"/>
        </w:rPr>
        <w:t>履行辖区的沙滩资源保护、修复和管理责任，组织制定并实施辖区沙滩的配套政策、管理服务规范，会同市相关职能部门完善与沙滩相关的市政交通设施和公共服务设施，组织清理暂未明确管理单位的沙滩滩面垃圾，建立沙滩有关的交通疏解、安全保障以及应急管理工作机制并组织实施，辖区街道综合行政执法机构对沙滩涉及的规划土地违法行为进行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w:t>
      </w:r>
      <w:r>
        <w:rPr>
          <w:rFonts w:hint="eastAsia" w:ascii="微软雅黑" w:hAnsi="微软雅黑" w:eastAsia="微软雅黑" w:cs="微软雅黑"/>
          <w:i w:val="0"/>
          <w:caps w:val="0"/>
          <w:color w:val="auto"/>
          <w:spacing w:val="0"/>
          <w:sz w:val="28"/>
          <w:szCs w:val="28"/>
          <w:shd w:val="clear" w:fill="FFFFFF"/>
          <w:lang w:eastAsia="zh-CN"/>
        </w:rPr>
        <w:t>沿海各县（市、区）人民政府</w:t>
      </w:r>
      <w:r>
        <w:rPr>
          <w:rFonts w:hint="eastAsia" w:ascii="微软雅黑" w:hAnsi="微软雅黑" w:eastAsia="微软雅黑" w:cs="微软雅黑"/>
          <w:i w:val="0"/>
          <w:caps w:val="0"/>
          <w:color w:val="auto"/>
          <w:spacing w:val="0"/>
          <w:sz w:val="28"/>
          <w:szCs w:val="28"/>
          <w:shd w:val="clear" w:fill="FFFFFF"/>
        </w:rPr>
        <w:t>相关职能部门依据职责分工履行与沙滩保护管理相关的职责。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w:t>
      </w:r>
      <w:r>
        <w:rPr>
          <w:rStyle w:val="5"/>
          <w:rFonts w:hint="eastAsia" w:ascii="微软雅黑" w:hAnsi="微软雅黑" w:eastAsia="微软雅黑" w:cs="微软雅黑"/>
          <w:i w:val="0"/>
          <w:caps w:val="0"/>
          <w:color w:val="auto"/>
          <w:spacing w:val="0"/>
          <w:sz w:val="28"/>
          <w:szCs w:val="28"/>
          <w:shd w:val="clear" w:fill="FFFFFF"/>
        </w:rPr>
        <w:t>第八条</w:t>
      </w:r>
      <w:r>
        <w:rPr>
          <w:rFonts w:hint="eastAsia" w:ascii="微软雅黑" w:hAnsi="微软雅黑" w:eastAsia="微软雅黑" w:cs="微软雅黑"/>
          <w:i w:val="0"/>
          <w:caps w:val="0"/>
          <w:color w:val="auto"/>
          <w:spacing w:val="0"/>
          <w:sz w:val="28"/>
          <w:szCs w:val="28"/>
          <w:shd w:val="clear" w:fill="FFFFFF"/>
        </w:rPr>
        <w:t>  禁止任何单位和个人私自圈占沙滩。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单位和个人需要利用沙滩开展生产经营、科学研究等活动的，应当依照法律、法规、规章以及本办法等规定实施。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单位和个人利用沙滩进行旅游、观光休憩等活动，应当按《汕尾市城乡生活垃圾分类管理条例》等规定收集在沙滩产生的生活垃圾并投放至规定地点，遵守沙滩管理单位公布的沙滩管理制度，自觉拒绝违规下海、捕捞，对自身人身和财产安全负责并依法承担法律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w:t>
      </w:r>
      <w:r>
        <w:rPr>
          <w:rStyle w:val="5"/>
          <w:rFonts w:hint="eastAsia" w:ascii="微软雅黑" w:hAnsi="微软雅黑" w:eastAsia="微软雅黑" w:cs="微软雅黑"/>
          <w:i w:val="0"/>
          <w:caps w:val="0"/>
          <w:color w:val="auto"/>
          <w:spacing w:val="0"/>
          <w:sz w:val="28"/>
          <w:szCs w:val="28"/>
          <w:shd w:val="clear" w:fill="FFFFFF"/>
        </w:rPr>
        <w:t>第二章  沙滩资源保护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w:t>
      </w:r>
      <w:r>
        <w:rPr>
          <w:rStyle w:val="5"/>
          <w:rFonts w:hint="eastAsia" w:ascii="微软雅黑" w:hAnsi="微软雅黑" w:eastAsia="微软雅黑" w:cs="微软雅黑"/>
          <w:i w:val="0"/>
          <w:caps w:val="0"/>
          <w:color w:val="auto"/>
          <w:spacing w:val="0"/>
          <w:sz w:val="28"/>
          <w:szCs w:val="28"/>
          <w:shd w:val="clear" w:fill="FFFFFF"/>
        </w:rPr>
        <w:t>第九条</w:t>
      </w:r>
      <w:r>
        <w:rPr>
          <w:rFonts w:hint="eastAsia" w:ascii="微软雅黑" w:hAnsi="微软雅黑" w:eastAsia="微软雅黑" w:cs="微软雅黑"/>
          <w:i w:val="0"/>
          <w:caps w:val="0"/>
          <w:color w:val="auto"/>
          <w:spacing w:val="0"/>
          <w:sz w:val="28"/>
          <w:szCs w:val="28"/>
          <w:shd w:val="clear" w:fill="FFFFFF"/>
        </w:rPr>
        <w:t>  沙滩资源属于国家所有，禁止擅自侵占、破坏沙滩资源，任何单位和个人有权依法对侵占、破坏沙滩资源的行为进行举报。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沙滩资源保护应当保持沙滩滩面稳定，有效提升沙滩品质，有效防治沙滩污染，保护相邻海域生态环境。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highlight w:val="none"/>
        </w:rPr>
      </w:pPr>
      <w:r>
        <w:rPr>
          <w:rFonts w:hint="eastAsia" w:ascii="微软雅黑" w:hAnsi="微软雅黑" w:eastAsia="微软雅黑" w:cs="微软雅黑"/>
          <w:i w:val="0"/>
          <w:caps w:val="0"/>
          <w:color w:val="auto"/>
          <w:spacing w:val="0"/>
          <w:sz w:val="28"/>
          <w:szCs w:val="28"/>
          <w:shd w:val="clear" w:fill="FFFFFF"/>
        </w:rPr>
        <w:t>　　</w:t>
      </w:r>
      <w:r>
        <w:rPr>
          <w:rStyle w:val="5"/>
          <w:rFonts w:hint="eastAsia" w:ascii="微软雅黑" w:hAnsi="微软雅黑" w:eastAsia="微软雅黑" w:cs="微软雅黑"/>
          <w:i w:val="0"/>
          <w:caps w:val="0"/>
          <w:color w:val="auto"/>
          <w:spacing w:val="0"/>
          <w:sz w:val="28"/>
          <w:szCs w:val="28"/>
          <w:shd w:val="clear" w:fill="FFFFFF"/>
        </w:rPr>
        <w:t>第十条 </w:t>
      </w:r>
      <w:r>
        <w:rPr>
          <w:rFonts w:hint="eastAsia" w:ascii="微软雅黑" w:hAnsi="微软雅黑" w:eastAsia="微软雅黑" w:cs="微软雅黑"/>
          <w:i w:val="0"/>
          <w:caps w:val="0"/>
          <w:color w:val="auto"/>
          <w:spacing w:val="0"/>
          <w:sz w:val="28"/>
          <w:szCs w:val="28"/>
          <w:shd w:val="clear" w:fill="FFFFFF"/>
        </w:rPr>
        <w:t> </w:t>
      </w:r>
      <w:r>
        <w:rPr>
          <w:rFonts w:hint="eastAsia" w:ascii="微软雅黑" w:hAnsi="微软雅黑" w:eastAsia="微软雅黑" w:cs="微软雅黑"/>
          <w:i w:val="0"/>
          <w:caps w:val="0"/>
          <w:color w:val="auto"/>
          <w:spacing w:val="0"/>
          <w:sz w:val="28"/>
          <w:szCs w:val="28"/>
          <w:highlight w:val="none"/>
          <w:shd w:val="clear" w:fill="FFFFFF"/>
          <w:lang w:eastAsia="zh-CN"/>
        </w:rPr>
        <w:t>市自然资源局</w:t>
      </w:r>
      <w:r>
        <w:rPr>
          <w:rFonts w:hint="eastAsia" w:ascii="微软雅黑" w:hAnsi="微软雅黑" w:eastAsia="微软雅黑" w:cs="微软雅黑"/>
          <w:i w:val="0"/>
          <w:caps w:val="0"/>
          <w:color w:val="auto"/>
          <w:spacing w:val="0"/>
          <w:sz w:val="28"/>
          <w:szCs w:val="28"/>
          <w:highlight w:val="none"/>
          <w:shd w:val="clear" w:fill="FFFFFF"/>
        </w:rPr>
        <w:t>应当组织开展沙滩资源调查、监测和评估，建立并定期更新资源管理档案。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highlight w:val="none"/>
        </w:rPr>
      </w:pPr>
      <w:r>
        <w:rPr>
          <w:rFonts w:hint="eastAsia" w:ascii="微软雅黑" w:hAnsi="微软雅黑" w:eastAsia="微软雅黑" w:cs="微软雅黑"/>
          <w:i w:val="0"/>
          <w:caps w:val="0"/>
          <w:color w:val="auto"/>
          <w:spacing w:val="0"/>
          <w:sz w:val="28"/>
          <w:szCs w:val="28"/>
          <w:highlight w:val="none"/>
          <w:shd w:val="clear" w:fill="FFFFFF"/>
        </w:rPr>
        <w:t>　　沙滩资源调查、监测和评估成果，应当作为沙滩资源保护、修复以及相关规划的依据。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highlight w:val="none"/>
          <w:lang w:eastAsia="zh-CN"/>
        </w:rPr>
      </w:pPr>
      <w:r>
        <w:rPr>
          <w:rFonts w:hint="eastAsia" w:ascii="微软雅黑" w:hAnsi="微软雅黑" w:eastAsia="微软雅黑" w:cs="微软雅黑"/>
          <w:i w:val="0"/>
          <w:caps w:val="0"/>
          <w:color w:val="auto"/>
          <w:spacing w:val="0"/>
          <w:sz w:val="28"/>
          <w:szCs w:val="28"/>
          <w:shd w:val="clear" w:fill="FFFFFF"/>
        </w:rPr>
        <w:t>　</w:t>
      </w:r>
      <w:r>
        <w:rPr>
          <w:rStyle w:val="5"/>
          <w:rFonts w:hint="eastAsia" w:ascii="微软雅黑" w:hAnsi="微软雅黑" w:eastAsia="微软雅黑" w:cs="微软雅黑"/>
          <w:i w:val="0"/>
          <w:caps w:val="0"/>
          <w:color w:val="auto"/>
          <w:spacing w:val="0"/>
          <w:sz w:val="28"/>
          <w:szCs w:val="28"/>
          <w:shd w:val="clear" w:fill="FFFFFF"/>
        </w:rPr>
        <w:t>　第十一条  </w:t>
      </w:r>
      <w:r>
        <w:rPr>
          <w:rFonts w:hint="eastAsia" w:ascii="微软雅黑" w:hAnsi="微软雅黑" w:eastAsia="微软雅黑" w:cs="微软雅黑"/>
          <w:i w:val="0"/>
          <w:caps w:val="0"/>
          <w:color w:val="auto"/>
          <w:spacing w:val="0"/>
          <w:sz w:val="28"/>
          <w:szCs w:val="28"/>
          <w:shd w:val="clear" w:fill="FFFFFF"/>
        </w:rPr>
        <w:t>沙滩资源的保护与利用，应当符合国土空间规划，并与海洋环境保护规划、海岸带综合保护与利用总体规划做好衔接。</w:t>
      </w:r>
      <w:r>
        <w:rPr>
          <w:rFonts w:hint="eastAsia" w:ascii="微软雅黑" w:hAnsi="微软雅黑" w:eastAsia="微软雅黑" w:cs="微软雅黑"/>
          <w:i w:val="0"/>
          <w:caps w:val="0"/>
          <w:color w:val="auto"/>
          <w:spacing w:val="0"/>
          <w:sz w:val="28"/>
          <w:szCs w:val="28"/>
          <w:shd w:val="clear" w:fill="FFFFFF"/>
          <w:lang w:eastAsia="zh-CN"/>
        </w:rPr>
        <w:t>沙滩资源保护应与当地岸线、林带、海堤等，陆海统筹，一体保护。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沙滩保护（含修复）与利用项目建设涉及到无海砂资源保护与利用规划、详细规划的沙滩</w:t>
      </w:r>
      <w:r>
        <w:rPr>
          <w:rFonts w:hint="eastAsia" w:ascii="微软雅黑" w:hAnsi="微软雅黑" w:eastAsia="微软雅黑" w:cs="微软雅黑"/>
          <w:i w:val="0"/>
          <w:caps w:val="0"/>
          <w:color w:val="auto"/>
          <w:spacing w:val="0"/>
          <w:sz w:val="28"/>
          <w:szCs w:val="28"/>
          <w:shd w:val="clear" w:fill="FFFFFF"/>
          <w:lang w:eastAsia="zh-CN"/>
        </w:rPr>
        <w:t>，</w:t>
      </w:r>
      <w:r>
        <w:rPr>
          <w:rFonts w:hint="eastAsia" w:ascii="微软雅黑" w:hAnsi="微软雅黑" w:eastAsia="微软雅黑" w:cs="微软雅黑"/>
          <w:i w:val="0"/>
          <w:caps w:val="0"/>
          <w:color w:val="auto"/>
          <w:spacing w:val="0"/>
          <w:sz w:val="28"/>
          <w:szCs w:val="28"/>
          <w:shd w:val="clear" w:fill="FFFFFF"/>
        </w:rPr>
        <w:t>可依据经市政府批准的规划设计方案。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w:t>
      </w:r>
      <w:r>
        <w:rPr>
          <w:rStyle w:val="5"/>
          <w:rFonts w:hint="eastAsia" w:ascii="微软雅黑" w:hAnsi="微软雅黑" w:eastAsia="微软雅黑" w:cs="微软雅黑"/>
          <w:i w:val="0"/>
          <w:caps w:val="0"/>
          <w:color w:val="auto"/>
          <w:spacing w:val="0"/>
          <w:sz w:val="28"/>
          <w:szCs w:val="28"/>
          <w:shd w:val="clear" w:fill="FFFFFF"/>
        </w:rPr>
        <w:t>第十二条 </w:t>
      </w:r>
      <w:r>
        <w:rPr>
          <w:rFonts w:hint="eastAsia" w:ascii="微软雅黑" w:hAnsi="微软雅黑" w:eastAsia="微软雅黑" w:cs="微软雅黑"/>
          <w:i w:val="0"/>
          <w:caps w:val="0"/>
          <w:color w:val="auto"/>
          <w:spacing w:val="0"/>
          <w:sz w:val="28"/>
          <w:szCs w:val="28"/>
          <w:shd w:val="clear" w:fill="FFFFFF"/>
        </w:rPr>
        <w:t> </w:t>
      </w:r>
      <w:r>
        <w:rPr>
          <w:rFonts w:hint="eastAsia" w:ascii="微软雅黑" w:hAnsi="微软雅黑" w:eastAsia="微软雅黑" w:cs="微软雅黑"/>
          <w:i w:val="0"/>
          <w:caps w:val="0"/>
          <w:color w:val="auto"/>
          <w:spacing w:val="0"/>
          <w:sz w:val="28"/>
          <w:szCs w:val="28"/>
          <w:shd w:val="clear" w:fill="FFFFFF"/>
          <w:lang w:eastAsia="zh-CN"/>
        </w:rPr>
        <w:t>沿海各县（市、区）人民政府</w:t>
      </w:r>
      <w:r>
        <w:rPr>
          <w:rFonts w:hint="eastAsia" w:ascii="微软雅黑" w:hAnsi="微软雅黑" w:eastAsia="微软雅黑" w:cs="微软雅黑"/>
          <w:i w:val="0"/>
          <w:caps w:val="0"/>
          <w:color w:val="auto"/>
          <w:spacing w:val="0"/>
          <w:sz w:val="28"/>
          <w:szCs w:val="28"/>
          <w:shd w:val="clear" w:fill="FFFFFF"/>
        </w:rPr>
        <w:t>应当全面贯彻落实沙滩资源保护的基本要求，并结合</w:t>
      </w:r>
      <w:r>
        <w:rPr>
          <w:rFonts w:hint="eastAsia" w:ascii="微软雅黑" w:hAnsi="微软雅黑" w:eastAsia="微软雅黑" w:cs="微软雅黑"/>
          <w:i w:val="0"/>
          <w:caps w:val="0"/>
          <w:color w:val="auto"/>
          <w:spacing w:val="0"/>
          <w:sz w:val="28"/>
          <w:szCs w:val="28"/>
          <w:shd w:val="clear" w:fill="FFFFFF"/>
          <w:lang w:eastAsia="zh-CN"/>
        </w:rPr>
        <w:t>市自然资源局</w:t>
      </w:r>
      <w:r>
        <w:rPr>
          <w:rFonts w:hint="eastAsia" w:ascii="微软雅黑" w:hAnsi="微软雅黑" w:eastAsia="微软雅黑" w:cs="微软雅黑"/>
          <w:i w:val="0"/>
          <w:caps w:val="0"/>
          <w:color w:val="auto"/>
          <w:spacing w:val="0"/>
          <w:sz w:val="28"/>
          <w:szCs w:val="28"/>
          <w:shd w:val="clear" w:fill="FFFFFF"/>
        </w:rPr>
        <w:t>的沙滩资源调查、监测、评估成果以及相关海洋生态修复规划等要求，及时组织实施沙滩修复、陆海污染防治等工作。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highlight w:val="yellow"/>
        </w:rPr>
      </w:pPr>
      <w:r>
        <w:rPr>
          <w:rFonts w:hint="eastAsia" w:ascii="微软雅黑" w:hAnsi="微软雅黑" w:eastAsia="微软雅黑" w:cs="微软雅黑"/>
          <w:i w:val="0"/>
          <w:caps w:val="0"/>
          <w:color w:val="auto"/>
          <w:spacing w:val="0"/>
          <w:sz w:val="28"/>
          <w:szCs w:val="28"/>
          <w:shd w:val="clear" w:fill="FFFFFF"/>
        </w:rPr>
        <w:t>　　</w:t>
      </w:r>
      <w:r>
        <w:rPr>
          <w:rStyle w:val="5"/>
          <w:rFonts w:hint="eastAsia" w:ascii="微软雅黑" w:hAnsi="微软雅黑" w:eastAsia="微软雅黑" w:cs="微软雅黑"/>
          <w:i w:val="0"/>
          <w:caps w:val="0"/>
          <w:color w:val="auto"/>
          <w:spacing w:val="0"/>
          <w:sz w:val="28"/>
          <w:szCs w:val="28"/>
          <w:shd w:val="clear" w:fill="FFFFFF"/>
        </w:rPr>
        <w:t>第十三条</w:t>
      </w:r>
      <w:r>
        <w:rPr>
          <w:rFonts w:hint="eastAsia" w:ascii="微软雅黑" w:hAnsi="微软雅黑" w:eastAsia="微软雅黑" w:cs="微软雅黑"/>
          <w:i w:val="0"/>
          <w:caps w:val="0"/>
          <w:color w:val="auto"/>
          <w:spacing w:val="0"/>
          <w:sz w:val="28"/>
          <w:szCs w:val="28"/>
          <w:shd w:val="clear" w:fill="FFFFFF"/>
        </w:rPr>
        <w:t>  对自然因素导致流失破坏的沙滩，</w:t>
      </w:r>
      <w:r>
        <w:rPr>
          <w:rFonts w:hint="eastAsia" w:ascii="微软雅黑" w:hAnsi="微软雅黑" w:eastAsia="微软雅黑" w:cs="微软雅黑"/>
          <w:i w:val="0"/>
          <w:caps w:val="0"/>
          <w:color w:val="auto"/>
          <w:spacing w:val="0"/>
          <w:sz w:val="28"/>
          <w:szCs w:val="28"/>
          <w:shd w:val="clear" w:fill="FFFFFF"/>
          <w:lang w:eastAsia="zh-CN"/>
        </w:rPr>
        <w:t>沿海各县（市、区）人民政府</w:t>
      </w:r>
      <w:r>
        <w:rPr>
          <w:rFonts w:hint="eastAsia" w:ascii="微软雅黑" w:hAnsi="微软雅黑" w:eastAsia="微软雅黑" w:cs="微软雅黑"/>
          <w:i w:val="0"/>
          <w:caps w:val="0"/>
          <w:color w:val="auto"/>
          <w:spacing w:val="0"/>
          <w:sz w:val="28"/>
          <w:szCs w:val="28"/>
          <w:shd w:val="clear" w:fill="FFFFFF"/>
        </w:rPr>
        <w:t>应当及时进行修复整治。对人为侵占的沙滩，侵占人应当退地还沙、加以修复。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鼓励在适宜的海岸带地区建设人工沙滩，增加滨海公共开放空间。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560"/>
        <w:jc w:val="left"/>
        <w:rPr>
          <w:rFonts w:hint="eastAsia" w:ascii="微软雅黑" w:hAnsi="微软雅黑" w:eastAsia="微软雅黑" w:cs="微软雅黑"/>
          <w:i w:val="0"/>
          <w:caps w:val="0"/>
          <w:color w:val="auto"/>
          <w:spacing w:val="0"/>
          <w:sz w:val="28"/>
          <w:szCs w:val="28"/>
          <w:shd w:val="clear" w:fill="FFFFFF"/>
        </w:rPr>
      </w:pPr>
      <w:r>
        <w:rPr>
          <w:rStyle w:val="5"/>
          <w:rFonts w:hint="eastAsia" w:ascii="微软雅黑" w:hAnsi="微软雅黑" w:eastAsia="微软雅黑" w:cs="微软雅黑"/>
          <w:i w:val="0"/>
          <w:caps w:val="0"/>
          <w:color w:val="auto"/>
          <w:spacing w:val="0"/>
          <w:sz w:val="28"/>
          <w:szCs w:val="28"/>
          <w:shd w:val="clear" w:fill="FFFFFF"/>
        </w:rPr>
        <w:t>第十四条 </w:t>
      </w:r>
      <w:r>
        <w:rPr>
          <w:rFonts w:hint="eastAsia" w:ascii="微软雅黑" w:hAnsi="微软雅黑" w:eastAsia="微软雅黑" w:cs="微软雅黑"/>
          <w:i w:val="0"/>
          <w:caps w:val="0"/>
          <w:color w:val="auto"/>
          <w:spacing w:val="0"/>
          <w:sz w:val="28"/>
          <w:szCs w:val="28"/>
          <w:shd w:val="clear" w:fill="FFFFFF"/>
        </w:rPr>
        <w:t> 除国防安全需要外，禁止在列入严格保护岸线内的沙滩建设永久性建筑物、构筑物，禁止实施围填海、开采海砂、设置排污口等损害沙滩的活动。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420" w:firstLineChars="0"/>
        <w:jc w:val="left"/>
        <w:rPr>
          <w:rFonts w:hint="eastAsia" w:ascii="微软雅黑" w:hAnsi="微软雅黑" w:eastAsia="微软雅黑" w:cs="微软雅黑"/>
          <w:i w:val="0"/>
          <w:caps w:val="0"/>
          <w:color w:val="auto"/>
          <w:spacing w:val="0"/>
          <w:sz w:val="28"/>
          <w:szCs w:val="28"/>
          <w:shd w:val="clear" w:fill="FFFFFF"/>
        </w:rPr>
      </w:pPr>
      <w:r>
        <w:rPr>
          <w:rFonts w:hint="eastAsia" w:ascii="微软雅黑" w:hAnsi="微软雅黑" w:eastAsia="微软雅黑" w:cs="微软雅黑"/>
          <w:i w:val="0"/>
          <w:caps w:val="0"/>
          <w:color w:val="auto"/>
          <w:spacing w:val="0"/>
          <w:sz w:val="28"/>
          <w:szCs w:val="28"/>
          <w:shd w:val="clear" w:fill="FFFFFF"/>
          <w:lang w:eastAsia="zh-CN"/>
        </w:rPr>
        <w:t>逐步整治近岸养殖塘尾水直接在沙滩排放，养殖塘取水管随意搭设。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禁止建设毁坏沙滩的海岸工程。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依法批准的海洋工程、海岸工程、地下管线铺设工程等建设工程，应当按照批准内容采取合理的保护措施，避免破坏沙滩。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shd w:val="clear" w:fill="FFFFFF"/>
        </w:rPr>
      </w:pPr>
      <w:r>
        <w:rPr>
          <w:rFonts w:hint="eastAsia" w:ascii="微软雅黑" w:hAnsi="微软雅黑" w:eastAsia="微软雅黑" w:cs="微软雅黑"/>
          <w:i w:val="0"/>
          <w:caps w:val="0"/>
          <w:color w:val="auto"/>
          <w:spacing w:val="0"/>
          <w:sz w:val="28"/>
          <w:szCs w:val="28"/>
          <w:shd w:val="clear" w:fill="FFFFFF"/>
        </w:rPr>
        <w:t>　　</w:t>
      </w:r>
      <w:r>
        <w:rPr>
          <w:rStyle w:val="5"/>
          <w:rFonts w:hint="eastAsia" w:ascii="微软雅黑" w:hAnsi="微软雅黑" w:eastAsia="微软雅黑" w:cs="微软雅黑"/>
          <w:i w:val="0"/>
          <w:caps w:val="0"/>
          <w:color w:val="auto"/>
          <w:spacing w:val="0"/>
          <w:sz w:val="28"/>
          <w:szCs w:val="28"/>
          <w:shd w:val="clear" w:fill="FFFFFF"/>
        </w:rPr>
        <w:t>第十五条 </w:t>
      </w:r>
      <w:r>
        <w:rPr>
          <w:rFonts w:hint="eastAsia" w:ascii="微软雅黑" w:hAnsi="微软雅黑" w:eastAsia="微软雅黑" w:cs="微软雅黑"/>
          <w:i w:val="0"/>
          <w:caps w:val="0"/>
          <w:color w:val="auto"/>
          <w:spacing w:val="0"/>
          <w:sz w:val="28"/>
          <w:szCs w:val="28"/>
          <w:shd w:val="clear" w:fill="FFFFFF"/>
        </w:rPr>
        <w:t> 沿海县级人民政府应当严格保护沙滩资源，建立沙滩管护制度，明确沙滩管护责任主体，保持沙滩清洁。禁止在沙滩从事损害沙滩资源保护的下列活动：</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微软雅黑" w:hAnsi="微软雅黑" w:eastAsia="微软雅黑" w:cs="微软雅黑"/>
          <w:i w:val="0"/>
          <w:caps w:val="0"/>
          <w:color w:val="auto"/>
          <w:spacing w:val="0"/>
          <w:sz w:val="28"/>
          <w:szCs w:val="28"/>
          <w:shd w:val="clear" w:fill="FFFFFF"/>
          <w:lang w:eastAsia="zh-CN"/>
        </w:rPr>
      </w:pPr>
      <w:r>
        <w:rPr>
          <w:rFonts w:hint="eastAsia" w:ascii="微软雅黑" w:hAnsi="微软雅黑" w:eastAsia="微软雅黑" w:cs="微软雅黑"/>
          <w:i w:val="0"/>
          <w:caps w:val="0"/>
          <w:color w:val="auto"/>
          <w:spacing w:val="0"/>
          <w:sz w:val="28"/>
          <w:szCs w:val="28"/>
          <w:shd w:val="clear" w:fill="FFFFFF"/>
          <w:lang w:eastAsia="zh-CN"/>
        </w:rPr>
        <w:t>擅自设置</w:t>
      </w:r>
      <w:r>
        <w:rPr>
          <w:rFonts w:hint="eastAsia" w:ascii="微软雅黑" w:hAnsi="微软雅黑" w:eastAsia="微软雅黑" w:cs="微软雅黑"/>
          <w:i w:val="0"/>
          <w:caps w:val="0"/>
          <w:color w:val="auto"/>
          <w:spacing w:val="0"/>
          <w:sz w:val="28"/>
          <w:szCs w:val="28"/>
          <w:shd w:val="clear" w:fill="FFFFFF"/>
        </w:rPr>
        <w:t>泄洪口、排污口</w:t>
      </w:r>
      <w:r>
        <w:rPr>
          <w:rFonts w:hint="eastAsia" w:ascii="微软雅黑" w:hAnsi="微软雅黑" w:eastAsia="微软雅黑" w:cs="微软雅黑"/>
          <w:i w:val="0"/>
          <w:caps w:val="0"/>
          <w:color w:val="auto"/>
          <w:spacing w:val="0"/>
          <w:sz w:val="28"/>
          <w:szCs w:val="28"/>
          <w:shd w:val="clear" w:fill="FFFFFF"/>
          <w:lang w:eastAsia="zh-CN"/>
        </w:rPr>
        <w:t>；</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微软雅黑" w:hAnsi="微软雅黑" w:eastAsia="微软雅黑" w:cs="微软雅黑"/>
          <w:i w:val="0"/>
          <w:caps w:val="0"/>
          <w:color w:val="auto"/>
          <w:spacing w:val="0"/>
          <w:sz w:val="28"/>
          <w:szCs w:val="28"/>
          <w:shd w:val="clear" w:fill="FFFFFF"/>
        </w:rPr>
      </w:pPr>
      <w:r>
        <w:rPr>
          <w:rFonts w:hint="eastAsia" w:ascii="微软雅黑" w:hAnsi="微软雅黑" w:eastAsia="微软雅黑" w:cs="微软雅黑"/>
          <w:i w:val="0"/>
          <w:caps w:val="0"/>
          <w:color w:val="auto"/>
          <w:spacing w:val="0"/>
          <w:sz w:val="28"/>
          <w:szCs w:val="28"/>
          <w:shd w:val="clear" w:fill="FFFFFF"/>
        </w:rPr>
        <w:t>擅自立桩、布网、敷设管线，搭建建（构）筑物或者其他设施；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微软雅黑" w:hAnsi="微软雅黑" w:eastAsia="微软雅黑" w:cs="微软雅黑"/>
          <w:i w:val="0"/>
          <w:caps w:val="0"/>
          <w:color w:val="auto"/>
          <w:spacing w:val="0"/>
          <w:sz w:val="28"/>
          <w:szCs w:val="28"/>
          <w:shd w:val="clear" w:fill="FFFFFF"/>
        </w:rPr>
      </w:pPr>
      <w:r>
        <w:rPr>
          <w:rFonts w:hint="eastAsia" w:ascii="微软雅黑" w:hAnsi="微软雅黑" w:eastAsia="微软雅黑" w:cs="微软雅黑"/>
          <w:i w:val="0"/>
          <w:caps w:val="0"/>
          <w:color w:val="auto"/>
          <w:spacing w:val="0"/>
          <w:sz w:val="28"/>
          <w:szCs w:val="28"/>
          <w:shd w:val="clear" w:fill="FFFFFF"/>
        </w:rPr>
        <w:t>（三）存储、晾晒建筑材料等生产经营物资</w:t>
      </w:r>
      <w:r>
        <w:rPr>
          <w:rFonts w:hint="eastAsia" w:ascii="微软雅黑" w:hAnsi="微软雅黑" w:eastAsia="微软雅黑" w:cs="微软雅黑"/>
          <w:i w:val="0"/>
          <w:caps w:val="0"/>
          <w:color w:val="auto"/>
          <w:spacing w:val="0"/>
          <w:sz w:val="28"/>
          <w:szCs w:val="28"/>
          <w:shd w:val="clear" w:fill="FFFFFF"/>
          <w:lang w:eastAsia="zh-CN"/>
        </w:rPr>
        <w:t>，堆叠物料</w:t>
      </w:r>
      <w:r>
        <w:rPr>
          <w:rFonts w:hint="eastAsia" w:ascii="微软雅黑" w:hAnsi="微软雅黑" w:eastAsia="微软雅黑" w:cs="微软雅黑"/>
          <w:i w:val="0"/>
          <w:caps w:val="0"/>
          <w:color w:val="auto"/>
          <w:spacing w:val="0"/>
          <w:sz w:val="28"/>
          <w:szCs w:val="28"/>
          <w:shd w:val="clear" w:fill="FFFFFF"/>
        </w:rPr>
        <w:t>，倾倒、焚烧垃圾等废弃物，投放有毒、有害物质；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微软雅黑" w:hAnsi="微软雅黑" w:eastAsia="微软雅黑" w:cs="微软雅黑"/>
          <w:i w:val="0"/>
          <w:caps w:val="0"/>
          <w:color w:val="auto"/>
          <w:spacing w:val="0"/>
          <w:sz w:val="28"/>
          <w:szCs w:val="28"/>
          <w:shd w:val="clear" w:fill="FFFFFF"/>
        </w:rPr>
      </w:pPr>
      <w:r>
        <w:rPr>
          <w:rFonts w:hint="eastAsia" w:ascii="微软雅黑" w:hAnsi="微软雅黑" w:eastAsia="微软雅黑" w:cs="微软雅黑"/>
          <w:i w:val="0"/>
          <w:caps w:val="0"/>
          <w:color w:val="auto"/>
          <w:spacing w:val="0"/>
          <w:sz w:val="28"/>
          <w:szCs w:val="28"/>
          <w:shd w:val="clear" w:fill="FFFFFF"/>
        </w:rPr>
        <w:t>（</w:t>
      </w:r>
      <w:r>
        <w:rPr>
          <w:rFonts w:hint="eastAsia" w:ascii="微软雅黑" w:hAnsi="微软雅黑" w:eastAsia="微软雅黑" w:cs="微软雅黑"/>
          <w:i w:val="0"/>
          <w:caps w:val="0"/>
          <w:color w:val="auto"/>
          <w:spacing w:val="0"/>
          <w:sz w:val="28"/>
          <w:szCs w:val="28"/>
          <w:u w:val="none"/>
          <w:shd w:val="clear" w:fill="FFFFFF"/>
          <w:lang w:eastAsia="zh-CN"/>
        </w:rPr>
        <w:t>四</w:t>
      </w:r>
      <w:r>
        <w:rPr>
          <w:rFonts w:hint="eastAsia" w:ascii="微软雅黑" w:hAnsi="微软雅黑" w:eastAsia="微软雅黑" w:cs="微软雅黑"/>
          <w:i w:val="0"/>
          <w:caps w:val="0"/>
          <w:color w:val="auto"/>
          <w:spacing w:val="0"/>
          <w:sz w:val="28"/>
          <w:szCs w:val="28"/>
          <w:u w:val="none"/>
          <w:shd w:val="clear" w:fill="FFFFFF"/>
        </w:rPr>
        <w:t>）</w:t>
      </w:r>
      <w:r>
        <w:rPr>
          <w:rFonts w:hint="eastAsia" w:ascii="微软雅黑" w:hAnsi="微软雅黑" w:eastAsia="微软雅黑" w:cs="微软雅黑"/>
          <w:i w:val="0"/>
          <w:caps w:val="0"/>
          <w:color w:val="auto"/>
          <w:spacing w:val="0"/>
          <w:sz w:val="28"/>
          <w:szCs w:val="28"/>
          <w:shd w:val="clear" w:fill="FFFFFF"/>
        </w:rPr>
        <w:t>擅自设置经营摊点</w:t>
      </w:r>
      <w:r>
        <w:rPr>
          <w:rFonts w:hint="eastAsia" w:ascii="微软雅黑" w:hAnsi="微软雅黑" w:eastAsia="微软雅黑" w:cs="微软雅黑"/>
          <w:i w:val="0"/>
          <w:caps w:val="0"/>
          <w:color w:val="auto"/>
          <w:spacing w:val="0"/>
          <w:sz w:val="28"/>
          <w:szCs w:val="28"/>
          <w:shd w:val="clear" w:fill="FFFFFF"/>
          <w:lang w:eastAsia="zh-CN"/>
        </w:rPr>
        <w:t>，进行</w:t>
      </w:r>
      <w:r>
        <w:rPr>
          <w:rFonts w:hint="eastAsia" w:ascii="微软雅黑" w:hAnsi="微软雅黑" w:eastAsia="微软雅黑" w:cs="微软雅黑"/>
          <w:i w:val="0"/>
          <w:caps w:val="0"/>
          <w:color w:val="auto"/>
          <w:spacing w:val="0"/>
          <w:sz w:val="28"/>
          <w:szCs w:val="28"/>
          <w:shd w:val="clear" w:fill="FFFFFF"/>
        </w:rPr>
        <w:t>露天烧烤食品或煮食，设置各类广告；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微软雅黑" w:hAnsi="微软雅黑" w:eastAsia="微软雅黑" w:cs="微软雅黑"/>
          <w:i w:val="0"/>
          <w:caps w:val="0"/>
          <w:color w:val="auto"/>
          <w:spacing w:val="0"/>
          <w:sz w:val="28"/>
          <w:szCs w:val="28"/>
          <w:shd w:val="clear" w:fill="FFFFFF"/>
        </w:rPr>
      </w:pPr>
      <w:r>
        <w:rPr>
          <w:rFonts w:hint="eastAsia" w:ascii="微软雅黑" w:hAnsi="微软雅黑" w:eastAsia="微软雅黑" w:cs="微软雅黑"/>
          <w:i w:val="0"/>
          <w:caps w:val="0"/>
          <w:color w:val="auto"/>
          <w:spacing w:val="0"/>
          <w:sz w:val="28"/>
          <w:szCs w:val="28"/>
          <w:shd w:val="clear" w:fill="FFFFFF"/>
        </w:rPr>
        <w:t>（</w:t>
      </w:r>
      <w:r>
        <w:rPr>
          <w:rFonts w:hint="eastAsia" w:ascii="微软雅黑" w:hAnsi="微软雅黑" w:eastAsia="微软雅黑" w:cs="微软雅黑"/>
          <w:i w:val="0"/>
          <w:caps w:val="0"/>
          <w:color w:val="auto"/>
          <w:spacing w:val="0"/>
          <w:sz w:val="28"/>
          <w:szCs w:val="28"/>
          <w:shd w:val="clear" w:fill="FFFFFF"/>
          <w:lang w:eastAsia="zh-CN"/>
        </w:rPr>
        <w:t>五</w:t>
      </w:r>
      <w:r>
        <w:rPr>
          <w:rFonts w:hint="eastAsia" w:ascii="微软雅黑" w:hAnsi="微软雅黑" w:eastAsia="微软雅黑" w:cs="微软雅黑"/>
          <w:i w:val="0"/>
          <w:caps w:val="0"/>
          <w:color w:val="auto"/>
          <w:spacing w:val="0"/>
          <w:sz w:val="28"/>
          <w:szCs w:val="28"/>
          <w:shd w:val="clear" w:fill="FFFFFF"/>
        </w:rPr>
        <w:t>）其他破坏沙滩资源的行为。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微软雅黑" w:hAnsi="微软雅黑" w:eastAsia="微软雅黑" w:cs="微软雅黑"/>
          <w:i w:val="0"/>
          <w:caps w:val="0"/>
          <w:color w:val="auto"/>
          <w:spacing w:val="0"/>
          <w:sz w:val="28"/>
          <w:szCs w:val="28"/>
          <w:lang w:eastAsia="zh-CN"/>
        </w:rPr>
      </w:pPr>
      <w:r>
        <w:rPr>
          <w:rFonts w:hint="eastAsia" w:ascii="微软雅黑" w:hAnsi="微软雅黑" w:eastAsia="微软雅黑" w:cs="微软雅黑"/>
          <w:i w:val="0"/>
          <w:caps w:val="0"/>
          <w:color w:val="auto"/>
          <w:spacing w:val="0"/>
          <w:sz w:val="28"/>
          <w:szCs w:val="28"/>
          <w:shd w:val="clear" w:fill="FFFFFF"/>
        </w:rPr>
        <w:t>　　</w:t>
      </w:r>
      <w:r>
        <w:rPr>
          <w:rStyle w:val="5"/>
          <w:rFonts w:hint="eastAsia" w:ascii="微软雅黑" w:hAnsi="微软雅黑" w:eastAsia="微软雅黑" w:cs="微软雅黑"/>
          <w:i w:val="0"/>
          <w:caps w:val="0"/>
          <w:color w:val="auto"/>
          <w:spacing w:val="0"/>
          <w:sz w:val="28"/>
          <w:szCs w:val="28"/>
          <w:shd w:val="clear" w:fill="FFFFFF"/>
        </w:rPr>
        <w:t>第</w:t>
      </w:r>
      <w:r>
        <w:rPr>
          <w:rStyle w:val="5"/>
          <w:rFonts w:hint="eastAsia" w:ascii="微软雅黑" w:hAnsi="微软雅黑" w:eastAsia="微软雅黑" w:cs="微软雅黑"/>
          <w:i w:val="0"/>
          <w:caps w:val="0"/>
          <w:color w:val="auto"/>
          <w:spacing w:val="0"/>
          <w:sz w:val="28"/>
          <w:szCs w:val="28"/>
          <w:shd w:val="clear" w:fill="FFFFFF"/>
          <w:lang w:eastAsia="zh-CN"/>
        </w:rPr>
        <w:t>三</w:t>
      </w:r>
      <w:r>
        <w:rPr>
          <w:rStyle w:val="5"/>
          <w:rFonts w:hint="eastAsia" w:ascii="微软雅黑" w:hAnsi="微软雅黑" w:eastAsia="微软雅黑" w:cs="微软雅黑"/>
          <w:i w:val="0"/>
          <w:caps w:val="0"/>
          <w:color w:val="auto"/>
          <w:spacing w:val="0"/>
          <w:sz w:val="28"/>
          <w:szCs w:val="28"/>
          <w:shd w:val="clear" w:fill="FFFFFF"/>
        </w:rPr>
        <w:t>章  沙滩资源</w:t>
      </w:r>
      <w:r>
        <w:rPr>
          <w:rStyle w:val="5"/>
          <w:rFonts w:hint="eastAsia" w:ascii="微软雅黑" w:hAnsi="微软雅黑" w:eastAsia="微软雅黑" w:cs="微软雅黑"/>
          <w:i w:val="0"/>
          <w:caps w:val="0"/>
          <w:color w:val="auto"/>
          <w:spacing w:val="0"/>
          <w:sz w:val="28"/>
          <w:szCs w:val="28"/>
          <w:shd w:val="clear" w:fill="FFFFFF"/>
          <w:lang w:eastAsia="zh-CN"/>
        </w:rPr>
        <w:t>开发利用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微软雅黑" w:hAnsi="微软雅黑" w:eastAsia="微软雅黑" w:cs="微软雅黑"/>
          <w:i w:val="0"/>
          <w:caps w:val="0"/>
          <w:color w:val="auto"/>
          <w:spacing w:val="0"/>
          <w:sz w:val="28"/>
          <w:szCs w:val="28"/>
          <w:shd w:val="clear" w:fill="FFFFFF"/>
          <w:lang w:eastAsia="zh-CN"/>
        </w:rPr>
      </w:pPr>
      <w:r>
        <w:rPr>
          <w:rStyle w:val="5"/>
          <w:rFonts w:hint="eastAsia" w:ascii="微软雅黑" w:hAnsi="微软雅黑" w:eastAsia="微软雅黑" w:cs="微软雅黑"/>
          <w:i w:val="0"/>
          <w:caps w:val="0"/>
          <w:color w:val="auto"/>
          <w:spacing w:val="0"/>
          <w:sz w:val="28"/>
          <w:szCs w:val="28"/>
          <w:shd w:val="clear" w:fill="FFFFFF"/>
        </w:rPr>
        <w:t>第</w:t>
      </w:r>
      <w:r>
        <w:rPr>
          <w:rStyle w:val="5"/>
          <w:rFonts w:hint="eastAsia" w:ascii="微软雅黑" w:hAnsi="微软雅黑" w:eastAsia="微软雅黑" w:cs="微软雅黑"/>
          <w:i w:val="0"/>
          <w:caps w:val="0"/>
          <w:color w:val="auto"/>
          <w:spacing w:val="0"/>
          <w:sz w:val="28"/>
          <w:szCs w:val="28"/>
          <w:shd w:val="clear" w:fill="FFFFFF"/>
          <w:lang w:eastAsia="zh-CN"/>
        </w:rPr>
        <w:t>十六</w:t>
      </w:r>
      <w:r>
        <w:rPr>
          <w:rStyle w:val="5"/>
          <w:rFonts w:hint="eastAsia" w:ascii="微软雅黑" w:hAnsi="微软雅黑" w:eastAsia="微软雅黑" w:cs="微软雅黑"/>
          <w:i w:val="0"/>
          <w:caps w:val="0"/>
          <w:color w:val="auto"/>
          <w:spacing w:val="0"/>
          <w:sz w:val="28"/>
          <w:szCs w:val="28"/>
          <w:shd w:val="clear" w:fill="FFFFFF"/>
        </w:rPr>
        <w:t>条</w:t>
      </w:r>
      <w:r>
        <w:rPr>
          <w:rFonts w:hint="eastAsia" w:ascii="微软雅黑" w:hAnsi="微软雅黑" w:eastAsia="微软雅黑" w:cs="微软雅黑"/>
          <w:i w:val="0"/>
          <w:caps w:val="0"/>
          <w:color w:val="auto"/>
          <w:spacing w:val="0"/>
          <w:sz w:val="28"/>
          <w:szCs w:val="28"/>
          <w:shd w:val="clear" w:fill="FFFFFF"/>
        </w:rPr>
        <w:t>  </w:t>
      </w:r>
      <w:r>
        <w:rPr>
          <w:rFonts w:hint="eastAsia" w:ascii="微软雅黑" w:hAnsi="微软雅黑" w:eastAsia="微软雅黑" w:cs="微软雅黑"/>
          <w:i w:val="0"/>
          <w:caps w:val="0"/>
          <w:color w:val="auto"/>
          <w:spacing w:val="0"/>
          <w:sz w:val="28"/>
          <w:szCs w:val="28"/>
          <w:shd w:val="clear" w:fill="FFFFFF"/>
          <w:lang w:eastAsia="zh-CN"/>
        </w:rPr>
        <w:t>沙滩资源开发利用应遵守保护优先原则，充分利用沙滩资源，将其转化为产业财源，规范统筹。作为公共资源，发挥国企统筹作用，招商引资，发展文旅，壮大产业，增加税收，增加村集体收入。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微软雅黑" w:hAnsi="微软雅黑" w:eastAsia="微软雅黑" w:cs="微软雅黑"/>
          <w:i w:val="0"/>
          <w:caps w:val="0"/>
          <w:color w:val="auto"/>
          <w:spacing w:val="0"/>
          <w:sz w:val="28"/>
          <w:szCs w:val="28"/>
          <w:shd w:val="clear" w:fill="FFFFFF"/>
          <w:lang w:eastAsia="zh-CN"/>
        </w:rPr>
      </w:pPr>
      <w:r>
        <w:rPr>
          <w:rStyle w:val="5"/>
          <w:rFonts w:hint="eastAsia" w:ascii="微软雅黑" w:hAnsi="微软雅黑" w:eastAsia="微软雅黑" w:cs="微软雅黑"/>
          <w:i w:val="0"/>
          <w:caps w:val="0"/>
          <w:color w:val="auto"/>
          <w:spacing w:val="0"/>
          <w:sz w:val="28"/>
          <w:szCs w:val="28"/>
          <w:shd w:val="clear" w:fill="FFFFFF"/>
          <w:lang w:eastAsia="zh-CN"/>
        </w:rPr>
        <w:t>第十七条</w:t>
      </w:r>
      <w:r>
        <w:rPr>
          <w:rFonts w:hint="eastAsia" w:ascii="微软雅黑" w:hAnsi="微软雅黑" w:eastAsia="微软雅黑" w:cs="微软雅黑"/>
          <w:i w:val="0"/>
          <w:caps w:val="0"/>
          <w:color w:val="auto"/>
          <w:spacing w:val="0"/>
          <w:sz w:val="28"/>
          <w:szCs w:val="28"/>
          <w:shd w:val="clear" w:fill="FFFFFF"/>
          <w:lang w:val="en-US" w:eastAsia="zh-CN"/>
        </w:rPr>
        <w:t xml:space="preserve"> </w:t>
      </w:r>
      <w:r>
        <w:rPr>
          <w:rFonts w:hint="eastAsia" w:ascii="微软雅黑" w:hAnsi="微软雅黑" w:eastAsia="微软雅黑" w:cs="微软雅黑"/>
          <w:i w:val="0"/>
          <w:caps w:val="0"/>
          <w:color w:val="auto"/>
          <w:spacing w:val="0"/>
          <w:sz w:val="28"/>
          <w:szCs w:val="28"/>
          <w:shd w:val="clear" w:fill="FFFFFF"/>
          <w:lang w:eastAsia="zh-CN"/>
        </w:rPr>
        <w:t>沿海各县（市、区）人民政府应当发挥辖区内沙滩资源优势，配合本地已有滨海旅游资源，构建滨海休闲旅游度假为核心，水上运动、滨海观光等为补充的多层次滨海旅游体系，做大做优做强滨海文旅产业。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default" w:ascii="微软雅黑" w:hAnsi="微软雅黑" w:eastAsia="微软雅黑" w:cs="微软雅黑"/>
          <w:b w:val="0"/>
          <w:bCs/>
          <w:i w:val="0"/>
          <w:caps w:val="0"/>
          <w:color w:val="auto"/>
          <w:spacing w:val="0"/>
          <w:sz w:val="28"/>
          <w:szCs w:val="28"/>
          <w:shd w:val="clear" w:fill="FFFFFF"/>
          <w:lang w:val="en-US" w:eastAsia="zh-CN"/>
        </w:rPr>
      </w:pPr>
      <w:r>
        <w:rPr>
          <w:rStyle w:val="5"/>
          <w:rFonts w:hint="eastAsia" w:ascii="微软雅黑" w:hAnsi="微软雅黑" w:eastAsia="微软雅黑" w:cs="微软雅黑"/>
          <w:i w:val="0"/>
          <w:caps w:val="0"/>
          <w:color w:val="auto"/>
          <w:spacing w:val="0"/>
          <w:sz w:val="28"/>
          <w:szCs w:val="28"/>
          <w:shd w:val="clear" w:fill="FFFFFF"/>
          <w:lang w:eastAsia="zh-CN"/>
        </w:rPr>
        <w:t>第十八条</w:t>
      </w:r>
      <w:r>
        <w:rPr>
          <w:rStyle w:val="5"/>
          <w:rFonts w:hint="eastAsia" w:ascii="微软雅黑" w:hAnsi="微软雅黑" w:eastAsia="微软雅黑" w:cs="微软雅黑"/>
          <w:i w:val="0"/>
          <w:caps w:val="0"/>
          <w:color w:val="auto"/>
          <w:spacing w:val="0"/>
          <w:sz w:val="28"/>
          <w:szCs w:val="28"/>
          <w:shd w:val="clear" w:fill="FFFFFF"/>
          <w:lang w:val="en-US" w:eastAsia="zh-CN"/>
        </w:rPr>
        <w:t xml:space="preserve"> </w:t>
      </w:r>
      <w:r>
        <w:rPr>
          <w:rFonts w:hint="eastAsia" w:ascii="微软雅黑" w:hAnsi="微软雅黑" w:eastAsia="微软雅黑" w:cs="微软雅黑"/>
          <w:i w:val="0"/>
          <w:caps w:val="0"/>
          <w:color w:val="auto"/>
          <w:spacing w:val="0"/>
          <w:sz w:val="28"/>
          <w:szCs w:val="28"/>
          <w:shd w:val="clear" w:fill="FFFFFF"/>
          <w:lang w:eastAsia="zh-CN"/>
        </w:rPr>
        <w:t>沿海各县（市、区）人民政府应当充分利用国企平台资源，有效提高沙滩资源配置效率，提高沙滩资源使用的效率和效益，提高公共服务质量和效率。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w:t>
      </w:r>
      <w:r>
        <w:rPr>
          <w:rStyle w:val="5"/>
          <w:rFonts w:hint="eastAsia" w:ascii="微软雅黑" w:hAnsi="微软雅黑" w:eastAsia="微软雅黑" w:cs="微软雅黑"/>
          <w:i w:val="0"/>
          <w:caps w:val="0"/>
          <w:color w:val="auto"/>
          <w:spacing w:val="0"/>
          <w:sz w:val="28"/>
          <w:szCs w:val="28"/>
          <w:shd w:val="clear" w:fill="FFFFFF"/>
        </w:rPr>
        <w:t>第</w:t>
      </w:r>
      <w:r>
        <w:rPr>
          <w:rStyle w:val="5"/>
          <w:rFonts w:hint="eastAsia" w:ascii="微软雅黑" w:hAnsi="微软雅黑" w:eastAsia="微软雅黑" w:cs="微软雅黑"/>
          <w:i w:val="0"/>
          <w:caps w:val="0"/>
          <w:color w:val="auto"/>
          <w:spacing w:val="0"/>
          <w:sz w:val="28"/>
          <w:szCs w:val="28"/>
          <w:shd w:val="clear" w:fill="FFFFFF"/>
          <w:lang w:eastAsia="zh-CN"/>
        </w:rPr>
        <w:t>四</w:t>
      </w:r>
      <w:r>
        <w:rPr>
          <w:rStyle w:val="5"/>
          <w:rFonts w:hint="eastAsia" w:ascii="微软雅黑" w:hAnsi="微软雅黑" w:eastAsia="微软雅黑" w:cs="微软雅黑"/>
          <w:i w:val="0"/>
          <w:caps w:val="0"/>
          <w:color w:val="auto"/>
          <w:spacing w:val="0"/>
          <w:sz w:val="28"/>
          <w:szCs w:val="28"/>
          <w:shd w:val="clear" w:fill="FFFFFF"/>
        </w:rPr>
        <w:t>章  浴场型沙滩管理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firstLine="420" w:firstLineChars="0"/>
        <w:jc w:val="left"/>
        <w:rPr>
          <w:rFonts w:hint="eastAsia" w:ascii="微软雅黑" w:hAnsi="微软雅黑" w:eastAsia="微软雅黑" w:cs="微软雅黑"/>
          <w:i w:val="0"/>
          <w:caps w:val="0"/>
          <w:color w:val="auto"/>
          <w:spacing w:val="0"/>
          <w:sz w:val="28"/>
          <w:szCs w:val="28"/>
          <w:shd w:val="clear" w:fill="FFFFFF"/>
        </w:rPr>
      </w:pPr>
      <w:r>
        <w:rPr>
          <w:rStyle w:val="5"/>
          <w:rFonts w:hint="eastAsia" w:ascii="微软雅黑" w:hAnsi="微软雅黑" w:eastAsia="微软雅黑" w:cs="微软雅黑"/>
          <w:i w:val="0"/>
          <w:caps w:val="0"/>
          <w:color w:val="auto"/>
          <w:spacing w:val="0"/>
          <w:sz w:val="28"/>
          <w:szCs w:val="28"/>
          <w:shd w:val="clear" w:fill="FFFFFF"/>
        </w:rPr>
        <w:t>第十</w:t>
      </w:r>
      <w:r>
        <w:rPr>
          <w:rStyle w:val="5"/>
          <w:rFonts w:hint="eastAsia" w:ascii="微软雅黑" w:hAnsi="微软雅黑" w:eastAsia="微软雅黑" w:cs="微软雅黑"/>
          <w:i w:val="0"/>
          <w:caps w:val="0"/>
          <w:color w:val="auto"/>
          <w:spacing w:val="0"/>
          <w:sz w:val="28"/>
          <w:szCs w:val="28"/>
          <w:shd w:val="clear" w:fill="FFFFFF"/>
          <w:lang w:eastAsia="zh-CN"/>
        </w:rPr>
        <w:t>九</w:t>
      </w:r>
      <w:r>
        <w:rPr>
          <w:rStyle w:val="5"/>
          <w:rFonts w:hint="eastAsia" w:ascii="微软雅黑" w:hAnsi="微软雅黑" w:eastAsia="微软雅黑" w:cs="微软雅黑"/>
          <w:i w:val="0"/>
          <w:caps w:val="0"/>
          <w:color w:val="auto"/>
          <w:spacing w:val="0"/>
          <w:sz w:val="28"/>
          <w:szCs w:val="28"/>
          <w:shd w:val="clear" w:fill="FFFFFF"/>
        </w:rPr>
        <w:t>条  </w:t>
      </w:r>
      <w:r>
        <w:rPr>
          <w:rFonts w:hint="eastAsia" w:ascii="微软雅黑" w:hAnsi="微软雅黑" w:eastAsia="微软雅黑" w:cs="微软雅黑"/>
          <w:i w:val="0"/>
          <w:caps w:val="0"/>
          <w:color w:val="auto"/>
          <w:spacing w:val="0"/>
          <w:sz w:val="28"/>
          <w:szCs w:val="28"/>
          <w:shd w:val="clear" w:fill="FFFFFF"/>
        </w:rPr>
        <w:t>沙滩用于经营海水浴场的，除应当符合沙滩分类名录外，还须依法取得海域使用权。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微软雅黑" w:hAnsi="微软雅黑" w:eastAsia="微软雅黑" w:cs="微软雅黑"/>
          <w:i w:val="0"/>
          <w:caps w:val="0"/>
          <w:color w:val="auto"/>
          <w:spacing w:val="0"/>
          <w:sz w:val="28"/>
          <w:szCs w:val="28"/>
          <w:shd w:val="clear" w:fill="FFFFFF"/>
          <w:lang w:eastAsia="zh-CN"/>
        </w:rPr>
      </w:pPr>
      <w:r>
        <w:rPr>
          <w:rStyle w:val="5"/>
          <w:rFonts w:hint="eastAsia" w:ascii="微软雅黑" w:hAnsi="微软雅黑" w:eastAsia="微软雅黑" w:cs="微软雅黑"/>
          <w:i w:val="0"/>
          <w:caps w:val="0"/>
          <w:color w:val="auto"/>
          <w:spacing w:val="0"/>
          <w:sz w:val="28"/>
          <w:szCs w:val="28"/>
          <w:shd w:val="clear" w:fill="FFFFFF"/>
          <w:lang w:eastAsia="zh-CN"/>
        </w:rPr>
        <w:t>第二十条</w:t>
      </w:r>
      <w:r>
        <w:rPr>
          <w:rFonts w:hint="eastAsia" w:ascii="微软雅黑" w:hAnsi="微软雅黑" w:eastAsia="微软雅黑" w:cs="微软雅黑"/>
          <w:i w:val="0"/>
          <w:caps w:val="0"/>
          <w:color w:val="auto"/>
          <w:spacing w:val="0"/>
          <w:sz w:val="28"/>
          <w:szCs w:val="28"/>
          <w:shd w:val="clear" w:fill="FFFFFF"/>
          <w:lang w:val="en-US" w:eastAsia="zh-CN"/>
        </w:rPr>
        <w:t xml:space="preserve"> 沙滩资源的出让应由</w:t>
      </w:r>
      <w:r>
        <w:rPr>
          <w:rFonts w:hint="eastAsia" w:ascii="微软雅黑" w:hAnsi="微软雅黑" w:eastAsia="微软雅黑" w:cs="微软雅黑"/>
          <w:i w:val="0"/>
          <w:caps w:val="0"/>
          <w:color w:val="auto"/>
          <w:spacing w:val="0"/>
          <w:sz w:val="28"/>
          <w:szCs w:val="28"/>
          <w:shd w:val="clear" w:fill="FFFFFF"/>
          <w:lang w:eastAsia="zh-CN"/>
        </w:rPr>
        <w:t>沿海各县（市、区）人民政府提出申请，自然资源部门制定具体的挂牌出让方案，审议通过后报上级政府批准。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default" w:ascii="微软雅黑" w:hAnsi="微软雅黑" w:eastAsia="微软雅黑" w:cs="微软雅黑"/>
          <w:i w:val="0"/>
          <w:caps w:val="0"/>
          <w:color w:val="auto"/>
          <w:spacing w:val="0"/>
          <w:sz w:val="28"/>
          <w:szCs w:val="28"/>
          <w:shd w:val="clear" w:fill="FFFFFF"/>
          <w:lang w:val="en-US" w:eastAsia="zh-CN"/>
        </w:rPr>
      </w:pPr>
      <w:r>
        <w:rPr>
          <w:rStyle w:val="5"/>
          <w:rFonts w:hint="eastAsia" w:ascii="微软雅黑" w:hAnsi="微软雅黑" w:eastAsia="微软雅黑" w:cs="微软雅黑"/>
          <w:i w:val="0"/>
          <w:caps w:val="0"/>
          <w:color w:val="auto"/>
          <w:spacing w:val="0"/>
          <w:sz w:val="28"/>
          <w:szCs w:val="28"/>
          <w:shd w:val="clear" w:fill="FFFFFF"/>
          <w:lang w:eastAsia="zh-CN"/>
        </w:rPr>
        <w:t>第二十一条</w:t>
      </w:r>
      <w:r>
        <w:rPr>
          <w:rFonts w:hint="eastAsia" w:ascii="微软雅黑" w:hAnsi="微软雅黑" w:eastAsia="微软雅黑" w:cs="微软雅黑"/>
          <w:i w:val="0"/>
          <w:caps w:val="0"/>
          <w:color w:val="auto"/>
          <w:spacing w:val="0"/>
          <w:sz w:val="28"/>
          <w:szCs w:val="28"/>
          <w:shd w:val="clear" w:fill="FFFFFF"/>
          <w:lang w:val="en-US" w:eastAsia="zh-CN"/>
        </w:rPr>
        <w:t xml:space="preserve"> 市场主体以招投标等方式取得对应沙滩海域使用权，鼓励国有企业作为竞买人参与招投标，最终海域使用权人应当遵守《中华人民共和国海域使用管理法》《广东海域使用管理条例》等法律法规，自觉接受有关部门的监督检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w:t>
      </w:r>
      <w:r>
        <w:rPr>
          <w:rStyle w:val="5"/>
          <w:rFonts w:hint="eastAsia" w:ascii="微软雅黑" w:hAnsi="微软雅黑" w:eastAsia="微软雅黑" w:cs="微软雅黑"/>
          <w:i w:val="0"/>
          <w:caps w:val="0"/>
          <w:color w:val="auto"/>
          <w:spacing w:val="0"/>
          <w:sz w:val="28"/>
          <w:szCs w:val="28"/>
          <w:shd w:val="clear" w:fill="FFFFFF"/>
        </w:rPr>
        <w:t>第</w:t>
      </w:r>
      <w:r>
        <w:rPr>
          <w:rStyle w:val="5"/>
          <w:rFonts w:hint="eastAsia" w:ascii="微软雅黑" w:hAnsi="微软雅黑" w:eastAsia="微软雅黑" w:cs="微软雅黑"/>
          <w:i w:val="0"/>
          <w:caps w:val="0"/>
          <w:color w:val="auto"/>
          <w:spacing w:val="0"/>
          <w:sz w:val="28"/>
          <w:szCs w:val="28"/>
          <w:shd w:val="clear" w:fill="FFFFFF"/>
          <w:lang w:eastAsia="zh-CN"/>
        </w:rPr>
        <w:t>二十二</w:t>
      </w:r>
      <w:r>
        <w:rPr>
          <w:rStyle w:val="5"/>
          <w:rFonts w:hint="eastAsia" w:ascii="微软雅黑" w:hAnsi="微软雅黑" w:eastAsia="微软雅黑" w:cs="微软雅黑"/>
          <w:i w:val="0"/>
          <w:caps w:val="0"/>
          <w:color w:val="auto"/>
          <w:spacing w:val="0"/>
          <w:sz w:val="28"/>
          <w:szCs w:val="28"/>
          <w:shd w:val="clear" w:fill="FFFFFF"/>
        </w:rPr>
        <w:t>条</w:t>
      </w:r>
      <w:r>
        <w:rPr>
          <w:rFonts w:hint="eastAsia" w:ascii="微软雅黑" w:hAnsi="微软雅黑" w:eastAsia="微软雅黑" w:cs="微软雅黑"/>
          <w:i w:val="0"/>
          <w:caps w:val="0"/>
          <w:color w:val="auto"/>
          <w:spacing w:val="0"/>
          <w:sz w:val="28"/>
          <w:szCs w:val="28"/>
          <w:shd w:val="clear" w:fill="FFFFFF"/>
        </w:rPr>
        <w:t>  市场主体取得浴场型沙滩海域使用权的，是海水浴场的管理单位；沿海区人民政府或市、区相关部门取得浴场型沙滩海域使用权的，应当依法确定海水浴场的管理单位。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default" w:ascii="微软雅黑" w:hAnsi="微软雅黑" w:eastAsia="微软雅黑" w:cs="微软雅黑"/>
          <w:i w:val="0"/>
          <w:caps w:val="0"/>
          <w:color w:val="auto"/>
          <w:spacing w:val="0"/>
          <w:sz w:val="28"/>
          <w:szCs w:val="28"/>
          <w:lang w:val="en-US" w:eastAsia="zh-CN"/>
        </w:rPr>
      </w:pPr>
      <w:r>
        <w:rPr>
          <w:rFonts w:hint="eastAsia" w:ascii="微软雅黑" w:hAnsi="微软雅黑" w:eastAsia="微软雅黑" w:cs="微软雅黑"/>
          <w:i w:val="0"/>
          <w:caps w:val="0"/>
          <w:color w:val="auto"/>
          <w:spacing w:val="0"/>
          <w:sz w:val="28"/>
          <w:szCs w:val="28"/>
          <w:shd w:val="clear" w:fill="FFFFFF"/>
        </w:rPr>
        <w:t>　　</w:t>
      </w:r>
      <w:r>
        <w:rPr>
          <w:rStyle w:val="5"/>
          <w:rFonts w:hint="eastAsia" w:ascii="微软雅黑" w:hAnsi="微软雅黑" w:eastAsia="微软雅黑" w:cs="微软雅黑"/>
          <w:i w:val="0"/>
          <w:caps w:val="0"/>
          <w:color w:val="auto"/>
          <w:spacing w:val="0"/>
          <w:sz w:val="28"/>
          <w:szCs w:val="28"/>
          <w:shd w:val="clear" w:fill="FFFFFF"/>
        </w:rPr>
        <w:t>第</w:t>
      </w:r>
      <w:r>
        <w:rPr>
          <w:rStyle w:val="5"/>
          <w:rFonts w:hint="eastAsia" w:ascii="微软雅黑" w:hAnsi="微软雅黑" w:eastAsia="微软雅黑" w:cs="微软雅黑"/>
          <w:i w:val="0"/>
          <w:caps w:val="0"/>
          <w:color w:val="auto"/>
          <w:spacing w:val="0"/>
          <w:sz w:val="28"/>
          <w:szCs w:val="28"/>
          <w:shd w:val="clear" w:fill="FFFFFF"/>
          <w:lang w:eastAsia="zh-CN"/>
        </w:rPr>
        <w:t>二十三</w:t>
      </w:r>
      <w:r>
        <w:rPr>
          <w:rStyle w:val="5"/>
          <w:rFonts w:hint="eastAsia" w:ascii="微软雅黑" w:hAnsi="微软雅黑" w:eastAsia="微软雅黑" w:cs="微软雅黑"/>
          <w:i w:val="0"/>
          <w:caps w:val="0"/>
          <w:color w:val="auto"/>
          <w:spacing w:val="0"/>
          <w:sz w:val="28"/>
          <w:szCs w:val="28"/>
          <w:shd w:val="clear" w:fill="FFFFFF"/>
        </w:rPr>
        <w:t>条</w:t>
      </w:r>
      <w:r>
        <w:rPr>
          <w:rFonts w:hint="eastAsia" w:ascii="微软雅黑" w:hAnsi="微软雅黑" w:eastAsia="微软雅黑" w:cs="微软雅黑"/>
          <w:i w:val="0"/>
          <w:caps w:val="0"/>
          <w:color w:val="auto"/>
          <w:spacing w:val="0"/>
          <w:sz w:val="28"/>
          <w:szCs w:val="28"/>
          <w:shd w:val="clear" w:fill="FFFFFF"/>
        </w:rPr>
        <w:t>  市文化广电旅游体育部门应当会同</w:t>
      </w:r>
      <w:r>
        <w:rPr>
          <w:rFonts w:hint="eastAsia" w:ascii="微软雅黑" w:hAnsi="微软雅黑" w:eastAsia="微软雅黑" w:cs="微软雅黑"/>
          <w:i w:val="0"/>
          <w:caps w:val="0"/>
          <w:color w:val="auto"/>
          <w:spacing w:val="0"/>
          <w:sz w:val="28"/>
          <w:szCs w:val="28"/>
          <w:shd w:val="clear" w:fill="FFFFFF"/>
          <w:lang w:eastAsia="zh-CN"/>
        </w:rPr>
        <w:t>沿海各县（市、区）人民政府</w:t>
      </w:r>
      <w:r>
        <w:rPr>
          <w:rFonts w:hint="eastAsia" w:ascii="微软雅黑" w:hAnsi="微软雅黑" w:eastAsia="微软雅黑" w:cs="微软雅黑"/>
          <w:i w:val="0"/>
          <w:caps w:val="0"/>
          <w:color w:val="auto"/>
          <w:spacing w:val="0"/>
          <w:sz w:val="28"/>
          <w:szCs w:val="28"/>
          <w:shd w:val="clear" w:fill="FFFFFF"/>
        </w:rPr>
        <w:t>结合国家、省海水浴场服务规范等要求，制定本市海水浴场管理服务规范，并依法监督落实。</w:t>
      </w:r>
      <w:r>
        <w:rPr>
          <w:rFonts w:hint="eastAsia" w:ascii="微软雅黑" w:hAnsi="微软雅黑" w:eastAsia="微软雅黑" w:cs="微软雅黑"/>
          <w:i w:val="0"/>
          <w:caps w:val="0"/>
          <w:color w:val="auto"/>
          <w:spacing w:val="0"/>
          <w:sz w:val="28"/>
          <w:szCs w:val="28"/>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w:t>
      </w:r>
      <w:r>
        <w:rPr>
          <w:rStyle w:val="5"/>
          <w:rFonts w:hint="eastAsia" w:ascii="微软雅黑" w:hAnsi="微软雅黑" w:eastAsia="微软雅黑" w:cs="微软雅黑"/>
          <w:i w:val="0"/>
          <w:caps w:val="0"/>
          <w:color w:val="auto"/>
          <w:spacing w:val="0"/>
          <w:sz w:val="28"/>
          <w:szCs w:val="28"/>
          <w:shd w:val="clear" w:fill="FFFFFF"/>
        </w:rPr>
        <w:t>第</w:t>
      </w:r>
      <w:r>
        <w:rPr>
          <w:rStyle w:val="5"/>
          <w:rFonts w:hint="eastAsia" w:ascii="微软雅黑" w:hAnsi="微软雅黑" w:eastAsia="微软雅黑" w:cs="微软雅黑"/>
          <w:i w:val="0"/>
          <w:caps w:val="0"/>
          <w:color w:val="auto"/>
          <w:spacing w:val="0"/>
          <w:sz w:val="28"/>
          <w:szCs w:val="28"/>
          <w:shd w:val="clear" w:fill="FFFFFF"/>
          <w:lang w:eastAsia="zh-CN"/>
        </w:rPr>
        <w:t>二十四</w:t>
      </w:r>
      <w:r>
        <w:rPr>
          <w:rStyle w:val="5"/>
          <w:rFonts w:hint="eastAsia" w:ascii="微软雅黑" w:hAnsi="微软雅黑" w:eastAsia="微软雅黑" w:cs="微软雅黑"/>
          <w:i w:val="0"/>
          <w:caps w:val="0"/>
          <w:color w:val="auto"/>
          <w:spacing w:val="0"/>
          <w:sz w:val="28"/>
          <w:szCs w:val="28"/>
          <w:shd w:val="clear" w:fill="FFFFFF"/>
        </w:rPr>
        <w:t>条</w:t>
      </w:r>
      <w:r>
        <w:rPr>
          <w:rFonts w:hint="eastAsia" w:ascii="微软雅黑" w:hAnsi="微软雅黑" w:eastAsia="微软雅黑" w:cs="微软雅黑"/>
          <w:i w:val="0"/>
          <w:caps w:val="0"/>
          <w:color w:val="auto"/>
          <w:spacing w:val="0"/>
          <w:sz w:val="28"/>
          <w:szCs w:val="28"/>
          <w:shd w:val="clear" w:fill="FFFFFF"/>
        </w:rPr>
        <w:t>  海水浴场应当对外公共开放。管理单位对海水浴场收取门票的，按照利用公共资源建设的景区或公共文化体育设施项目，实行政府定价或政府指导价。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管理单位可以对海水浴场实行封闭管理。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除因流量管控、自然灾害、海水质量不达标、违反沙滩管理制度等客观原因外，管理单位不得拒绝进入。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根据有关职能部门发布的台风、暴雨、海啸等自然灾害预警，管理单位应当提前闭场，组织疏散。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w:t>
      </w:r>
      <w:r>
        <w:rPr>
          <w:rStyle w:val="5"/>
          <w:rFonts w:hint="eastAsia" w:ascii="微软雅黑" w:hAnsi="微软雅黑" w:eastAsia="微软雅黑" w:cs="微软雅黑"/>
          <w:i w:val="0"/>
          <w:caps w:val="0"/>
          <w:color w:val="auto"/>
          <w:spacing w:val="0"/>
          <w:sz w:val="28"/>
          <w:szCs w:val="28"/>
          <w:shd w:val="clear" w:fill="FFFFFF"/>
        </w:rPr>
        <w:t>第二十</w:t>
      </w:r>
      <w:r>
        <w:rPr>
          <w:rStyle w:val="5"/>
          <w:rFonts w:hint="eastAsia" w:ascii="微软雅黑" w:hAnsi="微软雅黑" w:eastAsia="微软雅黑" w:cs="微软雅黑"/>
          <w:i w:val="0"/>
          <w:caps w:val="0"/>
          <w:color w:val="auto"/>
          <w:spacing w:val="0"/>
          <w:sz w:val="28"/>
          <w:szCs w:val="28"/>
          <w:shd w:val="clear" w:fill="FFFFFF"/>
          <w:lang w:eastAsia="zh-CN"/>
        </w:rPr>
        <w:t>五</w:t>
      </w:r>
      <w:r>
        <w:rPr>
          <w:rStyle w:val="5"/>
          <w:rFonts w:hint="eastAsia" w:ascii="微软雅黑" w:hAnsi="微软雅黑" w:eastAsia="微软雅黑" w:cs="微软雅黑"/>
          <w:i w:val="0"/>
          <w:caps w:val="0"/>
          <w:color w:val="auto"/>
          <w:spacing w:val="0"/>
          <w:sz w:val="28"/>
          <w:szCs w:val="28"/>
          <w:shd w:val="clear" w:fill="FFFFFF"/>
        </w:rPr>
        <w:t>条</w:t>
      </w:r>
      <w:r>
        <w:rPr>
          <w:rFonts w:hint="eastAsia" w:ascii="微软雅黑" w:hAnsi="微软雅黑" w:eastAsia="微软雅黑" w:cs="微软雅黑"/>
          <w:i w:val="0"/>
          <w:caps w:val="0"/>
          <w:color w:val="auto"/>
          <w:spacing w:val="0"/>
          <w:sz w:val="28"/>
          <w:szCs w:val="28"/>
          <w:shd w:val="clear" w:fill="FFFFFF"/>
        </w:rPr>
        <w:t>  海水浴场应当符合国家或地方海水浴场管理服务相关标准、规范，管理单位应当按照前述标准、规范的要求，在后方陆域设置相关公共服务及配套设施，划分海上活动分区，在沙滩设置必要的安全救护等设施，配置符合要求的救生人员、服务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海水浴场应当依法取得公共场所卫生许可证；需要排水、排污的，应当依法取得排水、排污相应许可证；提供海上运动、游览观光等经营活动须经行政许可的，应当依法办理相应行政许可证照，并依法合理定价、明码标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海水浴场的经营管理，应当接受辖区相关行业主管部门的检查、监督。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w:t>
      </w:r>
      <w:r>
        <w:rPr>
          <w:rStyle w:val="5"/>
          <w:rFonts w:hint="eastAsia" w:ascii="微软雅黑" w:hAnsi="微软雅黑" w:eastAsia="微软雅黑" w:cs="微软雅黑"/>
          <w:i w:val="0"/>
          <w:caps w:val="0"/>
          <w:color w:val="auto"/>
          <w:spacing w:val="0"/>
          <w:sz w:val="28"/>
          <w:szCs w:val="28"/>
          <w:shd w:val="clear" w:fill="FFFFFF"/>
        </w:rPr>
        <w:t>　第二十</w:t>
      </w:r>
      <w:r>
        <w:rPr>
          <w:rStyle w:val="5"/>
          <w:rFonts w:hint="eastAsia" w:ascii="微软雅黑" w:hAnsi="微软雅黑" w:eastAsia="微软雅黑" w:cs="微软雅黑"/>
          <w:i w:val="0"/>
          <w:caps w:val="0"/>
          <w:color w:val="auto"/>
          <w:spacing w:val="0"/>
          <w:sz w:val="28"/>
          <w:szCs w:val="28"/>
          <w:shd w:val="clear" w:fill="FFFFFF"/>
          <w:lang w:eastAsia="zh-CN"/>
        </w:rPr>
        <w:t>六</w:t>
      </w:r>
      <w:r>
        <w:rPr>
          <w:rStyle w:val="5"/>
          <w:rFonts w:hint="eastAsia" w:ascii="微软雅黑" w:hAnsi="微软雅黑" w:eastAsia="微软雅黑" w:cs="微软雅黑"/>
          <w:i w:val="0"/>
          <w:caps w:val="0"/>
          <w:color w:val="auto"/>
          <w:spacing w:val="0"/>
          <w:sz w:val="28"/>
          <w:szCs w:val="28"/>
          <w:shd w:val="clear" w:fill="FFFFFF"/>
        </w:rPr>
        <w:t>条</w:t>
      </w:r>
      <w:r>
        <w:rPr>
          <w:rFonts w:hint="eastAsia" w:ascii="微软雅黑" w:hAnsi="微软雅黑" w:eastAsia="微软雅黑" w:cs="微软雅黑"/>
          <w:i w:val="0"/>
          <w:caps w:val="0"/>
          <w:color w:val="auto"/>
          <w:spacing w:val="0"/>
          <w:sz w:val="28"/>
          <w:szCs w:val="28"/>
          <w:shd w:val="clear" w:fill="FFFFFF"/>
        </w:rPr>
        <w:t>  管理单位应当承担如下管理义务：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（一）在海水浴场显要位置设置标识牌，载明管理单位名称、沙滩所属分类及管理范围示意图、主要管理制度、服务设施示意图、经营范围、开放时间、服务项目、收费标准、投诉或监督电话号码等必要内容；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（二）依法开展经营，依法履行经营项目的安全生产管理第一责任人义务；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（三）履行沙滩市容环卫第一责任人义务；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（四）对沙滩进行必要的日常看护、巡查，预防并制止违反沙滩管理制度的行为；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（五）制定应急预案，按照应急预案开展救援、保护等工作；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（六）依法接受相关政府部门的监督、检查；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（七）依法应当承担的其他义务。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w:t>
      </w:r>
      <w:r>
        <w:rPr>
          <w:rStyle w:val="5"/>
          <w:rFonts w:hint="eastAsia" w:ascii="微软雅黑" w:hAnsi="微软雅黑" w:eastAsia="微软雅黑" w:cs="微软雅黑"/>
          <w:i w:val="0"/>
          <w:caps w:val="0"/>
          <w:color w:val="auto"/>
          <w:spacing w:val="0"/>
          <w:sz w:val="28"/>
          <w:szCs w:val="28"/>
          <w:shd w:val="clear" w:fill="FFFFFF"/>
        </w:rPr>
        <w:t>第</w:t>
      </w:r>
      <w:r>
        <w:rPr>
          <w:rStyle w:val="5"/>
          <w:rFonts w:hint="eastAsia" w:ascii="微软雅黑" w:hAnsi="微软雅黑" w:eastAsia="微软雅黑" w:cs="微软雅黑"/>
          <w:i w:val="0"/>
          <w:caps w:val="0"/>
          <w:color w:val="auto"/>
          <w:spacing w:val="0"/>
          <w:sz w:val="28"/>
          <w:szCs w:val="28"/>
          <w:shd w:val="clear" w:fill="FFFFFF"/>
          <w:lang w:eastAsia="zh-CN"/>
        </w:rPr>
        <w:t>五</w:t>
      </w:r>
      <w:r>
        <w:rPr>
          <w:rStyle w:val="5"/>
          <w:rFonts w:hint="eastAsia" w:ascii="微软雅黑" w:hAnsi="微软雅黑" w:eastAsia="微软雅黑" w:cs="微软雅黑"/>
          <w:i w:val="0"/>
          <w:caps w:val="0"/>
          <w:color w:val="auto"/>
          <w:spacing w:val="0"/>
          <w:sz w:val="28"/>
          <w:szCs w:val="28"/>
          <w:shd w:val="clear" w:fill="FFFFFF"/>
        </w:rPr>
        <w:t>章  休憩型沙滩管理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lang w:val="en-US" w:eastAsia="zh-CN"/>
        </w:rPr>
      </w:pPr>
      <w:r>
        <w:rPr>
          <w:rFonts w:hint="eastAsia" w:ascii="微软雅黑" w:hAnsi="微软雅黑" w:eastAsia="微软雅黑" w:cs="微软雅黑"/>
          <w:i w:val="0"/>
          <w:caps w:val="0"/>
          <w:color w:val="auto"/>
          <w:spacing w:val="0"/>
          <w:sz w:val="28"/>
          <w:szCs w:val="28"/>
          <w:shd w:val="clear" w:fill="FFFFFF"/>
        </w:rPr>
        <w:t>　　</w:t>
      </w:r>
      <w:r>
        <w:rPr>
          <w:rStyle w:val="5"/>
          <w:rFonts w:hint="eastAsia" w:ascii="微软雅黑" w:hAnsi="微软雅黑" w:eastAsia="微软雅黑" w:cs="微软雅黑"/>
          <w:i w:val="0"/>
          <w:caps w:val="0"/>
          <w:color w:val="auto"/>
          <w:spacing w:val="0"/>
          <w:sz w:val="28"/>
          <w:szCs w:val="28"/>
          <w:shd w:val="clear" w:fill="FFFFFF"/>
        </w:rPr>
        <w:t>第二十</w:t>
      </w:r>
      <w:r>
        <w:rPr>
          <w:rStyle w:val="5"/>
          <w:rFonts w:hint="eastAsia" w:ascii="微软雅黑" w:hAnsi="微软雅黑" w:eastAsia="微软雅黑" w:cs="微软雅黑"/>
          <w:i w:val="0"/>
          <w:caps w:val="0"/>
          <w:color w:val="auto"/>
          <w:spacing w:val="0"/>
          <w:sz w:val="28"/>
          <w:szCs w:val="28"/>
          <w:shd w:val="clear" w:fill="FFFFFF"/>
          <w:lang w:eastAsia="zh-CN"/>
        </w:rPr>
        <w:t>七</w:t>
      </w:r>
      <w:r>
        <w:rPr>
          <w:rStyle w:val="5"/>
          <w:rFonts w:hint="eastAsia" w:ascii="微软雅黑" w:hAnsi="微软雅黑" w:eastAsia="微软雅黑" w:cs="微软雅黑"/>
          <w:i w:val="0"/>
          <w:caps w:val="0"/>
          <w:color w:val="auto"/>
          <w:spacing w:val="0"/>
          <w:sz w:val="28"/>
          <w:szCs w:val="28"/>
          <w:shd w:val="clear" w:fill="FFFFFF"/>
        </w:rPr>
        <w:t>条</w:t>
      </w:r>
      <w:r>
        <w:rPr>
          <w:rFonts w:hint="eastAsia" w:ascii="微软雅黑" w:hAnsi="微软雅黑" w:eastAsia="微软雅黑" w:cs="微软雅黑"/>
          <w:i w:val="0"/>
          <w:caps w:val="0"/>
          <w:color w:val="auto"/>
          <w:spacing w:val="0"/>
          <w:sz w:val="28"/>
          <w:szCs w:val="28"/>
          <w:shd w:val="clear" w:fill="FFFFFF"/>
        </w:rPr>
        <w:t>  </w:t>
      </w:r>
      <w:r>
        <w:rPr>
          <w:rFonts w:hint="eastAsia" w:ascii="微软雅黑" w:hAnsi="微软雅黑" w:eastAsia="微软雅黑" w:cs="微软雅黑"/>
          <w:i w:val="0"/>
          <w:caps w:val="0"/>
          <w:color w:val="auto"/>
          <w:spacing w:val="0"/>
          <w:sz w:val="28"/>
          <w:szCs w:val="28"/>
          <w:shd w:val="clear" w:fill="FFFFFF"/>
          <w:lang w:eastAsia="zh-CN"/>
        </w:rPr>
        <w:t>沿海各县（市、区）人民政府</w:t>
      </w:r>
      <w:r>
        <w:rPr>
          <w:rFonts w:hint="eastAsia" w:ascii="微软雅黑" w:hAnsi="微软雅黑" w:eastAsia="微软雅黑" w:cs="微软雅黑"/>
          <w:i w:val="0"/>
          <w:caps w:val="0"/>
          <w:color w:val="auto"/>
          <w:spacing w:val="0"/>
          <w:sz w:val="28"/>
          <w:szCs w:val="28"/>
          <w:shd w:val="clear" w:fill="FFFFFF"/>
        </w:rPr>
        <w:t>应当依法确定休憩型沙滩的管理单位。</w:t>
      </w:r>
      <w:r>
        <w:rPr>
          <w:rFonts w:hint="eastAsia" w:ascii="微软雅黑" w:hAnsi="微软雅黑" w:eastAsia="微软雅黑" w:cs="微软雅黑"/>
          <w:i w:val="0"/>
          <w:caps w:val="0"/>
          <w:color w:val="auto"/>
          <w:spacing w:val="0"/>
          <w:sz w:val="28"/>
          <w:szCs w:val="28"/>
          <w:shd w:val="clear" w:fill="FFFFFF"/>
          <w:lang w:eastAsia="zh-CN"/>
        </w:rPr>
        <w:t>由管理单位向自然资源部门申请办理</w:t>
      </w:r>
      <w:r>
        <w:rPr>
          <w:rFonts w:hint="eastAsia" w:ascii="微软雅黑" w:hAnsi="微软雅黑" w:eastAsia="微软雅黑" w:cs="微软雅黑"/>
          <w:i w:val="0"/>
          <w:caps w:val="0"/>
          <w:color w:val="auto"/>
          <w:spacing w:val="0"/>
          <w:sz w:val="28"/>
          <w:szCs w:val="28"/>
          <w:shd w:val="clear" w:fill="FFFFFF"/>
        </w:rPr>
        <w:t>休憩型沙滩</w:t>
      </w:r>
      <w:r>
        <w:rPr>
          <w:rFonts w:hint="eastAsia" w:ascii="微软雅黑" w:hAnsi="微软雅黑" w:eastAsia="微软雅黑" w:cs="微软雅黑"/>
          <w:i w:val="0"/>
          <w:caps w:val="0"/>
          <w:color w:val="auto"/>
          <w:spacing w:val="0"/>
          <w:sz w:val="28"/>
          <w:szCs w:val="28"/>
          <w:shd w:val="clear" w:fill="FFFFFF"/>
          <w:lang w:eastAsia="zh-CN"/>
        </w:rPr>
        <w:t>的海域使用手续。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w:t>
      </w:r>
      <w:r>
        <w:rPr>
          <w:rStyle w:val="5"/>
          <w:rFonts w:hint="eastAsia" w:ascii="微软雅黑" w:hAnsi="微软雅黑" w:eastAsia="微软雅黑" w:cs="微软雅黑"/>
          <w:i w:val="0"/>
          <w:caps w:val="0"/>
          <w:color w:val="auto"/>
          <w:spacing w:val="0"/>
          <w:sz w:val="28"/>
          <w:szCs w:val="28"/>
          <w:shd w:val="clear" w:fill="FFFFFF"/>
        </w:rPr>
        <w:t>第二十</w:t>
      </w:r>
      <w:r>
        <w:rPr>
          <w:rStyle w:val="5"/>
          <w:rFonts w:hint="eastAsia" w:ascii="微软雅黑" w:hAnsi="微软雅黑" w:eastAsia="微软雅黑" w:cs="微软雅黑"/>
          <w:i w:val="0"/>
          <w:caps w:val="0"/>
          <w:color w:val="auto"/>
          <w:spacing w:val="0"/>
          <w:sz w:val="28"/>
          <w:szCs w:val="28"/>
          <w:shd w:val="clear" w:fill="FFFFFF"/>
          <w:lang w:eastAsia="zh-CN"/>
        </w:rPr>
        <w:t>八</w:t>
      </w:r>
      <w:r>
        <w:rPr>
          <w:rStyle w:val="5"/>
          <w:rFonts w:hint="eastAsia" w:ascii="微软雅黑" w:hAnsi="微软雅黑" w:eastAsia="微软雅黑" w:cs="微软雅黑"/>
          <w:i w:val="0"/>
          <w:caps w:val="0"/>
          <w:color w:val="auto"/>
          <w:spacing w:val="0"/>
          <w:sz w:val="28"/>
          <w:szCs w:val="28"/>
          <w:shd w:val="clear" w:fill="FFFFFF"/>
        </w:rPr>
        <w:t>条</w:t>
      </w:r>
      <w:r>
        <w:rPr>
          <w:rFonts w:hint="eastAsia" w:ascii="微软雅黑" w:hAnsi="微软雅黑" w:eastAsia="微软雅黑" w:cs="微软雅黑"/>
          <w:i w:val="0"/>
          <w:caps w:val="0"/>
          <w:color w:val="auto"/>
          <w:spacing w:val="0"/>
          <w:sz w:val="28"/>
          <w:szCs w:val="28"/>
          <w:shd w:val="clear" w:fill="FFFFFF"/>
        </w:rPr>
        <w:t>  </w:t>
      </w:r>
      <w:r>
        <w:rPr>
          <w:rFonts w:hint="eastAsia" w:ascii="微软雅黑" w:hAnsi="微软雅黑" w:eastAsia="微软雅黑" w:cs="微软雅黑"/>
          <w:i w:val="0"/>
          <w:caps w:val="0"/>
          <w:color w:val="auto"/>
          <w:spacing w:val="0"/>
          <w:sz w:val="28"/>
          <w:szCs w:val="28"/>
          <w:shd w:val="clear" w:fill="FFFFFF"/>
          <w:lang w:eastAsia="zh-CN"/>
        </w:rPr>
        <w:t>沿海各县（市、区）人民政府</w:t>
      </w:r>
      <w:r>
        <w:rPr>
          <w:rFonts w:hint="eastAsia" w:ascii="微软雅黑" w:hAnsi="微软雅黑" w:eastAsia="微软雅黑" w:cs="微软雅黑"/>
          <w:i w:val="0"/>
          <w:caps w:val="0"/>
          <w:color w:val="auto"/>
          <w:spacing w:val="0"/>
          <w:sz w:val="28"/>
          <w:szCs w:val="28"/>
          <w:shd w:val="clear" w:fill="FFFFFF"/>
        </w:rPr>
        <w:t>可以根据实际情况将休憩型沙滩纳入市政公园管理，组织制定休憩型沙滩管理政策，明确管理服务具体规范和安全管理等要求</w:t>
      </w:r>
      <w:r>
        <w:rPr>
          <w:rFonts w:hint="eastAsia" w:ascii="微软雅黑" w:hAnsi="微软雅黑" w:eastAsia="微软雅黑" w:cs="微软雅黑"/>
          <w:i w:val="0"/>
          <w:caps w:val="0"/>
          <w:color w:val="auto"/>
          <w:spacing w:val="0"/>
          <w:sz w:val="28"/>
          <w:szCs w:val="28"/>
          <w:shd w:val="clear" w:fill="FFFFFF"/>
          <w:lang w:eastAsia="zh-CN"/>
        </w:rPr>
        <w:t>，承担</w:t>
      </w:r>
      <w:r>
        <w:rPr>
          <w:rFonts w:hint="eastAsia" w:ascii="微软雅黑" w:hAnsi="微软雅黑" w:eastAsia="微软雅黑" w:cs="微软雅黑"/>
          <w:i w:val="0"/>
          <w:caps w:val="0"/>
          <w:color w:val="auto"/>
          <w:spacing w:val="0"/>
          <w:sz w:val="28"/>
          <w:szCs w:val="28"/>
          <w:shd w:val="clear" w:fill="FFFFFF"/>
        </w:rPr>
        <w:t>休憩型沙滩</w:t>
      </w:r>
      <w:r>
        <w:rPr>
          <w:rFonts w:hint="eastAsia" w:ascii="微软雅黑" w:hAnsi="微软雅黑" w:eastAsia="微软雅黑" w:cs="微软雅黑"/>
          <w:i w:val="0"/>
          <w:caps w:val="0"/>
          <w:color w:val="auto"/>
          <w:spacing w:val="0"/>
          <w:sz w:val="28"/>
          <w:szCs w:val="28"/>
          <w:shd w:val="clear" w:fill="FFFFFF"/>
          <w:lang w:eastAsia="zh-CN"/>
        </w:rPr>
        <w:t>的管理责任</w:t>
      </w:r>
      <w:r>
        <w:rPr>
          <w:rFonts w:hint="eastAsia" w:ascii="微软雅黑" w:hAnsi="微软雅黑" w:eastAsia="微软雅黑" w:cs="微软雅黑"/>
          <w:i w:val="0"/>
          <w:caps w:val="0"/>
          <w:color w:val="auto"/>
          <w:spacing w:val="0"/>
          <w:sz w:val="28"/>
          <w:szCs w:val="28"/>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w:t>
      </w:r>
      <w:r>
        <w:rPr>
          <w:rStyle w:val="5"/>
          <w:rFonts w:hint="eastAsia" w:ascii="微软雅黑" w:hAnsi="微软雅黑" w:eastAsia="微软雅黑" w:cs="微软雅黑"/>
          <w:i w:val="0"/>
          <w:caps w:val="0"/>
          <w:color w:val="auto"/>
          <w:spacing w:val="0"/>
          <w:sz w:val="28"/>
          <w:szCs w:val="28"/>
          <w:shd w:val="clear" w:fill="FFFFFF"/>
        </w:rPr>
        <w:t>第二十</w:t>
      </w:r>
      <w:r>
        <w:rPr>
          <w:rStyle w:val="5"/>
          <w:rFonts w:hint="eastAsia" w:ascii="微软雅黑" w:hAnsi="微软雅黑" w:eastAsia="微软雅黑" w:cs="微软雅黑"/>
          <w:i w:val="0"/>
          <w:caps w:val="0"/>
          <w:color w:val="auto"/>
          <w:spacing w:val="0"/>
          <w:sz w:val="28"/>
          <w:szCs w:val="28"/>
          <w:shd w:val="clear" w:fill="FFFFFF"/>
          <w:lang w:eastAsia="zh-CN"/>
        </w:rPr>
        <w:t>九</w:t>
      </w:r>
      <w:r>
        <w:rPr>
          <w:rStyle w:val="5"/>
          <w:rFonts w:hint="eastAsia" w:ascii="微软雅黑" w:hAnsi="微软雅黑" w:eastAsia="微软雅黑" w:cs="微软雅黑"/>
          <w:i w:val="0"/>
          <w:caps w:val="0"/>
          <w:color w:val="auto"/>
          <w:spacing w:val="0"/>
          <w:sz w:val="28"/>
          <w:szCs w:val="28"/>
          <w:shd w:val="clear" w:fill="FFFFFF"/>
        </w:rPr>
        <w:t>条</w:t>
      </w:r>
      <w:r>
        <w:rPr>
          <w:rFonts w:hint="eastAsia" w:ascii="微软雅黑" w:hAnsi="微软雅黑" w:eastAsia="微软雅黑" w:cs="微软雅黑"/>
          <w:i w:val="0"/>
          <w:caps w:val="0"/>
          <w:color w:val="auto"/>
          <w:spacing w:val="0"/>
          <w:sz w:val="28"/>
          <w:szCs w:val="28"/>
          <w:shd w:val="clear" w:fill="FFFFFF"/>
        </w:rPr>
        <w:t>  休憩型沙滩应当对外免费公共开放并不得收取门票。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管理单位可以根据安全管理需要对休憩型沙滩实行必要的封闭管理。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除因流量管控、自然灾害、违反沙滩管理制度等原因外，管理单位不得拒绝进入。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根据有关部门发布的台风、暴雨、海啸等自然灾害预警，管理单位应当提前闭园，组织疏散。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w:t>
      </w:r>
      <w:r>
        <w:rPr>
          <w:rStyle w:val="5"/>
          <w:rFonts w:hint="eastAsia" w:ascii="微软雅黑" w:hAnsi="微软雅黑" w:eastAsia="微软雅黑" w:cs="微软雅黑"/>
          <w:i w:val="0"/>
          <w:caps w:val="0"/>
          <w:color w:val="auto"/>
          <w:spacing w:val="0"/>
          <w:sz w:val="28"/>
          <w:szCs w:val="28"/>
          <w:shd w:val="clear" w:fill="FFFFFF"/>
        </w:rPr>
        <w:t>第</w:t>
      </w:r>
      <w:r>
        <w:rPr>
          <w:rStyle w:val="5"/>
          <w:rFonts w:hint="eastAsia" w:ascii="微软雅黑" w:hAnsi="微软雅黑" w:eastAsia="微软雅黑" w:cs="微软雅黑"/>
          <w:i w:val="0"/>
          <w:caps w:val="0"/>
          <w:color w:val="auto"/>
          <w:spacing w:val="0"/>
          <w:sz w:val="28"/>
          <w:szCs w:val="28"/>
          <w:shd w:val="clear" w:fill="FFFFFF"/>
          <w:lang w:eastAsia="zh-CN"/>
        </w:rPr>
        <w:t>三十</w:t>
      </w:r>
      <w:r>
        <w:rPr>
          <w:rStyle w:val="5"/>
          <w:rFonts w:hint="eastAsia" w:ascii="微软雅黑" w:hAnsi="微软雅黑" w:eastAsia="微软雅黑" w:cs="微软雅黑"/>
          <w:i w:val="0"/>
          <w:caps w:val="0"/>
          <w:color w:val="auto"/>
          <w:spacing w:val="0"/>
          <w:sz w:val="28"/>
          <w:szCs w:val="28"/>
          <w:shd w:val="clear" w:fill="FFFFFF"/>
        </w:rPr>
        <w:t>条</w:t>
      </w:r>
      <w:r>
        <w:rPr>
          <w:rFonts w:hint="eastAsia" w:ascii="微软雅黑" w:hAnsi="微软雅黑" w:eastAsia="微软雅黑" w:cs="微软雅黑"/>
          <w:i w:val="0"/>
          <w:caps w:val="0"/>
          <w:color w:val="auto"/>
          <w:spacing w:val="0"/>
          <w:sz w:val="28"/>
          <w:szCs w:val="28"/>
          <w:shd w:val="clear" w:fill="FFFFFF"/>
        </w:rPr>
        <w:t>  休憩型沙滩及其后方陆域应当配置必要的公共服务、配套设施和便捷的向海通道。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560"/>
        <w:jc w:val="left"/>
        <w:rPr>
          <w:rFonts w:hint="eastAsia" w:ascii="微软雅黑" w:hAnsi="微软雅黑" w:eastAsia="微软雅黑" w:cs="微软雅黑"/>
          <w:i w:val="0"/>
          <w:caps w:val="0"/>
          <w:color w:val="auto"/>
          <w:spacing w:val="0"/>
          <w:sz w:val="28"/>
          <w:szCs w:val="28"/>
          <w:shd w:val="clear" w:fill="FFFFFF"/>
        </w:rPr>
      </w:pPr>
      <w:r>
        <w:rPr>
          <w:rFonts w:hint="eastAsia" w:ascii="微软雅黑" w:hAnsi="微软雅黑" w:eastAsia="微软雅黑" w:cs="微软雅黑"/>
          <w:i w:val="0"/>
          <w:caps w:val="0"/>
          <w:color w:val="auto"/>
          <w:spacing w:val="0"/>
          <w:sz w:val="28"/>
          <w:szCs w:val="28"/>
          <w:shd w:val="clear" w:fill="FFFFFF"/>
        </w:rPr>
        <w:t>任何单位和个人利用休憩型沙滩提供婚纱摄影、游览观光、海上运动等经营活动的，应当依法取得相应经营或许可证照，服从管理单位管理，并对经营活动承担安全生产责任。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560"/>
        <w:jc w:val="left"/>
        <w:rPr>
          <w:rFonts w:hint="eastAsia" w:ascii="微软雅黑" w:hAnsi="微软雅黑" w:eastAsia="微软雅黑" w:cs="微软雅黑"/>
          <w:i w:val="0"/>
          <w:caps w:val="0"/>
          <w:color w:val="auto"/>
          <w:spacing w:val="0"/>
          <w:sz w:val="28"/>
          <w:szCs w:val="28"/>
          <w:shd w:val="clear" w:fill="FFFFFF"/>
          <w:lang w:val="en-US" w:eastAsia="zh-CN"/>
        </w:rPr>
      </w:pPr>
      <w:r>
        <w:rPr>
          <w:rStyle w:val="5"/>
          <w:rFonts w:hint="eastAsia" w:ascii="微软雅黑" w:hAnsi="微软雅黑" w:eastAsia="微软雅黑" w:cs="微软雅黑"/>
          <w:i w:val="0"/>
          <w:caps w:val="0"/>
          <w:color w:val="auto"/>
          <w:spacing w:val="0"/>
          <w:sz w:val="28"/>
          <w:szCs w:val="28"/>
          <w:shd w:val="clear" w:fill="FFFFFF"/>
          <w:lang w:eastAsia="zh-CN"/>
        </w:rPr>
        <w:t>第三十一条</w:t>
      </w:r>
      <w:r>
        <w:rPr>
          <w:rFonts w:hint="eastAsia" w:ascii="微软雅黑" w:hAnsi="微软雅黑" w:eastAsia="微软雅黑" w:cs="微软雅黑"/>
          <w:i w:val="0"/>
          <w:caps w:val="0"/>
          <w:color w:val="auto"/>
          <w:spacing w:val="0"/>
          <w:sz w:val="28"/>
          <w:szCs w:val="28"/>
          <w:shd w:val="clear" w:fill="FFFFFF"/>
          <w:lang w:val="en-US" w:eastAsia="zh-CN"/>
        </w:rPr>
        <w:t xml:space="preserve"> </w:t>
      </w:r>
      <w:r>
        <w:rPr>
          <w:rFonts w:hint="eastAsia" w:ascii="微软雅黑" w:hAnsi="微软雅黑" w:eastAsia="微软雅黑" w:cs="微软雅黑"/>
          <w:i w:val="0"/>
          <w:caps w:val="0"/>
          <w:color w:val="auto"/>
          <w:spacing w:val="0"/>
          <w:sz w:val="28"/>
          <w:szCs w:val="28"/>
          <w:shd w:val="clear" w:fill="FFFFFF"/>
        </w:rPr>
        <w:t>休憩型沙滩</w:t>
      </w:r>
      <w:r>
        <w:rPr>
          <w:rFonts w:hint="eastAsia" w:ascii="微软雅黑" w:hAnsi="微软雅黑" w:eastAsia="微软雅黑" w:cs="微软雅黑"/>
          <w:i w:val="0"/>
          <w:caps w:val="0"/>
          <w:color w:val="auto"/>
          <w:spacing w:val="0"/>
          <w:sz w:val="28"/>
          <w:szCs w:val="28"/>
          <w:shd w:val="clear" w:fill="FFFFFF"/>
          <w:lang w:eastAsia="zh-CN"/>
        </w:rPr>
        <w:t>可适度利用部分配套设施和物业空间开展经营性活动。管理单位应依规定取得经营权，并承担相应管理责任。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w:t>
      </w:r>
      <w:r>
        <w:rPr>
          <w:rStyle w:val="5"/>
          <w:rFonts w:hint="eastAsia" w:ascii="微软雅黑" w:hAnsi="微软雅黑" w:eastAsia="微软雅黑" w:cs="微软雅黑"/>
          <w:i w:val="0"/>
          <w:caps w:val="0"/>
          <w:color w:val="auto"/>
          <w:spacing w:val="0"/>
          <w:sz w:val="28"/>
          <w:szCs w:val="28"/>
          <w:shd w:val="clear" w:fill="FFFFFF"/>
        </w:rPr>
        <w:t>第</w:t>
      </w:r>
      <w:r>
        <w:rPr>
          <w:rStyle w:val="5"/>
          <w:rFonts w:hint="eastAsia" w:ascii="微软雅黑" w:hAnsi="微软雅黑" w:eastAsia="微软雅黑" w:cs="微软雅黑"/>
          <w:i w:val="0"/>
          <w:caps w:val="0"/>
          <w:color w:val="auto"/>
          <w:spacing w:val="0"/>
          <w:sz w:val="28"/>
          <w:szCs w:val="28"/>
          <w:shd w:val="clear" w:fill="FFFFFF"/>
          <w:lang w:eastAsia="zh-CN"/>
        </w:rPr>
        <w:t>三十二</w:t>
      </w:r>
      <w:r>
        <w:rPr>
          <w:rStyle w:val="5"/>
          <w:rFonts w:hint="eastAsia" w:ascii="微软雅黑" w:hAnsi="微软雅黑" w:eastAsia="微软雅黑" w:cs="微软雅黑"/>
          <w:i w:val="0"/>
          <w:caps w:val="0"/>
          <w:color w:val="auto"/>
          <w:spacing w:val="0"/>
          <w:sz w:val="28"/>
          <w:szCs w:val="28"/>
          <w:shd w:val="clear" w:fill="FFFFFF"/>
        </w:rPr>
        <w:t>条  </w:t>
      </w:r>
      <w:r>
        <w:rPr>
          <w:rFonts w:hint="eastAsia" w:ascii="微软雅黑" w:hAnsi="微软雅黑" w:eastAsia="微软雅黑" w:cs="微软雅黑"/>
          <w:i w:val="0"/>
          <w:caps w:val="0"/>
          <w:color w:val="auto"/>
          <w:spacing w:val="0"/>
          <w:sz w:val="28"/>
          <w:szCs w:val="28"/>
          <w:shd w:val="clear" w:fill="FFFFFF"/>
        </w:rPr>
        <w:t>管理单位应当承担如下管理义务：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（一）在沙滩显要位置设置标识牌，载明管理单位名称、沙滩所属分类及管理范围示意图、主要管理制度、服务设施示意图、开放时间、投诉或监督电话号码等必要内容；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（二）履行沙滩市容环卫第一责任人义务；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（三）履行沙滩安全生产责任（不含本办法第二十五条第二款规定、第三方经营活动的安全生产责任）；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（四）对沙滩进行必要的日常看护、巡查，预防并制止违反沙滩管理制度的行为；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（五）制定沙滩管理应急预案，按照应急预案开展救援、保护等工作；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（六）依法接受相关政府部门的监督、检查；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（七）依法应当承担的其他义务。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w:t>
      </w:r>
      <w:r>
        <w:rPr>
          <w:rStyle w:val="5"/>
          <w:rFonts w:hint="eastAsia" w:ascii="微软雅黑" w:hAnsi="微软雅黑" w:eastAsia="微软雅黑" w:cs="微软雅黑"/>
          <w:i w:val="0"/>
          <w:caps w:val="0"/>
          <w:color w:val="auto"/>
          <w:spacing w:val="0"/>
          <w:sz w:val="28"/>
          <w:szCs w:val="28"/>
          <w:shd w:val="clear" w:fill="FFFFFF"/>
        </w:rPr>
        <w:t>　第</w:t>
      </w:r>
      <w:r>
        <w:rPr>
          <w:rStyle w:val="5"/>
          <w:rFonts w:hint="eastAsia" w:ascii="微软雅黑" w:hAnsi="微软雅黑" w:eastAsia="微软雅黑" w:cs="微软雅黑"/>
          <w:i w:val="0"/>
          <w:caps w:val="0"/>
          <w:color w:val="auto"/>
          <w:spacing w:val="0"/>
          <w:sz w:val="28"/>
          <w:szCs w:val="28"/>
          <w:shd w:val="clear" w:fill="FFFFFF"/>
          <w:lang w:eastAsia="zh-CN"/>
        </w:rPr>
        <w:t>六</w:t>
      </w:r>
      <w:r>
        <w:rPr>
          <w:rStyle w:val="5"/>
          <w:rFonts w:hint="eastAsia" w:ascii="微软雅黑" w:hAnsi="微软雅黑" w:eastAsia="微软雅黑" w:cs="微软雅黑"/>
          <w:i w:val="0"/>
          <w:caps w:val="0"/>
          <w:color w:val="auto"/>
          <w:spacing w:val="0"/>
          <w:sz w:val="28"/>
          <w:szCs w:val="28"/>
          <w:shd w:val="clear" w:fill="FFFFFF"/>
        </w:rPr>
        <w:t>章  管控型沙滩管理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w:t>
      </w:r>
      <w:r>
        <w:rPr>
          <w:rStyle w:val="5"/>
          <w:rFonts w:hint="eastAsia" w:ascii="微软雅黑" w:hAnsi="微软雅黑" w:eastAsia="微软雅黑" w:cs="微软雅黑"/>
          <w:i w:val="0"/>
          <w:caps w:val="0"/>
          <w:color w:val="auto"/>
          <w:spacing w:val="0"/>
          <w:sz w:val="28"/>
          <w:szCs w:val="28"/>
          <w:shd w:val="clear" w:fill="FFFFFF"/>
        </w:rPr>
        <w:t>第</w:t>
      </w:r>
      <w:r>
        <w:rPr>
          <w:rStyle w:val="5"/>
          <w:rFonts w:hint="eastAsia" w:ascii="微软雅黑" w:hAnsi="微软雅黑" w:eastAsia="微软雅黑" w:cs="微软雅黑"/>
          <w:i w:val="0"/>
          <w:caps w:val="0"/>
          <w:color w:val="auto"/>
          <w:spacing w:val="0"/>
          <w:sz w:val="28"/>
          <w:szCs w:val="28"/>
          <w:shd w:val="clear" w:fill="FFFFFF"/>
          <w:lang w:eastAsia="zh-CN"/>
        </w:rPr>
        <w:t>三十三</w:t>
      </w:r>
      <w:r>
        <w:rPr>
          <w:rStyle w:val="5"/>
          <w:rFonts w:hint="eastAsia" w:ascii="微软雅黑" w:hAnsi="微软雅黑" w:eastAsia="微软雅黑" w:cs="微软雅黑"/>
          <w:i w:val="0"/>
          <w:caps w:val="0"/>
          <w:color w:val="auto"/>
          <w:spacing w:val="0"/>
          <w:sz w:val="28"/>
          <w:szCs w:val="28"/>
          <w:shd w:val="clear" w:fill="FFFFFF"/>
        </w:rPr>
        <w:t>条</w:t>
      </w:r>
      <w:r>
        <w:rPr>
          <w:rFonts w:hint="eastAsia" w:ascii="微软雅黑" w:hAnsi="微软雅黑" w:eastAsia="微软雅黑" w:cs="微软雅黑"/>
          <w:i w:val="0"/>
          <w:caps w:val="0"/>
          <w:color w:val="auto"/>
          <w:spacing w:val="0"/>
          <w:sz w:val="28"/>
          <w:szCs w:val="28"/>
          <w:shd w:val="clear" w:fill="FFFFFF"/>
        </w:rPr>
        <w:t>  </w:t>
      </w:r>
      <w:r>
        <w:rPr>
          <w:rFonts w:hint="eastAsia" w:ascii="微软雅黑" w:hAnsi="微软雅黑" w:eastAsia="微软雅黑" w:cs="微软雅黑"/>
          <w:i w:val="0"/>
          <w:caps w:val="0"/>
          <w:color w:val="auto"/>
          <w:spacing w:val="0"/>
          <w:sz w:val="28"/>
          <w:szCs w:val="28"/>
          <w:shd w:val="clear" w:fill="FFFFFF"/>
          <w:lang w:eastAsia="zh-CN"/>
        </w:rPr>
        <w:t>沿海各县（市、区）人民政府</w:t>
      </w:r>
      <w:r>
        <w:rPr>
          <w:rFonts w:hint="eastAsia" w:ascii="微软雅黑" w:hAnsi="微软雅黑" w:eastAsia="微软雅黑" w:cs="微软雅黑"/>
          <w:i w:val="0"/>
          <w:caps w:val="0"/>
          <w:color w:val="auto"/>
          <w:spacing w:val="0"/>
          <w:sz w:val="28"/>
          <w:szCs w:val="28"/>
          <w:shd w:val="clear" w:fill="FFFFFF"/>
        </w:rPr>
        <w:t>负责管控型沙滩的管理，制定管理政策并依法确定管理单位具体实施。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w:t>
      </w:r>
      <w:r>
        <w:rPr>
          <w:rStyle w:val="5"/>
          <w:rFonts w:hint="eastAsia" w:ascii="微软雅黑" w:hAnsi="微软雅黑" w:eastAsia="微软雅黑" w:cs="微软雅黑"/>
          <w:i w:val="0"/>
          <w:caps w:val="0"/>
          <w:color w:val="auto"/>
          <w:spacing w:val="0"/>
          <w:sz w:val="28"/>
          <w:szCs w:val="28"/>
          <w:shd w:val="clear" w:fill="FFFFFF"/>
        </w:rPr>
        <w:t>　第</w:t>
      </w:r>
      <w:r>
        <w:rPr>
          <w:rStyle w:val="5"/>
          <w:rFonts w:hint="eastAsia" w:ascii="微软雅黑" w:hAnsi="微软雅黑" w:eastAsia="微软雅黑" w:cs="微软雅黑"/>
          <w:i w:val="0"/>
          <w:caps w:val="0"/>
          <w:color w:val="auto"/>
          <w:spacing w:val="0"/>
          <w:sz w:val="28"/>
          <w:szCs w:val="28"/>
          <w:shd w:val="clear" w:fill="FFFFFF"/>
          <w:lang w:eastAsia="zh-CN"/>
        </w:rPr>
        <w:t>三十四</w:t>
      </w:r>
      <w:r>
        <w:rPr>
          <w:rStyle w:val="5"/>
          <w:rFonts w:hint="eastAsia" w:ascii="微软雅黑" w:hAnsi="微软雅黑" w:eastAsia="微软雅黑" w:cs="微软雅黑"/>
          <w:i w:val="0"/>
          <w:caps w:val="0"/>
          <w:color w:val="auto"/>
          <w:spacing w:val="0"/>
          <w:sz w:val="28"/>
          <w:szCs w:val="28"/>
          <w:shd w:val="clear" w:fill="FFFFFF"/>
        </w:rPr>
        <w:t>条</w:t>
      </w:r>
      <w:r>
        <w:rPr>
          <w:rFonts w:hint="eastAsia" w:ascii="微软雅黑" w:hAnsi="微软雅黑" w:eastAsia="微软雅黑" w:cs="微软雅黑"/>
          <w:i w:val="0"/>
          <w:caps w:val="0"/>
          <w:color w:val="auto"/>
          <w:spacing w:val="0"/>
          <w:sz w:val="28"/>
          <w:szCs w:val="28"/>
          <w:shd w:val="clear" w:fill="FFFFFF"/>
        </w:rPr>
        <w:t>  因生态保护或国防、军事需要，或根据核电、油气等重大危险设施安全管控需要，可以依法对管控型沙滩实行部分或全部封闭管理，未经管理单位同意，不得进入。在管控型沙滩开展沙滩生态保护和安全管控相关的科研、调查等活动的，须经管理单位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管控型沙滩不对外提供公共服务。管控型沙滩的未封闭部分及未依法禁止进入的区域，可以穿越但不得对外提供公共服务并收费，应当遵守管理单位公布的管控型沙滩管理制度。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w:t>
      </w:r>
      <w:r>
        <w:rPr>
          <w:rStyle w:val="5"/>
          <w:rFonts w:hint="eastAsia" w:ascii="微软雅黑" w:hAnsi="微软雅黑" w:eastAsia="微软雅黑" w:cs="微软雅黑"/>
          <w:i w:val="0"/>
          <w:caps w:val="0"/>
          <w:color w:val="auto"/>
          <w:spacing w:val="0"/>
          <w:sz w:val="28"/>
          <w:szCs w:val="28"/>
          <w:shd w:val="clear" w:fill="FFFFFF"/>
        </w:rPr>
        <w:t>第</w:t>
      </w:r>
      <w:r>
        <w:rPr>
          <w:rStyle w:val="5"/>
          <w:rFonts w:hint="eastAsia" w:ascii="微软雅黑" w:hAnsi="微软雅黑" w:eastAsia="微软雅黑" w:cs="微软雅黑"/>
          <w:i w:val="0"/>
          <w:caps w:val="0"/>
          <w:color w:val="auto"/>
          <w:spacing w:val="0"/>
          <w:sz w:val="28"/>
          <w:szCs w:val="28"/>
          <w:shd w:val="clear" w:fill="FFFFFF"/>
          <w:lang w:eastAsia="zh-CN"/>
        </w:rPr>
        <w:t>三十五</w:t>
      </w:r>
      <w:r>
        <w:rPr>
          <w:rStyle w:val="5"/>
          <w:rFonts w:hint="eastAsia" w:ascii="微软雅黑" w:hAnsi="微软雅黑" w:eastAsia="微软雅黑" w:cs="微软雅黑"/>
          <w:i w:val="0"/>
          <w:caps w:val="0"/>
          <w:color w:val="auto"/>
          <w:spacing w:val="0"/>
          <w:sz w:val="28"/>
          <w:szCs w:val="28"/>
          <w:shd w:val="clear" w:fill="FFFFFF"/>
        </w:rPr>
        <w:t>条</w:t>
      </w:r>
      <w:r>
        <w:rPr>
          <w:rFonts w:hint="eastAsia" w:ascii="微软雅黑" w:hAnsi="微软雅黑" w:eastAsia="微软雅黑" w:cs="微软雅黑"/>
          <w:i w:val="0"/>
          <w:caps w:val="0"/>
          <w:color w:val="auto"/>
          <w:spacing w:val="0"/>
          <w:sz w:val="28"/>
          <w:szCs w:val="28"/>
          <w:shd w:val="clear" w:fill="FFFFFF"/>
        </w:rPr>
        <w:t>  管理单位应当履行如下管理义务：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（一）在沙滩显要位置设置标识牌，载明管理单位名称、沙滩所属分类及管理范围示意图、主要管理制度、举报电话等；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（二）对沙滩进行必要的日常看护、巡查、保洁，预防并制止违反沙滩管理制度的行为；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（三）制定沙滩管理应急预案，按照应急预案开展救援、保护等工作；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（四）依法接受相关政府部门的监督、检查；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（五）依法应当承担的其他义务。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w:t>
      </w:r>
      <w:r>
        <w:rPr>
          <w:rStyle w:val="5"/>
          <w:rFonts w:hint="eastAsia" w:ascii="微软雅黑" w:hAnsi="微软雅黑" w:eastAsia="微软雅黑" w:cs="微软雅黑"/>
          <w:i w:val="0"/>
          <w:caps w:val="0"/>
          <w:color w:val="auto"/>
          <w:spacing w:val="0"/>
          <w:sz w:val="28"/>
          <w:szCs w:val="28"/>
          <w:shd w:val="clear" w:fill="FFFFFF"/>
        </w:rPr>
        <w:t>　第</w:t>
      </w:r>
      <w:r>
        <w:rPr>
          <w:rStyle w:val="5"/>
          <w:rFonts w:hint="eastAsia" w:ascii="微软雅黑" w:hAnsi="微软雅黑" w:eastAsia="微软雅黑" w:cs="微软雅黑"/>
          <w:i w:val="0"/>
          <w:caps w:val="0"/>
          <w:color w:val="auto"/>
          <w:spacing w:val="0"/>
          <w:sz w:val="28"/>
          <w:szCs w:val="28"/>
          <w:shd w:val="clear" w:fill="FFFFFF"/>
          <w:lang w:eastAsia="zh-CN"/>
        </w:rPr>
        <w:t>七</w:t>
      </w:r>
      <w:r>
        <w:rPr>
          <w:rStyle w:val="5"/>
          <w:rFonts w:hint="eastAsia" w:ascii="微软雅黑" w:hAnsi="微软雅黑" w:eastAsia="微软雅黑" w:cs="微软雅黑"/>
          <w:i w:val="0"/>
          <w:caps w:val="0"/>
          <w:color w:val="auto"/>
          <w:spacing w:val="0"/>
          <w:sz w:val="28"/>
          <w:szCs w:val="28"/>
          <w:shd w:val="clear" w:fill="FFFFFF"/>
        </w:rPr>
        <w:t>章  保障和监督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lang w:eastAsia="zh-CN"/>
        </w:rPr>
      </w:pPr>
      <w:r>
        <w:rPr>
          <w:rFonts w:hint="eastAsia" w:ascii="微软雅黑" w:hAnsi="微软雅黑" w:eastAsia="微软雅黑" w:cs="微软雅黑"/>
          <w:i w:val="0"/>
          <w:caps w:val="0"/>
          <w:color w:val="auto"/>
          <w:spacing w:val="0"/>
          <w:sz w:val="28"/>
          <w:szCs w:val="28"/>
          <w:shd w:val="clear" w:fill="FFFFFF"/>
        </w:rPr>
        <w:t>　　</w:t>
      </w:r>
      <w:r>
        <w:rPr>
          <w:rStyle w:val="5"/>
          <w:rFonts w:hint="eastAsia" w:ascii="微软雅黑" w:hAnsi="微软雅黑" w:eastAsia="微软雅黑" w:cs="微软雅黑"/>
          <w:i w:val="0"/>
          <w:caps w:val="0"/>
          <w:color w:val="auto"/>
          <w:spacing w:val="0"/>
          <w:sz w:val="28"/>
          <w:szCs w:val="28"/>
          <w:shd w:val="clear" w:fill="FFFFFF"/>
        </w:rPr>
        <w:t>第三十</w:t>
      </w:r>
      <w:r>
        <w:rPr>
          <w:rStyle w:val="5"/>
          <w:rFonts w:hint="eastAsia" w:ascii="微软雅黑" w:hAnsi="微软雅黑" w:eastAsia="微软雅黑" w:cs="微软雅黑"/>
          <w:i w:val="0"/>
          <w:caps w:val="0"/>
          <w:color w:val="auto"/>
          <w:spacing w:val="0"/>
          <w:sz w:val="28"/>
          <w:szCs w:val="28"/>
          <w:shd w:val="clear" w:fill="FFFFFF"/>
          <w:lang w:eastAsia="zh-CN"/>
        </w:rPr>
        <w:t>六</w:t>
      </w:r>
      <w:r>
        <w:rPr>
          <w:rStyle w:val="5"/>
          <w:rFonts w:hint="eastAsia" w:ascii="微软雅黑" w:hAnsi="微软雅黑" w:eastAsia="微软雅黑" w:cs="微软雅黑"/>
          <w:i w:val="0"/>
          <w:caps w:val="0"/>
          <w:color w:val="auto"/>
          <w:spacing w:val="0"/>
          <w:sz w:val="28"/>
          <w:szCs w:val="28"/>
          <w:shd w:val="clear" w:fill="FFFFFF"/>
        </w:rPr>
        <w:t>条</w:t>
      </w:r>
      <w:r>
        <w:rPr>
          <w:rFonts w:hint="eastAsia" w:ascii="微软雅黑" w:hAnsi="微软雅黑" w:eastAsia="微软雅黑" w:cs="微软雅黑"/>
          <w:i w:val="0"/>
          <w:caps w:val="0"/>
          <w:color w:val="auto"/>
          <w:spacing w:val="0"/>
          <w:sz w:val="28"/>
          <w:szCs w:val="28"/>
          <w:shd w:val="clear" w:fill="FFFFFF"/>
        </w:rPr>
        <w:t>  </w:t>
      </w:r>
      <w:r>
        <w:rPr>
          <w:rFonts w:hint="eastAsia" w:ascii="微软雅黑" w:hAnsi="微软雅黑" w:eastAsia="微软雅黑" w:cs="微软雅黑"/>
          <w:i w:val="0"/>
          <w:caps w:val="0"/>
          <w:color w:val="auto"/>
          <w:spacing w:val="0"/>
          <w:sz w:val="28"/>
          <w:szCs w:val="28"/>
          <w:shd w:val="clear" w:fill="FFFFFF"/>
          <w:lang w:eastAsia="zh-CN"/>
        </w:rPr>
        <w:t>沿海各县（市、区）落实本办法所需经费纳入年度预算予以保障。已设立海域使用权的沙滩，其建设和管理经费由海域使用权人依法承担。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w:t>
      </w:r>
      <w:r>
        <w:rPr>
          <w:rStyle w:val="5"/>
          <w:rFonts w:hint="eastAsia" w:ascii="微软雅黑" w:hAnsi="微软雅黑" w:eastAsia="微软雅黑" w:cs="微软雅黑"/>
          <w:i w:val="0"/>
          <w:caps w:val="0"/>
          <w:color w:val="auto"/>
          <w:spacing w:val="0"/>
          <w:sz w:val="28"/>
          <w:szCs w:val="28"/>
          <w:shd w:val="clear" w:fill="FFFFFF"/>
        </w:rPr>
        <w:t>第三十</w:t>
      </w:r>
      <w:r>
        <w:rPr>
          <w:rStyle w:val="5"/>
          <w:rFonts w:hint="eastAsia" w:ascii="微软雅黑" w:hAnsi="微软雅黑" w:eastAsia="微软雅黑" w:cs="微软雅黑"/>
          <w:i w:val="0"/>
          <w:caps w:val="0"/>
          <w:color w:val="auto"/>
          <w:spacing w:val="0"/>
          <w:sz w:val="28"/>
          <w:szCs w:val="28"/>
          <w:shd w:val="clear" w:fill="FFFFFF"/>
          <w:lang w:eastAsia="zh-CN"/>
        </w:rPr>
        <w:t>七</w:t>
      </w:r>
      <w:r>
        <w:rPr>
          <w:rStyle w:val="5"/>
          <w:rFonts w:hint="eastAsia" w:ascii="微软雅黑" w:hAnsi="微软雅黑" w:eastAsia="微软雅黑" w:cs="微软雅黑"/>
          <w:i w:val="0"/>
          <w:caps w:val="0"/>
          <w:color w:val="auto"/>
          <w:spacing w:val="0"/>
          <w:sz w:val="28"/>
          <w:szCs w:val="28"/>
          <w:shd w:val="clear" w:fill="FFFFFF"/>
        </w:rPr>
        <w:t>条</w:t>
      </w:r>
      <w:r>
        <w:rPr>
          <w:rFonts w:hint="eastAsia" w:ascii="微软雅黑" w:hAnsi="微软雅黑" w:eastAsia="微软雅黑" w:cs="微软雅黑"/>
          <w:i w:val="0"/>
          <w:caps w:val="0"/>
          <w:color w:val="auto"/>
          <w:spacing w:val="0"/>
          <w:sz w:val="28"/>
          <w:szCs w:val="28"/>
          <w:shd w:val="clear" w:fill="FFFFFF"/>
        </w:rPr>
        <w:t>  按市、</w:t>
      </w:r>
      <w:r>
        <w:rPr>
          <w:rFonts w:hint="eastAsia" w:ascii="微软雅黑" w:hAnsi="微软雅黑" w:eastAsia="微软雅黑" w:cs="微软雅黑"/>
          <w:i w:val="0"/>
          <w:caps w:val="0"/>
          <w:color w:val="auto"/>
          <w:spacing w:val="0"/>
          <w:sz w:val="28"/>
          <w:szCs w:val="28"/>
          <w:shd w:val="clear" w:fill="FFFFFF"/>
          <w:lang w:eastAsia="zh-CN"/>
        </w:rPr>
        <w:t>沿海各县（市、区）</w:t>
      </w:r>
      <w:r>
        <w:rPr>
          <w:rFonts w:hint="eastAsia" w:ascii="微软雅黑" w:hAnsi="微软雅黑" w:eastAsia="微软雅黑" w:cs="微软雅黑"/>
          <w:i w:val="0"/>
          <w:caps w:val="0"/>
          <w:color w:val="auto"/>
          <w:spacing w:val="0"/>
          <w:sz w:val="28"/>
          <w:szCs w:val="28"/>
          <w:shd w:val="clear" w:fill="FFFFFF"/>
        </w:rPr>
        <w:t>人民政府的部署，海洋综合执法、</w:t>
      </w:r>
      <w:r>
        <w:rPr>
          <w:rFonts w:hint="eastAsia" w:ascii="微软雅黑" w:hAnsi="微软雅黑" w:eastAsia="微软雅黑" w:cs="微软雅黑"/>
          <w:i w:val="0"/>
          <w:caps w:val="0"/>
          <w:color w:val="auto"/>
          <w:spacing w:val="0"/>
          <w:sz w:val="28"/>
          <w:szCs w:val="28"/>
          <w:shd w:val="clear" w:fill="FFFFFF"/>
          <w:lang w:eastAsia="zh-CN"/>
        </w:rPr>
        <w:t>镇（</w:t>
      </w:r>
      <w:r>
        <w:rPr>
          <w:rFonts w:hint="eastAsia" w:ascii="微软雅黑" w:hAnsi="微软雅黑" w:eastAsia="微软雅黑" w:cs="微软雅黑"/>
          <w:i w:val="0"/>
          <w:caps w:val="0"/>
          <w:color w:val="auto"/>
          <w:spacing w:val="0"/>
          <w:sz w:val="28"/>
          <w:szCs w:val="28"/>
          <w:highlight w:val="none"/>
          <w:shd w:val="clear" w:fill="FFFFFF"/>
        </w:rPr>
        <w:t>街道</w:t>
      </w:r>
      <w:r>
        <w:rPr>
          <w:rFonts w:hint="eastAsia" w:ascii="微软雅黑" w:hAnsi="微软雅黑" w:eastAsia="微软雅黑" w:cs="微软雅黑"/>
          <w:i w:val="0"/>
          <w:caps w:val="0"/>
          <w:color w:val="auto"/>
          <w:spacing w:val="0"/>
          <w:sz w:val="28"/>
          <w:szCs w:val="28"/>
          <w:highlight w:val="none"/>
          <w:shd w:val="clear" w:fill="FFFFFF"/>
          <w:lang w:eastAsia="zh-CN"/>
        </w:rPr>
        <w:t>）</w:t>
      </w:r>
      <w:r>
        <w:rPr>
          <w:rFonts w:hint="eastAsia" w:ascii="微软雅黑" w:hAnsi="微软雅黑" w:eastAsia="微软雅黑" w:cs="微软雅黑"/>
          <w:i w:val="0"/>
          <w:caps w:val="0"/>
          <w:color w:val="auto"/>
          <w:spacing w:val="0"/>
          <w:sz w:val="28"/>
          <w:szCs w:val="28"/>
          <w:highlight w:val="none"/>
          <w:shd w:val="clear" w:fill="FFFFFF"/>
        </w:rPr>
        <w:t>综合行政执法、</w:t>
      </w:r>
      <w:r>
        <w:rPr>
          <w:rFonts w:hint="eastAsia" w:ascii="微软雅黑" w:hAnsi="微软雅黑" w:eastAsia="微软雅黑" w:cs="微软雅黑"/>
          <w:i w:val="0"/>
          <w:caps w:val="0"/>
          <w:color w:val="auto"/>
          <w:spacing w:val="0"/>
          <w:sz w:val="28"/>
          <w:szCs w:val="28"/>
          <w:shd w:val="clear" w:fill="FFFFFF"/>
        </w:rPr>
        <w:t>文化广电旅游体育、生态环境保护、公安等单位应当按各自职责加强对沙滩的日常监督管理，开展部门联合执法、检查。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w:t>
      </w:r>
      <w:r>
        <w:rPr>
          <w:rStyle w:val="5"/>
          <w:rFonts w:hint="eastAsia" w:ascii="微软雅黑" w:hAnsi="微软雅黑" w:eastAsia="微软雅黑" w:cs="微软雅黑"/>
          <w:i w:val="0"/>
          <w:caps w:val="0"/>
          <w:color w:val="auto"/>
          <w:spacing w:val="0"/>
          <w:sz w:val="28"/>
          <w:szCs w:val="28"/>
          <w:shd w:val="clear" w:fill="FFFFFF"/>
        </w:rPr>
        <w:t>第</w:t>
      </w:r>
      <w:r>
        <w:rPr>
          <w:rStyle w:val="5"/>
          <w:rFonts w:hint="eastAsia" w:ascii="微软雅黑" w:hAnsi="微软雅黑" w:eastAsia="微软雅黑" w:cs="微软雅黑"/>
          <w:i w:val="0"/>
          <w:caps w:val="0"/>
          <w:color w:val="auto"/>
          <w:spacing w:val="0"/>
          <w:sz w:val="28"/>
          <w:szCs w:val="28"/>
          <w:shd w:val="clear" w:fill="FFFFFF"/>
          <w:lang w:eastAsia="zh-CN"/>
        </w:rPr>
        <w:t>三十八</w:t>
      </w:r>
      <w:r>
        <w:rPr>
          <w:rStyle w:val="5"/>
          <w:rFonts w:hint="eastAsia" w:ascii="微软雅黑" w:hAnsi="微软雅黑" w:eastAsia="微软雅黑" w:cs="微软雅黑"/>
          <w:i w:val="0"/>
          <w:caps w:val="0"/>
          <w:color w:val="auto"/>
          <w:spacing w:val="0"/>
          <w:sz w:val="28"/>
          <w:szCs w:val="28"/>
          <w:shd w:val="clear" w:fill="FFFFFF"/>
        </w:rPr>
        <w:t>条</w:t>
      </w:r>
      <w:r>
        <w:rPr>
          <w:rFonts w:hint="eastAsia" w:ascii="微软雅黑" w:hAnsi="微软雅黑" w:eastAsia="微软雅黑" w:cs="微软雅黑"/>
          <w:i w:val="0"/>
          <w:caps w:val="0"/>
          <w:color w:val="auto"/>
          <w:spacing w:val="0"/>
          <w:sz w:val="28"/>
          <w:szCs w:val="28"/>
          <w:shd w:val="clear" w:fill="FFFFFF"/>
        </w:rPr>
        <w:t>  相关部门及其工作人员在沙滩资源保护管理过程中滥用职权、玩忽职守、徇私舞弊的，由有权机关依法追究其行政责任；涉嫌犯罪的，依法移送司法机关处理。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w:t>
      </w:r>
      <w:r>
        <w:rPr>
          <w:rStyle w:val="5"/>
          <w:rFonts w:hint="eastAsia" w:ascii="微软雅黑" w:hAnsi="微软雅黑" w:eastAsia="微软雅黑" w:cs="微软雅黑"/>
          <w:i w:val="0"/>
          <w:caps w:val="0"/>
          <w:color w:val="auto"/>
          <w:spacing w:val="0"/>
          <w:sz w:val="28"/>
          <w:szCs w:val="28"/>
          <w:shd w:val="clear" w:fill="FFFFFF"/>
        </w:rPr>
        <w:t>　第三十</w:t>
      </w:r>
      <w:r>
        <w:rPr>
          <w:rStyle w:val="5"/>
          <w:rFonts w:hint="eastAsia" w:ascii="微软雅黑" w:hAnsi="微软雅黑" w:eastAsia="微软雅黑" w:cs="微软雅黑"/>
          <w:i w:val="0"/>
          <w:caps w:val="0"/>
          <w:color w:val="auto"/>
          <w:spacing w:val="0"/>
          <w:sz w:val="28"/>
          <w:szCs w:val="28"/>
          <w:shd w:val="clear" w:fill="FFFFFF"/>
          <w:lang w:eastAsia="zh-CN"/>
        </w:rPr>
        <w:t>九</w:t>
      </w:r>
      <w:r>
        <w:rPr>
          <w:rStyle w:val="5"/>
          <w:rFonts w:hint="eastAsia" w:ascii="微软雅黑" w:hAnsi="微软雅黑" w:eastAsia="微软雅黑" w:cs="微软雅黑"/>
          <w:i w:val="0"/>
          <w:caps w:val="0"/>
          <w:color w:val="auto"/>
          <w:spacing w:val="0"/>
          <w:sz w:val="28"/>
          <w:szCs w:val="28"/>
          <w:shd w:val="clear" w:fill="FFFFFF"/>
        </w:rPr>
        <w:t>条</w:t>
      </w:r>
      <w:r>
        <w:rPr>
          <w:rFonts w:hint="eastAsia" w:ascii="微软雅黑" w:hAnsi="微软雅黑" w:eastAsia="微软雅黑" w:cs="微软雅黑"/>
          <w:i w:val="0"/>
          <w:caps w:val="0"/>
          <w:color w:val="auto"/>
          <w:spacing w:val="0"/>
          <w:sz w:val="28"/>
          <w:szCs w:val="28"/>
          <w:shd w:val="clear" w:fill="FFFFFF"/>
        </w:rPr>
        <w:t>  海域使用权人、沙滩管理单位以及其他单位和个人违反本办法沙滩资源保护管理及海岸线管理相关规定的，由相关行政主管部门根据法律、法规、规章的规定依法查处；涉嫌犯罪的，依法移送司法机关处理。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w:t>
      </w:r>
      <w:r>
        <w:rPr>
          <w:rFonts w:hint="eastAsia" w:ascii="微软雅黑" w:hAnsi="微软雅黑" w:eastAsia="微软雅黑" w:cs="微软雅黑"/>
          <w:i w:val="0"/>
          <w:caps w:val="0"/>
          <w:color w:val="auto"/>
          <w:spacing w:val="0"/>
          <w:sz w:val="28"/>
          <w:szCs w:val="28"/>
          <w:highlight w:val="none"/>
          <w:shd w:val="clear" w:fill="FFFFFF"/>
        </w:rPr>
        <w:t>单位和个人未按规定收集在沙滩产生的生活垃圾并投放至规定地点的，按照</w:t>
      </w:r>
      <w:r>
        <w:rPr>
          <w:rFonts w:hint="eastAsia" w:ascii="微软雅黑" w:hAnsi="微软雅黑" w:eastAsia="微软雅黑" w:cs="微软雅黑"/>
          <w:i w:val="0"/>
          <w:caps w:val="0"/>
          <w:color w:val="auto"/>
          <w:spacing w:val="0"/>
          <w:sz w:val="28"/>
          <w:szCs w:val="28"/>
          <w:highlight w:val="none"/>
          <w:shd w:val="clear" w:fill="FFFFFF"/>
          <w:lang w:eastAsia="zh-CN"/>
        </w:rPr>
        <w:t>镇（</w:t>
      </w:r>
      <w:r>
        <w:rPr>
          <w:rFonts w:hint="eastAsia" w:ascii="微软雅黑" w:hAnsi="微软雅黑" w:eastAsia="微软雅黑" w:cs="微软雅黑"/>
          <w:i w:val="0"/>
          <w:caps w:val="0"/>
          <w:color w:val="auto"/>
          <w:spacing w:val="0"/>
          <w:sz w:val="28"/>
          <w:szCs w:val="28"/>
          <w:highlight w:val="none"/>
          <w:shd w:val="clear" w:fill="FFFFFF"/>
        </w:rPr>
        <w:t>街道</w:t>
      </w:r>
      <w:r>
        <w:rPr>
          <w:rFonts w:hint="eastAsia" w:ascii="微软雅黑" w:hAnsi="微软雅黑" w:eastAsia="微软雅黑" w:cs="微软雅黑"/>
          <w:i w:val="0"/>
          <w:caps w:val="0"/>
          <w:color w:val="auto"/>
          <w:spacing w:val="0"/>
          <w:sz w:val="28"/>
          <w:szCs w:val="28"/>
          <w:highlight w:val="none"/>
          <w:shd w:val="clear" w:fill="FFFFFF"/>
          <w:lang w:eastAsia="zh-CN"/>
        </w:rPr>
        <w:t>）</w:t>
      </w:r>
      <w:r>
        <w:rPr>
          <w:rFonts w:hint="eastAsia" w:ascii="微软雅黑" w:hAnsi="微软雅黑" w:eastAsia="微软雅黑" w:cs="微软雅黑"/>
          <w:i w:val="0"/>
          <w:caps w:val="0"/>
          <w:color w:val="auto"/>
          <w:spacing w:val="0"/>
          <w:sz w:val="28"/>
          <w:szCs w:val="28"/>
          <w:highlight w:val="none"/>
          <w:shd w:val="clear" w:fill="FFFFFF"/>
        </w:rPr>
        <w:t>综合执法改革相关要求，由</w:t>
      </w:r>
      <w:r>
        <w:rPr>
          <w:rFonts w:hint="eastAsia" w:ascii="微软雅黑" w:hAnsi="微软雅黑" w:eastAsia="微软雅黑" w:cs="微软雅黑"/>
          <w:i w:val="0"/>
          <w:caps w:val="0"/>
          <w:color w:val="auto"/>
          <w:spacing w:val="0"/>
          <w:sz w:val="28"/>
          <w:szCs w:val="28"/>
          <w:highlight w:val="none"/>
          <w:shd w:val="clear" w:fill="FFFFFF"/>
          <w:lang w:eastAsia="zh-CN"/>
        </w:rPr>
        <w:t>镇（</w:t>
      </w:r>
      <w:r>
        <w:rPr>
          <w:rFonts w:hint="eastAsia" w:ascii="微软雅黑" w:hAnsi="微软雅黑" w:eastAsia="微软雅黑" w:cs="微软雅黑"/>
          <w:i w:val="0"/>
          <w:caps w:val="0"/>
          <w:color w:val="auto"/>
          <w:spacing w:val="0"/>
          <w:sz w:val="28"/>
          <w:szCs w:val="28"/>
          <w:highlight w:val="none"/>
          <w:shd w:val="clear" w:fill="FFFFFF"/>
        </w:rPr>
        <w:t>街道</w:t>
      </w:r>
      <w:r>
        <w:rPr>
          <w:rFonts w:hint="eastAsia" w:ascii="微软雅黑" w:hAnsi="微软雅黑" w:eastAsia="微软雅黑" w:cs="微软雅黑"/>
          <w:i w:val="0"/>
          <w:caps w:val="0"/>
          <w:color w:val="auto"/>
          <w:spacing w:val="0"/>
          <w:sz w:val="28"/>
          <w:szCs w:val="28"/>
          <w:highlight w:val="none"/>
          <w:shd w:val="clear" w:fill="FFFFFF"/>
          <w:lang w:eastAsia="zh-CN"/>
        </w:rPr>
        <w:t>）</w:t>
      </w:r>
      <w:r>
        <w:rPr>
          <w:rFonts w:hint="eastAsia" w:ascii="微软雅黑" w:hAnsi="微软雅黑" w:eastAsia="微软雅黑" w:cs="微软雅黑"/>
          <w:i w:val="0"/>
          <w:caps w:val="0"/>
          <w:color w:val="auto"/>
          <w:spacing w:val="0"/>
          <w:sz w:val="28"/>
          <w:szCs w:val="28"/>
          <w:highlight w:val="none"/>
          <w:shd w:val="clear" w:fill="FFFFFF"/>
        </w:rPr>
        <w:t>综合行政执法机构予以查处。</w:t>
      </w:r>
      <w:r>
        <w:rPr>
          <w:rFonts w:hint="eastAsia" w:ascii="微软雅黑" w:hAnsi="微软雅黑" w:eastAsia="微软雅黑" w:cs="微软雅黑"/>
          <w:i w:val="0"/>
          <w:caps w:val="0"/>
          <w:color w:val="auto"/>
          <w:spacing w:val="0"/>
          <w:sz w:val="28"/>
          <w:szCs w:val="28"/>
          <w:shd w:val="clear" w:fill="FFFFFF"/>
        </w:rPr>
        <w:t>单位和个人拒不遵守沙滩管理制度违规捕捞的，由公安、海洋综合执法等部门依法予以查处；涉嫌犯罪的，依法移送司法机关处理。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center"/>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w:t>
      </w:r>
      <w:r>
        <w:rPr>
          <w:rStyle w:val="5"/>
          <w:rFonts w:hint="eastAsia" w:ascii="微软雅黑" w:hAnsi="微软雅黑" w:eastAsia="微软雅黑" w:cs="微软雅黑"/>
          <w:i w:val="0"/>
          <w:caps w:val="0"/>
          <w:color w:val="auto"/>
          <w:spacing w:val="0"/>
          <w:sz w:val="28"/>
          <w:szCs w:val="28"/>
          <w:shd w:val="clear" w:fill="FFFFFF"/>
        </w:rPr>
        <w:t>第</w:t>
      </w:r>
      <w:r>
        <w:rPr>
          <w:rStyle w:val="5"/>
          <w:rFonts w:hint="eastAsia" w:ascii="微软雅黑" w:hAnsi="微软雅黑" w:eastAsia="微软雅黑" w:cs="微软雅黑"/>
          <w:i w:val="0"/>
          <w:caps w:val="0"/>
          <w:color w:val="auto"/>
          <w:spacing w:val="0"/>
          <w:sz w:val="28"/>
          <w:szCs w:val="28"/>
          <w:shd w:val="clear" w:fill="FFFFFF"/>
          <w:lang w:eastAsia="zh-CN"/>
        </w:rPr>
        <w:t>八</w:t>
      </w:r>
      <w:r>
        <w:rPr>
          <w:rStyle w:val="5"/>
          <w:rFonts w:hint="eastAsia" w:ascii="微软雅黑" w:hAnsi="微软雅黑" w:eastAsia="微软雅黑" w:cs="微软雅黑"/>
          <w:i w:val="0"/>
          <w:caps w:val="0"/>
          <w:color w:val="auto"/>
          <w:spacing w:val="0"/>
          <w:sz w:val="28"/>
          <w:szCs w:val="28"/>
          <w:shd w:val="clear" w:fill="FFFFFF"/>
        </w:rPr>
        <w:t>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w:t>
      </w:r>
      <w:r>
        <w:rPr>
          <w:rStyle w:val="5"/>
          <w:rFonts w:hint="eastAsia" w:ascii="微软雅黑" w:hAnsi="微软雅黑" w:eastAsia="微软雅黑" w:cs="微软雅黑"/>
          <w:i w:val="0"/>
          <w:caps w:val="0"/>
          <w:color w:val="auto"/>
          <w:spacing w:val="0"/>
          <w:sz w:val="28"/>
          <w:szCs w:val="28"/>
          <w:shd w:val="clear" w:fill="FFFFFF"/>
        </w:rPr>
        <w:t>第</w:t>
      </w:r>
      <w:r>
        <w:rPr>
          <w:rStyle w:val="5"/>
          <w:rFonts w:hint="eastAsia" w:ascii="微软雅黑" w:hAnsi="微软雅黑" w:eastAsia="微软雅黑" w:cs="微软雅黑"/>
          <w:i w:val="0"/>
          <w:caps w:val="0"/>
          <w:color w:val="auto"/>
          <w:spacing w:val="0"/>
          <w:sz w:val="28"/>
          <w:szCs w:val="28"/>
          <w:shd w:val="clear" w:fill="FFFFFF"/>
          <w:lang w:eastAsia="zh-CN"/>
        </w:rPr>
        <w:t>四十</w:t>
      </w:r>
      <w:r>
        <w:rPr>
          <w:rStyle w:val="5"/>
          <w:rFonts w:hint="eastAsia" w:ascii="微软雅黑" w:hAnsi="微软雅黑" w:eastAsia="微软雅黑" w:cs="微软雅黑"/>
          <w:i w:val="0"/>
          <w:caps w:val="0"/>
          <w:color w:val="auto"/>
          <w:spacing w:val="0"/>
          <w:sz w:val="28"/>
          <w:szCs w:val="28"/>
          <w:shd w:val="clear" w:fill="FFFFFF"/>
        </w:rPr>
        <w:t>条</w:t>
      </w:r>
      <w:r>
        <w:rPr>
          <w:rFonts w:hint="eastAsia" w:ascii="微软雅黑" w:hAnsi="微软雅黑" w:eastAsia="微软雅黑" w:cs="微软雅黑"/>
          <w:i w:val="0"/>
          <w:caps w:val="0"/>
          <w:color w:val="auto"/>
          <w:spacing w:val="0"/>
          <w:sz w:val="28"/>
          <w:szCs w:val="28"/>
          <w:shd w:val="clear" w:fill="FFFFFF"/>
        </w:rPr>
        <w:t>  在本办法施行前已经设立海域使用权的沙滩，在海域使用权到期后，其海域使用权的处置按照《</w:t>
      </w:r>
      <w:r>
        <w:rPr>
          <w:rFonts w:hint="eastAsia" w:ascii="微软雅黑" w:hAnsi="微软雅黑" w:eastAsia="微软雅黑" w:cs="微软雅黑"/>
          <w:i w:val="0"/>
          <w:caps w:val="0"/>
          <w:color w:val="auto"/>
          <w:spacing w:val="0"/>
          <w:sz w:val="28"/>
          <w:szCs w:val="28"/>
          <w:shd w:val="clear" w:fill="FFFFFF"/>
          <w:lang w:eastAsia="zh-CN"/>
        </w:rPr>
        <w:t>广东省</w:t>
      </w:r>
      <w:r>
        <w:rPr>
          <w:rFonts w:hint="eastAsia" w:ascii="微软雅黑" w:hAnsi="微软雅黑" w:eastAsia="微软雅黑" w:cs="微软雅黑"/>
          <w:i w:val="0"/>
          <w:caps w:val="0"/>
          <w:color w:val="auto"/>
          <w:spacing w:val="0"/>
          <w:sz w:val="28"/>
          <w:szCs w:val="28"/>
          <w:shd w:val="clear" w:fill="FFFFFF"/>
        </w:rPr>
        <w:t>海域使用管理条例》和本办法规定执行。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rFonts w:hint="eastAsia" w:ascii="微软雅黑" w:hAnsi="微软雅黑" w:eastAsia="微软雅黑" w:cs="微软雅黑"/>
          <w:i w:val="0"/>
          <w:caps w:val="0"/>
          <w:color w:val="auto"/>
          <w:spacing w:val="0"/>
          <w:sz w:val="28"/>
          <w:szCs w:val="28"/>
        </w:rPr>
      </w:pPr>
      <w:r>
        <w:rPr>
          <w:rFonts w:hint="eastAsia" w:ascii="微软雅黑" w:hAnsi="微软雅黑" w:eastAsia="微软雅黑" w:cs="微软雅黑"/>
          <w:i w:val="0"/>
          <w:caps w:val="0"/>
          <w:color w:val="auto"/>
          <w:spacing w:val="0"/>
          <w:sz w:val="28"/>
          <w:szCs w:val="28"/>
          <w:shd w:val="clear" w:fill="FFFFFF"/>
        </w:rPr>
        <w:t>　　本办法施行后，</w:t>
      </w:r>
      <w:r>
        <w:rPr>
          <w:rFonts w:hint="eastAsia" w:ascii="微软雅黑" w:hAnsi="微软雅黑" w:eastAsia="微软雅黑" w:cs="微软雅黑"/>
          <w:i w:val="0"/>
          <w:caps w:val="0"/>
          <w:color w:val="auto"/>
          <w:spacing w:val="0"/>
          <w:sz w:val="28"/>
          <w:szCs w:val="28"/>
          <w:shd w:val="clear" w:fill="FFFFFF"/>
          <w:lang w:eastAsia="zh-CN"/>
        </w:rPr>
        <w:t>沿海各县（市、区）人民政府</w:t>
      </w:r>
      <w:r>
        <w:rPr>
          <w:rFonts w:hint="eastAsia" w:ascii="微软雅黑" w:hAnsi="微软雅黑" w:eastAsia="微软雅黑" w:cs="微软雅黑"/>
          <w:i w:val="0"/>
          <w:caps w:val="0"/>
          <w:color w:val="auto"/>
          <w:spacing w:val="0"/>
          <w:sz w:val="28"/>
          <w:szCs w:val="28"/>
          <w:shd w:val="clear" w:fill="FFFFFF"/>
        </w:rPr>
        <w:t>应当理顺沙滩的管理体制，会同</w:t>
      </w:r>
      <w:r>
        <w:rPr>
          <w:rFonts w:hint="eastAsia" w:ascii="微软雅黑" w:hAnsi="微软雅黑" w:eastAsia="微软雅黑" w:cs="微软雅黑"/>
          <w:i w:val="0"/>
          <w:caps w:val="0"/>
          <w:color w:val="auto"/>
          <w:spacing w:val="0"/>
          <w:sz w:val="28"/>
          <w:szCs w:val="28"/>
          <w:shd w:val="clear" w:fill="FFFFFF"/>
          <w:lang w:eastAsia="zh-CN"/>
        </w:rPr>
        <w:t>相关职能</w:t>
      </w:r>
      <w:r>
        <w:rPr>
          <w:rFonts w:hint="eastAsia" w:ascii="微软雅黑" w:hAnsi="微软雅黑" w:eastAsia="微软雅黑" w:cs="微软雅黑"/>
          <w:i w:val="0"/>
          <w:caps w:val="0"/>
          <w:color w:val="auto"/>
          <w:spacing w:val="0"/>
          <w:sz w:val="28"/>
          <w:szCs w:val="28"/>
          <w:shd w:val="clear" w:fill="FFFFFF"/>
        </w:rPr>
        <w:t>部门落实本办法；浴场型沙滩在用作海水浴场前，暂按休憩型沙滩进行管理；未列入沙滩分类名录的砂质岸线，由</w:t>
      </w:r>
      <w:r>
        <w:rPr>
          <w:rFonts w:hint="eastAsia" w:ascii="微软雅黑" w:hAnsi="微软雅黑" w:eastAsia="微软雅黑" w:cs="微软雅黑"/>
          <w:i w:val="0"/>
          <w:caps w:val="0"/>
          <w:color w:val="auto"/>
          <w:spacing w:val="0"/>
          <w:sz w:val="28"/>
          <w:szCs w:val="28"/>
          <w:shd w:val="clear" w:fill="FFFFFF"/>
          <w:lang w:eastAsia="zh-CN"/>
        </w:rPr>
        <w:t>沿海各县（市、区）人民政府</w:t>
      </w:r>
      <w:r>
        <w:rPr>
          <w:rFonts w:hint="eastAsia" w:ascii="微软雅黑" w:hAnsi="微软雅黑" w:eastAsia="微软雅黑" w:cs="微软雅黑"/>
          <w:i w:val="0"/>
          <w:caps w:val="0"/>
          <w:color w:val="auto"/>
          <w:spacing w:val="0"/>
          <w:sz w:val="28"/>
          <w:szCs w:val="28"/>
          <w:shd w:val="clear" w:fill="FFFFFF"/>
        </w:rPr>
        <w:t>参照本办法有关管控型沙滩的规定进行管理。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0"/>
        <w:jc w:val="left"/>
        <w:rPr>
          <w:color w:val="auto"/>
          <w:sz w:val="36"/>
          <w:szCs w:val="36"/>
        </w:rPr>
      </w:pPr>
      <w:r>
        <w:rPr>
          <w:rFonts w:hint="eastAsia" w:ascii="微软雅黑" w:hAnsi="微软雅黑" w:eastAsia="微软雅黑" w:cs="微软雅黑"/>
          <w:i w:val="0"/>
          <w:caps w:val="0"/>
          <w:color w:val="auto"/>
          <w:spacing w:val="0"/>
          <w:sz w:val="28"/>
          <w:szCs w:val="28"/>
          <w:shd w:val="clear" w:fill="FFFFFF"/>
        </w:rPr>
        <w:t>　　</w:t>
      </w:r>
      <w:r>
        <w:rPr>
          <w:rStyle w:val="5"/>
          <w:rFonts w:hint="eastAsia" w:ascii="微软雅黑" w:hAnsi="微软雅黑" w:eastAsia="微软雅黑" w:cs="微软雅黑"/>
          <w:i w:val="0"/>
          <w:caps w:val="0"/>
          <w:color w:val="auto"/>
          <w:spacing w:val="0"/>
          <w:sz w:val="28"/>
          <w:szCs w:val="28"/>
          <w:shd w:val="clear" w:fill="FFFFFF"/>
        </w:rPr>
        <w:t>第</w:t>
      </w:r>
      <w:r>
        <w:rPr>
          <w:rStyle w:val="5"/>
          <w:rFonts w:hint="eastAsia" w:ascii="微软雅黑" w:hAnsi="微软雅黑" w:eastAsia="微软雅黑" w:cs="微软雅黑"/>
          <w:i w:val="0"/>
          <w:caps w:val="0"/>
          <w:color w:val="auto"/>
          <w:spacing w:val="0"/>
          <w:sz w:val="28"/>
          <w:szCs w:val="28"/>
          <w:shd w:val="clear" w:fill="FFFFFF"/>
          <w:lang w:eastAsia="zh-CN"/>
        </w:rPr>
        <w:t>四十一</w:t>
      </w:r>
      <w:r>
        <w:rPr>
          <w:rStyle w:val="5"/>
          <w:rFonts w:hint="eastAsia" w:ascii="微软雅黑" w:hAnsi="微软雅黑" w:eastAsia="微软雅黑" w:cs="微软雅黑"/>
          <w:i w:val="0"/>
          <w:caps w:val="0"/>
          <w:color w:val="auto"/>
          <w:spacing w:val="0"/>
          <w:sz w:val="28"/>
          <w:szCs w:val="28"/>
          <w:shd w:val="clear" w:fill="FFFFFF"/>
        </w:rPr>
        <w:t>条</w:t>
      </w:r>
      <w:r>
        <w:rPr>
          <w:rFonts w:hint="eastAsia" w:ascii="微软雅黑" w:hAnsi="微软雅黑" w:eastAsia="微软雅黑" w:cs="微软雅黑"/>
          <w:i w:val="0"/>
          <w:caps w:val="0"/>
          <w:color w:val="auto"/>
          <w:spacing w:val="0"/>
          <w:sz w:val="28"/>
          <w:szCs w:val="28"/>
          <w:shd w:val="clear" w:fill="FFFFFF"/>
        </w:rPr>
        <w:t>  本办法自</w:t>
      </w:r>
      <w:r>
        <w:rPr>
          <w:rFonts w:hint="eastAsia" w:ascii="微软雅黑" w:hAnsi="微软雅黑" w:eastAsia="微软雅黑" w:cs="微软雅黑"/>
          <w:i w:val="0"/>
          <w:caps w:val="0"/>
          <w:color w:val="auto"/>
          <w:spacing w:val="0"/>
          <w:sz w:val="28"/>
          <w:szCs w:val="28"/>
          <w:shd w:val="clear" w:fill="FFFFFF"/>
          <w:lang w:val="en-US" w:eastAsia="zh-CN"/>
        </w:rPr>
        <w:t>2024</w:t>
      </w:r>
      <w:r>
        <w:rPr>
          <w:rFonts w:hint="eastAsia" w:ascii="微软雅黑" w:hAnsi="微软雅黑" w:eastAsia="微软雅黑" w:cs="微软雅黑"/>
          <w:i w:val="0"/>
          <w:caps w:val="0"/>
          <w:color w:val="auto"/>
          <w:spacing w:val="0"/>
          <w:sz w:val="28"/>
          <w:szCs w:val="28"/>
          <w:shd w:val="clear" w:fill="FFFFFF"/>
        </w:rPr>
        <w:t>年</w:t>
      </w:r>
      <w:r>
        <w:rPr>
          <w:rFonts w:hint="eastAsia" w:ascii="微软雅黑" w:hAnsi="微软雅黑" w:eastAsia="微软雅黑" w:cs="微软雅黑"/>
          <w:i w:val="0"/>
          <w:caps w:val="0"/>
          <w:color w:val="auto"/>
          <w:spacing w:val="0"/>
          <w:sz w:val="28"/>
          <w:szCs w:val="28"/>
          <w:shd w:val="clear" w:fill="FFFFFF"/>
          <w:lang w:val="en-US" w:eastAsia="zh-CN"/>
        </w:rPr>
        <w:t xml:space="preserve"> </w:t>
      </w:r>
      <w:r>
        <w:rPr>
          <w:rFonts w:hint="eastAsia" w:ascii="微软雅黑" w:hAnsi="微软雅黑" w:eastAsia="微软雅黑" w:cs="微软雅黑"/>
          <w:i w:val="0"/>
          <w:caps w:val="0"/>
          <w:color w:val="auto"/>
          <w:spacing w:val="0"/>
          <w:sz w:val="28"/>
          <w:szCs w:val="28"/>
          <w:shd w:val="clear" w:fill="FFFFFF"/>
        </w:rPr>
        <w:t>月</w:t>
      </w:r>
      <w:r>
        <w:rPr>
          <w:rFonts w:hint="eastAsia" w:ascii="微软雅黑" w:hAnsi="微软雅黑" w:eastAsia="微软雅黑" w:cs="微软雅黑"/>
          <w:i w:val="0"/>
          <w:caps w:val="0"/>
          <w:color w:val="auto"/>
          <w:spacing w:val="0"/>
          <w:sz w:val="28"/>
          <w:szCs w:val="28"/>
          <w:shd w:val="clear" w:fill="FFFFFF"/>
          <w:lang w:val="en-US" w:eastAsia="zh-CN"/>
        </w:rPr>
        <w:t xml:space="preserve"> </w:t>
      </w:r>
      <w:r>
        <w:rPr>
          <w:rFonts w:hint="eastAsia" w:ascii="微软雅黑" w:hAnsi="微软雅黑" w:eastAsia="微软雅黑" w:cs="微软雅黑"/>
          <w:i w:val="0"/>
          <w:caps w:val="0"/>
          <w:color w:val="auto"/>
          <w:spacing w:val="0"/>
          <w:sz w:val="28"/>
          <w:szCs w:val="28"/>
          <w:shd w:val="clear" w:fill="FFFFFF"/>
        </w:rPr>
        <w:t>日起施行，有效期</w:t>
      </w:r>
      <w:r>
        <w:rPr>
          <w:rFonts w:hint="eastAsia" w:ascii="微软雅黑" w:hAnsi="微软雅黑" w:eastAsia="微软雅黑" w:cs="微软雅黑"/>
          <w:i w:val="0"/>
          <w:caps w:val="0"/>
          <w:color w:val="auto"/>
          <w:spacing w:val="0"/>
          <w:sz w:val="28"/>
          <w:szCs w:val="28"/>
          <w:shd w:val="clear" w:fill="FFFFFF"/>
          <w:lang w:val="en-US" w:eastAsia="zh-CN"/>
        </w:rPr>
        <w:t xml:space="preserve"> </w:t>
      </w:r>
      <w:r>
        <w:rPr>
          <w:rFonts w:hint="eastAsia" w:ascii="微软雅黑" w:hAnsi="微软雅黑" w:eastAsia="微软雅黑" w:cs="微软雅黑"/>
          <w:i w:val="0"/>
          <w:caps w:val="0"/>
          <w:color w:val="auto"/>
          <w:spacing w:val="0"/>
          <w:sz w:val="28"/>
          <w:szCs w:val="28"/>
          <w:shd w:val="clear" w:fill="FFFFFF"/>
        </w:rPr>
        <w:t>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1E6078"/>
    <w:multiLevelType w:val="singleLevel"/>
    <w:tmpl w:val="C11E607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2MzUwODNlYWQ4MTM0OTdkODg4ZTcxMjg5ZjNhNmEifQ=="/>
  </w:docVars>
  <w:rsids>
    <w:rsidRoot w:val="00172A27"/>
    <w:rsid w:val="0416188F"/>
    <w:rsid w:val="077765CF"/>
    <w:rsid w:val="1324771C"/>
    <w:rsid w:val="15991357"/>
    <w:rsid w:val="1BB77863"/>
    <w:rsid w:val="1E213E74"/>
    <w:rsid w:val="228170DC"/>
    <w:rsid w:val="2C6E159B"/>
    <w:rsid w:val="2DF9454B"/>
    <w:rsid w:val="2E451DF6"/>
    <w:rsid w:val="317C3869"/>
    <w:rsid w:val="33435A59"/>
    <w:rsid w:val="364647FD"/>
    <w:rsid w:val="387B4E31"/>
    <w:rsid w:val="38EB0D04"/>
    <w:rsid w:val="393C49D3"/>
    <w:rsid w:val="399A65A4"/>
    <w:rsid w:val="3B676D66"/>
    <w:rsid w:val="3B9314BB"/>
    <w:rsid w:val="3E4812EB"/>
    <w:rsid w:val="3EA174AA"/>
    <w:rsid w:val="405D1F97"/>
    <w:rsid w:val="45421069"/>
    <w:rsid w:val="46C83F97"/>
    <w:rsid w:val="49741E73"/>
    <w:rsid w:val="4D2646EB"/>
    <w:rsid w:val="4E01698B"/>
    <w:rsid w:val="4EAF5797"/>
    <w:rsid w:val="58A776DD"/>
    <w:rsid w:val="5B5A455D"/>
    <w:rsid w:val="60193FD1"/>
    <w:rsid w:val="6A032C38"/>
    <w:rsid w:val="6B363022"/>
    <w:rsid w:val="73E71109"/>
    <w:rsid w:val="74F22325"/>
    <w:rsid w:val="7712612E"/>
    <w:rsid w:val="7AF63DB1"/>
    <w:rsid w:val="7B306374"/>
    <w:rsid w:val="7FCB0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5045</Words>
  <Characters>5048</Characters>
  <Lines>0</Lines>
  <Paragraphs>0</Paragraphs>
  <TotalTime>39</TotalTime>
  <ScaleCrop>false</ScaleCrop>
  <LinksUpToDate>false</LinksUpToDate>
  <CharactersWithSpaces>5326</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2024-08-13T00:46:00Z</dcterms:created>
  <dc:creator>Administrator</dc:creator>
  <cp:lastModifiedBy>Administrator</cp:lastModifiedBy>
  <dcterms:modified xsi:type="dcterms:W3CDTF">2024-09-06T08:15:00Z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723358AF9EBA44BA827CAF12539F978E_12</vt:lpwstr>
  </property>
</Properties>
</file>