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29427"/>
      <w:r>
        <w:rPr>
          <w:rFonts w:hint="eastAsia"/>
        </w:rPr>
        <w:t>农民专业合作社（联合社）变更登记提交材料规范</w:t>
      </w:r>
      <w:bookmarkEnd w:id="0"/>
    </w:p>
    <w:bookmarkEnd w:id="1"/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《农民专业合作社登记（备案）申请书》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2.变更登记事项涉及合作社（联合社）章程修改的，提交修改章程的决议。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3.修改后的章程或者章程修正案（由法定代表人签署）。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4.变更事项相关证明文件。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◆变更名称的，应当向有管辖权的登记机关提出申请。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◆变更住所的，提交变更后住所的使用相关文件。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法定代表人的，根据合作社（联合社）章程的规定提交任免职决议；法定代表人更改姓名的，提交公安部门出具的证明（自然人更改姓名后，其身份证号码与更改姓名前一致的，无需提交公安部门证明，只需提交新的身份证件复印件）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◆变更出资总额的提交全体出资成员签名、盖章，法定代表人签署的修改后的《农民专业合作社成员出资清单》。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◆变更业务范围的，申请登记的业务范围中有法律、行政法规和国务院决定规定必须在登记前报经批准的项目，提交有关批准文件或者许可证件的复印件。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ascii="宋体" w:hAnsi="宋体" w:cs="宋体"/>
          <w:bCs/>
          <w:szCs w:val="24"/>
        </w:rPr>
        <w:t>5.</w:t>
      </w:r>
      <w:r>
        <w:rPr>
          <w:rFonts w:hint="eastAsia" w:ascii="宋体" w:hAnsi="宋体" w:cs="宋体"/>
          <w:bCs/>
          <w:szCs w:val="24"/>
        </w:rPr>
        <w:t>法律、行政法规和国务院决定规定合作社（联合社）变更事项必须报经批准的，提交有关的批准文件或者许可证件复印件。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ascii="宋体" w:hAnsi="宋体" w:cs="宋体"/>
          <w:bCs/>
          <w:szCs w:val="24"/>
        </w:rPr>
        <w:t>6</w:t>
      </w:r>
      <w:r>
        <w:rPr>
          <w:rFonts w:hint="eastAsia" w:ascii="宋体" w:hAnsi="宋体" w:cs="宋体"/>
          <w:bCs/>
          <w:szCs w:val="24"/>
        </w:rPr>
        <w:t>.已领取纸质版营业执照的缴回营业执照正、副本。</w:t>
      </w:r>
    </w:p>
    <w:p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依照《农民专业合作社法》、《市场主体登记管理条例》</w:t>
      </w:r>
      <w:r>
        <w:rPr>
          <w:rFonts w:hint="eastAsia" w:ascii="宋体" w:hAnsi="宋体"/>
          <w:szCs w:val="24"/>
        </w:rPr>
        <w:t>设立的农民专业合作社（联合社）申请变更登记适用本规范。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2735E"/>
    <w:rsid w:val="4F3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2022-04-01T01:51:00Z</dcterms:created>
  <dc:creator>艺武</dc:creator>
  <cp:lastModifiedBy>艺武</cp:lastModifiedBy>
  <dcterms:modified xsi:type="dcterms:W3CDTF">2022-04-01T01:51:26Z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9923C2A340344CF29F41D70802EF8111</vt:lpwstr>
  </property>
</Properties>
</file>