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379"/>
        <w:gridCol w:w="993"/>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bCs/>
                <w:szCs w:val="21"/>
                <w:lang w:val="zh-CN"/>
              </w:rPr>
              <w:t>名称</w:t>
            </w:r>
          </w:p>
        </w:tc>
        <w:tc>
          <w:tcPr>
            <w:tcW w:w="2548" w:type="dxa"/>
            <w:gridSpan w:val="4"/>
            <w:tcBorders>
              <w:left w:val="single" w:color="auto" w:sz="4" w:space="0"/>
              <w:right w:val="single" w:color="auto" w:sz="4" w:space="0"/>
            </w:tcBorders>
            <w:noWrap w:val="0"/>
            <w:vAlign w:val="center"/>
          </w:tcPr>
          <w:p>
            <w:pPr>
              <w:autoSpaceDE w:val="0"/>
              <w:autoSpaceDN w:val="0"/>
              <w:adjustRightInd w:val="0"/>
              <w:jc w:val="center"/>
              <w:rPr>
                <w:rFonts w:hint="default" w:ascii="宋体" w:hAnsi="Times New Roman" w:eastAsia="宋体" w:cs="Times New Roman"/>
                <w:kern w:val="2"/>
                <w:sz w:val="21"/>
                <w:szCs w:val="21"/>
                <w:lang w:val="en-US" w:eastAsia="zh-CN" w:bidi="ar-SA"/>
              </w:rPr>
            </w:pPr>
            <w:r>
              <w:rPr>
                <w:rFonts w:hint="eastAsia" w:ascii="宋体"/>
                <w:szCs w:val="21"/>
                <w:lang w:eastAsia="zh-CN"/>
              </w:rPr>
              <w:t>汕尾市</w:t>
            </w:r>
            <w:r>
              <w:rPr>
                <w:rFonts w:hint="eastAsia" w:ascii="宋体"/>
                <w:szCs w:val="21"/>
              </w:rPr>
              <w:t>XX</w:t>
            </w:r>
            <w:r>
              <w:rPr>
                <w:rFonts w:hint="eastAsia" w:ascii="宋体"/>
                <w:szCs w:val="21"/>
                <w:lang w:eastAsia="zh-CN"/>
              </w:rPr>
              <w:t>农民专业合作社</w:t>
            </w:r>
            <w:r>
              <w:rPr>
                <w:rFonts w:hint="eastAsia" w:ascii="宋体"/>
                <w:szCs w:val="21"/>
                <w:lang w:val="en-US" w:eastAsia="zh-CN"/>
              </w:rPr>
              <w:t>XX分社</w:t>
            </w:r>
          </w:p>
        </w:tc>
        <w:tc>
          <w:tcPr>
            <w:tcW w:w="2662"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hAnsi="Times New Roman" w:eastAsia="宋体" w:cs="Times New Roman"/>
                <w:kern w:val="2"/>
                <w:sz w:val="21"/>
                <w:szCs w:val="21"/>
                <w:lang w:val="en-US" w:eastAsia="zh-CN" w:bidi="ar-SA"/>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hint="eastAsia" w:ascii="宋体"/>
                <w:bCs/>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zh-CN" w:eastAsia="zh-CN" w:bidi="ar-SA"/>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88</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hint="eastAsia" w:ascii="宋体" w:hAnsi="Times New Roman" w:eastAsia="宋体" w:cs="Times New Roman"/>
                <w:kern w:val="2"/>
                <w:sz w:val="21"/>
                <w:szCs w:val="21"/>
                <w:u w:val="single"/>
                <w:lang w:val="en-US" w:eastAsia="zh-CN" w:bidi="ar-SA"/>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hint="eastAsia" w:ascii="宋体" w:hAnsi="Times New Roman" w:eastAsia="宋体" w:cs="Times New Roman"/>
                <w:kern w:val="2"/>
                <w:sz w:val="21"/>
                <w:szCs w:val="21"/>
                <w:lang w:val="en-US" w:eastAsia="zh-CN" w:bidi="ar-SA"/>
              </w:rPr>
            </w:pPr>
            <w:r>
              <w:rPr>
                <w:rFonts w:hint="eastAsia" w:ascii="宋体"/>
                <w:szCs w:val="21"/>
              </w:rPr>
              <w:t>1</w:t>
            </w:r>
            <w:r>
              <w:rPr>
                <w:rFonts w:ascii="宋体"/>
                <w:szCs w:val="21"/>
              </w:rPr>
              <w:t>3800138000</w:t>
            </w:r>
            <w:r>
              <w:rPr>
                <w:rFonts w:hint="eastAsia" w:ascii="宋体"/>
                <w:szCs w:val="21"/>
              </w:rPr>
              <w:t>/</w:t>
            </w:r>
            <w:r>
              <w:rPr>
                <w:rFonts w:ascii="宋体"/>
                <w:szCs w:val="21"/>
              </w:rPr>
              <w:t>0</w:t>
            </w:r>
            <w:r>
              <w:rPr>
                <w:rFonts w:hint="eastAsia" w:ascii="宋体"/>
                <w:szCs w:val="21"/>
                <w:lang w:val="en-US" w:eastAsia="zh-CN"/>
              </w:rPr>
              <w:t>66</w:t>
            </w:r>
            <w:r>
              <w:rPr>
                <w:rFonts w:ascii="宋体"/>
                <w:szCs w:val="21"/>
              </w:rPr>
              <w:t>0-8888888</w:t>
            </w:r>
          </w:p>
        </w:tc>
        <w:tc>
          <w:tcPr>
            <w:tcW w:w="1980" w:type="dxa"/>
            <w:gridSpan w:val="5"/>
            <w:tcBorders>
              <w:top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hint="default" w:ascii="宋体" w:hAnsi="Times New Roman" w:eastAsia="宋体" w:cs="Times New Roman"/>
                <w:kern w:val="2"/>
                <w:sz w:val="21"/>
                <w:szCs w:val="21"/>
                <w:u w:val="single"/>
                <w:lang w:val="en-US" w:eastAsia="zh-CN" w:bidi="ar-SA"/>
              </w:rPr>
            </w:pPr>
            <w:r>
              <w:rPr>
                <w:rFonts w:hint="eastAsia"/>
              </w:rPr>
              <w:t>51</w:t>
            </w:r>
            <w:r>
              <w:rPr>
                <w:rFonts w:hint="eastAsia"/>
                <w:lang w:val="en-US" w:eastAsia="zh-CN"/>
              </w:rPr>
              <w:t>6500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hAnsi="宋体"/>
                <w:szCs w:val="21"/>
                <w:lang w:val="zh-CN"/>
              </w:rPr>
              <w:t>（单位）</w:t>
            </w:r>
          </w:p>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zh-CN" w:eastAsia="zh-CN" w:bidi="ar-SA"/>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eastAsia="宋体" w:cs="Times New Roman"/>
                <w:kern w:val="2"/>
                <w:sz w:val="21"/>
                <w:szCs w:val="21"/>
                <w:lang w:val="zh-CN" w:eastAsia="zh-CN" w:bidi="ar-SA"/>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szCs w:val="21"/>
                <w:lang w:eastAsia="zh-CN"/>
              </w:rPr>
              <w:t>汕尾市</w:t>
            </w:r>
            <w:r>
              <w:rPr>
                <w:rFonts w:hint="eastAsia" w:ascii="宋体"/>
                <w:szCs w:val="21"/>
              </w:rPr>
              <w:t>XX</w:t>
            </w:r>
            <w:r>
              <w:rPr>
                <w:rFonts w:hint="eastAsia" w:ascii="宋体"/>
                <w:szCs w:val="21"/>
                <w:lang w:eastAsia="zh-CN"/>
              </w:rPr>
              <w:t>农民专业合作社</w:t>
            </w: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eastAsia="宋体" w:cs="Times New Roman"/>
                <w:kern w:val="2"/>
                <w:sz w:val="21"/>
                <w:szCs w:val="21"/>
                <w:lang w:val="en-US" w:eastAsia="zh-CN" w:bidi="ar-SA"/>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jc w:val="left"/>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hAnsi="Times New Roman" w:eastAsia="宋体" w:cs="Times New Roman"/>
                <w:spacing w:val="-16"/>
                <w:kern w:val="2"/>
                <w:sz w:val="21"/>
                <w:szCs w:val="21"/>
                <w:lang w:val="en-US" w:eastAsia="zh-CN" w:bidi="ar-SA"/>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hAnsi="Times New Roman" w:eastAsia="宋体" w:cs="Times New Roman"/>
                <w:kern w:val="2"/>
                <w:sz w:val="21"/>
                <w:szCs w:val="21"/>
                <w:lang w:val="en-US" w:eastAsia="zh-CN" w:bidi="ar-SA"/>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eastAsia="宋体" w:cs="Times New Roman"/>
                <w:kern w:val="2"/>
                <w:sz w:val="21"/>
                <w:szCs w:val="21"/>
                <w:lang w:val="en-US" w:eastAsia="zh-CN" w:bidi="ar-SA"/>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hAnsi="Times New Roman" w:eastAsia="宋体" w:cs="Times New Roman"/>
                <w:kern w:val="2"/>
                <w:sz w:val="21"/>
                <w:szCs w:val="21"/>
                <w:u w:val="single"/>
                <w:lang w:val="en-US" w:eastAsia="zh-CN" w:bidi="ar-SA"/>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9"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bookmarkStart w:id="0" w:name="_GoBack"/>
            <w:bookmarkEnd w:id="0"/>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hint="eastAsia" w:ascii="宋体" w:eastAsia="宋体"/>
                <w:szCs w:val="21"/>
                <w:lang w:val="zh-CN" w:eastAsia="zh-CN"/>
              </w:rPr>
            </w:pPr>
            <w:r>
              <w:rPr>
                <w:rFonts w:hint="eastAsia" w:ascii="宋体"/>
                <w:szCs w:val="21"/>
                <w:lang w:val="zh-CN" w:eastAsia="zh-CN"/>
              </w:rPr>
              <w:t>名称</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经营场所</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hint="default" w:ascii="宋体" w:eastAsia="宋体"/>
                <w:szCs w:val="21"/>
                <w:u w:val="none"/>
                <w:lang w:val="en-US" w:eastAsia="zh-CN"/>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r>
              <w:rPr>
                <w:rFonts w:hint="eastAsia" w:ascii="宋体"/>
                <w:szCs w:val="21"/>
                <w:lang w:val="zh-CN"/>
              </w:rPr>
              <w:t>负责人</w:t>
            </w:r>
          </w:p>
        </w:tc>
        <w:tc>
          <w:tcPr>
            <w:tcW w:w="4021" w:type="dxa"/>
            <w:gridSpan w:val="7"/>
            <w:noWrap w:val="0"/>
            <w:vAlign w:val="center"/>
          </w:tcPr>
          <w:p>
            <w:pPr>
              <w:autoSpaceDE w:val="0"/>
              <w:autoSpaceDN w:val="0"/>
              <w:adjustRightInd w:val="0"/>
              <w:ind w:firstLine="105" w:firstLineChars="50"/>
              <w:jc w:val="center"/>
              <w:rPr>
                <w:rFonts w:hint="default" w:ascii="宋体" w:eastAsia="宋体"/>
                <w:szCs w:val="21"/>
                <w:u w:val="single"/>
                <w:lang w:val="en-US" w:eastAsia="zh-CN"/>
              </w:rPr>
            </w:pPr>
            <w:r>
              <w:rPr>
                <w:rFonts w:hint="eastAsia" w:ascii="宋体"/>
                <w:szCs w:val="21"/>
                <w:u w:val="none"/>
                <w:lang w:val="en-US" w:eastAsia="zh-CN"/>
              </w:rPr>
              <w:t>xxx</w:t>
            </w:r>
          </w:p>
        </w:tc>
        <w:tc>
          <w:tcPr>
            <w:tcW w:w="4218" w:type="dxa"/>
            <w:gridSpan w:val="5"/>
            <w:noWrap w:val="0"/>
            <w:vAlign w:val="center"/>
          </w:tcPr>
          <w:p>
            <w:pPr>
              <w:autoSpaceDE w:val="0"/>
              <w:autoSpaceDN w:val="0"/>
              <w:adjustRightInd w:val="0"/>
              <w:ind w:firstLine="105" w:firstLineChars="50"/>
              <w:jc w:val="center"/>
              <w:rPr>
                <w:rFonts w:ascii="宋体"/>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hint="default" w:ascii="宋体" w:eastAsia="宋体"/>
                <w:szCs w:val="21"/>
                <w:lang w:val="en-US" w:eastAsia="zh-CN"/>
              </w:rPr>
            </w:pPr>
            <w:r>
              <w:rPr>
                <w:rFonts w:hint="eastAsia" w:ascii="宋体"/>
                <w:szCs w:val="21"/>
                <w:lang w:val="en-US" w:eastAsia="zh-CN"/>
              </w:rPr>
              <w:t>xxx</w:t>
            </w: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hint="eastAsia" w:ascii="宋体" w:eastAsia="宋体"/>
                <w:szCs w:val="21"/>
                <w:lang w:eastAsia="zh-CN"/>
              </w:rPr>
            </w:pPr>
            <w:r>
              <w:rPr>
                <w:rFonts w:hint="eastAsia" w:ascii="宋体"/>
                <w:szCs w:val="21"/>
                <w:lang w:eastAsia="zh-CN"/>
              </w:rPr>
              <w:t>居民身份证</w:t>
            </w: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u w:val="none"/>
                <w:lang w:val="en-US" w:eastAsia="zh-CN"/>
              </w:rPr>
              <w:t>xxx</w:t>
            </w: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lang w:eastAsia="zh-CN"/>
              </w:rPr>
              <w:t>☑</w:t>
            </w:r>
            <w:r>
              <w:rPr>
                <w:rFonts w:hint="eastAsia" w:ascii="宋体" w:hAnsi="宋体"/>
                <w:szCs w:val="21"/>
              </w:rPr>
              <w:t>经决定，免去</w:t>
            </w:r>
            <w:r>
              <w:rPr>
                <w:rFonts w:hint="eastAsia" w:ascii="宋体"/>
                <w:szCs w:val="21"/>
                <w:u w:val="single"/>
                <w:lang w:val="en-US" w:eastAsia="zh-CN"/>
              </w:rPr>
              <w:t>xxx</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lang w:eastAsia="zh-CN"/>
              </w:rPr>
              <w:t>☑</w:t>
            </w:r>
            <w:r>
              <w:rPr>
                <w:rFonts w:hint="eastAsia" w:ascii="宋体" w:hAnsi="宋体"/>
                <w:szCs w:val="21"/>
              </w:rPr>
              <w:t>经决定，兹任命</w:t>
            </w:r>
            <w:r>
              <w:rPr>
                <w:rFonts w:hint="eastAsia" w:ascii="宋体"/>
                <w:szCs w:val="21"/>
                <w:u w:val="single"/>
                <w:lang w:val="en-US" w:eastAsia="zh-CN"/>
              </w:rPr>
              <w:t>xxx</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6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szCs w:val="21"/>
                <w:u w:val="none"/>
                <w:lang w:val="en-US" w:eastAsia="zh-CN"/>
              </w:rPr>
              <w:t>xxx</w:t>
            </w: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3"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hint="eastAsia" w:ascii="宋体" w:hAnsi="宋体"/>
                <w:szCs w:val="21"/>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7"/>
              <w:spacing w:line="520" w:lineRule="exact"/>
              <w:jc w:val="center"/>
              <w:rPr>
                <w:rFonts w:ascii="宋体"/>
                <w:szCs w:val="21"/>
              </w:rPr>
            </w:pPr>
          </w:p>
          <w:p>
            <w:pPr>
              <w:pStyle w:val="7"/>
              <w:spacing w:line="520" w:lineRule="exact"/>
              <w:jc w:val="center"/>
              <w:rPr>
                <w:rFonts w:hint="eastAsia" w:ascii="宋体" w:eastAsia="宋体"/>
                <w:szCs w:val="21"/>
                <w:lang w:eastAsia="zh-CN"/>
              </w:rPr>
            </w:pPr>
            <w:r>
              <w:rPr>
                <w:rFonts w:hint="eastAsia" w:ascii="宋体"/>
                <w:szCs w:val="21"/>
                <w:lang w:eastAsia="zh-CN"/>
              </w:rPr>
              <w:t>居民身份证</w:t>
            </w: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eastAsia="宋体"/>
                <w:szCs w:val="21"/>
                <w:lang w:eastAsia="zh-CN"/>
              </w:rPr>
            </w:pPr>
            <w:r>
              <w:rPr>
                <w:rFonts w:hint="eastAsia" w:ascii="宋体" w:hAnsi="宋体"/>
                <w:szCs w:val="21"/>
                <w:lang w:eastAsia="zh-CN"/>
              </w:rPr>
              <w:t>居民身份证</w:t>
            </w: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r>
              <w:rPr>
                <w:rFonts w:hint="eastAsia" w:ascii="宋体"/>
                <w:szCs w:val="21"/>
                <w:u w:val="none"/>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537A3"/>
    <w:rsid w:val="11083950"/>
    <w:rsid w:val="1A332AF2"/>
    <w:rsid w:val="1B877611"/>
    <w:rsid w:val="1BD571CF"/>
    <w:rsid w:val="268537A3"/>
    <w:rsid w:val="48342294"/>
    <w:rsid w:val="4BDF34B2"/>
    <w:rsid w:val="6C2E6053"/>
    <w:rsid w:val="6D96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2022-03-11T07:54:00Z</dcterms:created>
  <dc:creator>共享账号</dc:creator>
  <cp:lastModifiedBy> 炽 烨·切</cp:lastModifiedBy>
  <dcterms:modified xsi:type="dcterms:W3CDTF">2022-03-31T08:31:09Z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B5EA2E1D9FD6461A955BFB30A091C358</vt:lpwstr>
  </property>
</Properties>
</file>