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FF0000"/>
          <w:kern w:val="0"/>
          <w:sz w:val="32"/>
          <w:szCs w:val="32"/>
          <w:lang w:bidi="ar"/>
        </w:rPr>
        <w:t>广东</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有限公司，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 xml:space="preserve">证件名称：营业执照，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rPr>
      </w:pPr>
      <w:r>
        <w:rPr>
          <w:rFonts w:hint="eastAsia" w:cs="宋体" w:asciiTheme="minorEastAsia" w:hAnsiTheme="minorEastAsia"/>
          <w:color w:val="000000"/>
          <w:kern w:val="0"/>
          <w:sz w:val="32"/>
          <w:szCs w:val="32"/>
          <w:lang w:bidi="ar"/>
        </w:rPr>
        <w:t>住所：</w:t>
      </w:r>
      <w:r>
        <w:rPr>
          <w:rFonts w:hint="eastAsia" w:cs="Times New Roman" w:asciiTheme="minorEastAsia" w:hAnsiTheme="minorEastAsia"/>
          <w:spacing w:val="-2"/>
          <w:kern w:val="0"/>
          <w:sz w:val="32"/>
          <w:u w:val="single"/>
        </w:rPr>
        <w:t xml:space="preserve">                                   </w:t>
      </w:r>
      <w:r>
        <w:rPr>
          <w:rFonts w:hint="eastAsia" w:cs="宋体" w:asciiTheme="minorEastAsia" w:hAnsiTheme="minorEastAsia"/>
          <w:color w:val="00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三</w:t>
      </w:r>
      <w:r>
        <w:rPr>
          <w:rFonts w:cs="Times New Roman" w:asciiTheme="minorEastAsia" w:hAnsiTheme="minorEastAsia"/>
          <w:spacing w:val="-2"/>
          <w:kern w:val="0"/>
          <w:sz w:val="32"/>
        </w:rPr>
        <w:t>）审议批准公司的利润分配方案和弥补亏损方案；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董事长一人</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第四十二条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第四十三条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第四十四条　</w:t>
      </w:r>
      <w:r>
        <w:rPr>
          <w:rFonts w:hint="eastAsia" w:cs="Times New Roman" w:asciiTheme="minorEastAsia" w:hAnsiTheme="minorEastAsia"/>
          <w:spacing w:val="-2"/>
          <w:kern w:val="0"/>
          <w:sz w:val="32"/>
        </w:rPr>
        <w:t>董事、高级管理人员未向董事会或者股东报告，并经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第四十五条</w:t>
      </w:r>
      <w:r>
        <w:rPr>
          <w:rFonts w:hint="eastAsia" w:cs="Times New Roman" w:asciiTheme="minorEastAsia" w:hAnsiTheme="minorEastAsia"/>
          <w:spacing w:val="-2"/>
          <w:kern w:val="0"/>
          <w:sz w:val="32"/>
        </w:rPr>
        <w:t>　董事会对本章程</w:t>
      </w:r>
      <w:r>
        <w:rPr>
          <w:rFonts w:hint="eastAsia" w:cs="Times New Roman" w:asciiTheme="minorEastAsia" w:hAnsiTheme="minorEastAsia"/>
          <w:color w:val="FF0000"/>
          <w:spacing w:val="-2"/>
          <w:kern w:val="0"/>
          <w:sz w:val="32"/>
        </w:rPr>
        <w:t>第四十二条至第四十四条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第四十六条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董事会（二选一）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ind w:firstLine="632" w:firstLineChars="200"/>
        <w:rPr>
          <w:rFonts w:cs="Times New Roman" w:asciiTheme="minorEastAsia" w:hAnsiTheme="minorEastAsia"/>
          <w:spacing w:val="-2"/>
          <w:kern w:val="0"/>
          <w:sz w:val="32"/>
        </w:rPr>
      </w:pP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221CF0"/>
    <w:rsid w:val="006671D3"/>
    <w:rsid w:val="00846D66"/>
    <w:rsid w:val="00A9730D"/>
    <w:rsid w:val="00AE54EB"/>
    <w:rsid w:val="0DE060B4"/>
    <w:rsid w:val="0EBA6009"/>
    <w:rsid w:val="1A9F5C2A"/>
    <w:rsid w:val="281B687D"/>
    <w:rsid w:val="2ADD3FA1"/>
    <w:rsid w:val="2AF575A8"/>
    <w:rsid w:val="2B9129F3"/>
    <w:rsid w:val="2E210DA6"/>
    <w:rsid w:val="30412871"/>
    <w:rsid w:val="40111064"/>
    <w:rsid w:val="40743FB7"/>
    <w:rsid w:val="49EC5512"/>
    <w:rsid w:val="4BE9395F"/>
    <w:rsid w:val="4E063619"/>
    <w:rsid w:val="569F16D8"/>
    <w:rsid w:val="56D56C11"/>
    <w:rsid w:val="628B2A89"/>
    <w:rsid w:val="6FC1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7209</Words>
  <Characters>7215</Characters>
  <Lines>57</Lines>
  <Paragraphs>16</Paragraphs>
  <TotalTime>0</TotalTime>
  <ScaleCrop>false</ScaleCrop>
  <LinksUpToDate>false</LinksUpToDate>
  <CharactersWithSpaces>7858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39D605D380FB4D61B4D75963B2A7E5A5</vt:lpwstr>
  </property>
</Properties>
</file>