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49</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eastAsia="zh-CN" w:bidi="ar"/>
        </w:rPr>
        <w:t>陆丰市2023年度第十三批次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陆丰市2023年度第十三批次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491</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陆丰市2023年度第十三批次</w:t>
      </w:r>
      <w:r>
        <w:rPr>
          <w:rFonts w:eastAsia="仿宋_GB2312"/>
          <w:color w:val="000000"/>
          <w:kern w:val="0"/>
          <w:szCs w:val="32"/>
          <w:lang w:val="zh-CN" w:bidi="ar"/>
        </w:rPr>
        <w:t>使用</w:t>
      </w:r>
      <w:r>
        <w:rPr>
          <w:rFonts w:hint="default" w:eastAsia="仿宋_GB2312"/>
          <w:szCs w:val="32"/>
          <w:lang w:val="en-US"/>
        </w:rPr>
        <w:t>0.3333</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hint="eastAsia" w:eastAsia="仿宋_GB2312"/>
          <w:szCs w:val="32"/>
          <w:lang w:val="en-US" w:eastAsia="zh-CN"/>
        </w:rPr>
        <w:t>农民集体所有</w:t>
      </w:r>
      <w:r>
        <w:rPr>
          <w:rFonts w:eastAsia="仿宋_GB2312"/>
          <w:color w:val="000000"/>
          <w:kern w:val="0"/>
          <w:szCs w:val="32"/>
          <w:lang w:bidi="ar"/>
        </w:rPr>
        <w:t>农用地</w:t>
      </w:r>
      <w:r>
        <w:rPr>
          <w:rFonts w:hint="eastAsia" w:eastAsia="仿宋_GB2312"/>
          <w:szCs w:val="32"/>
        </w:rPr>
        <w:t>0.3333公顷（耕地0.0790公顷）</w:t>
      </w:r>
      <w:r>
        <w:rPr>
          <w:rFonts w:eastAsia="仿宋_GB2312"/>
          <w:color w:val="000000"/>
          <w:kern w:val="0"/>
          <w:szCs w:val="32"/>
          <w:lang w:bidi="ar"/>
        </w:rPr>
        <w:t>转为建设用地</w:t>
      </w:r>
      <w:r>
        <w:rPr>
          <w:rFonts w:hint="eastAsia" w:eastAsia="仿宋_GB2312"/>
          <w:color w:val="000000"/>
          <w:kern w:val="0"/>
          <w:szCs w:val="32"/>
          <w:lang w:bidi="ar"/>
        </w:rPr>
        <w:t>。</w:t>
      </w:r>
      <w:r>
        <w:rPr>
          <w:rFonts w:eastAsia="仿宋_GB2312"/>
          <w:color w:val="000000"/>
          <w:kern w:val="0"/>
          <w:szCs w:val="32"/>
          <w:lang w:bidi="ar"/>
        </w:rPr>
        <w:t>上述</w:t>
      </w:r>
      <w:r>
        <w:rPr>
          <w:rFonts w:hint="default" w:eastAsia="仿宋_GB2312"/>
          <w:szCs w:val="32"/>
          <w:lang w:val="en-US"/>
        </w:rPr>
        <w:t>0.3333</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国土空间规划确定的用途</w:t>
      </w:r>
      <w:r>
        <w:rPr>
          <w:rFonts w:eastAsia="仿宋_GB2312"/>
          <w:color w:val="000000"/>
          <w:kern w:val="0"/>
          <w:szCs w:val="32"/>
          <w:lang w:bidi="ar"/>
        </w:rPr>
        <w:t>供应，用于</w:t>
      </w:r>
      <w:r>
        <w:rPr>
          <w:rFonts w:hint="eastAsia" w:eastAsia="仿宋_GB2312"/>
          <w:color w:val="000000"/>
          <w:kern w:val="0"/>
          <w:szCs w:val="32"/>
          <w:lang w:val="en-US" w:eastAsia="zh-CN" w:bidi="ar"/>
        </w:rPr>
        <w:t>村集体</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31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DC1700"/>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AD2B08"/>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560FBF"/>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5</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2024-08-02T03:56:00Z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