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29EEFA">
      <w:pPr>
        <w:keepNext w:val="0"/>
        <w:keepLines w:val="0"/>
        <w:widowControl w:val="0"/>
        <w:suppressLineNumbers w:val="0"/>
        <w:snapToGrid w:val="0"/>
        <w:spacing w:before="0" w:beforeAutospacing="0" w:after="0" w:afterAutospacing="0" w:line="594" w:lineRule="exact"/>
        <w:ind w:left="0" w:right="0"/>
        <w:jc w:val="center"/>
        <w:rPr>
          <w:rFonts w:hint="eastAsia" w:ascii="方正小标宋简体" w:hAnsi="方正小标宋简体" w:eastAsia="方正小标宋简体" w:cs="方正小标宋简体"/>
          <w:kern w:val="2"/>
          <w:sz w:val="44"/>
          <w:szCs w:val="44"/>
          <w:lang w:val="en-US" w:eastAsia="zh-CN" w:bidi="ar"/>
        </w:rPr>
      </w:pPr>
      <w:r>
        <w:rPr>
          <w:rFonts w:hint="eastAsia" w:ascii="方正小标宋简体" w:hAnsi="方正小标宋简体" w:eastAsia="方正小标宋简体" w:cs="方正小标宋简体"/>
          <w:kern w:val="2"/>
          <w:sz w:val="44"/>
          <w:szCs w:val="44"/>
          <w:lang w:val="en-US" w:eastAsia="zh-CN" w:bidi="ar"/>
        </w:rPr>
        <w:t>汕尾市电动自行车铅酸蓄电池</w:t>
      </w:r>
    </w:p>
    <w:p w14:paraId="674459E9">
      <w:pPr>
        <w:keepNext w:val="0"/>
        <w:keepLines w:val="0"/>
        <w:widowControl w:val="0"/>
        <w:suppressLineNumbers w:val="0"/>
        <w:snapToGrid w:val="0"/>
        <w:spacing w:before="0" w:beforeAutospacing="0" w:after="0" w:afterAutospacing="0" w:line="594" w:lineRule="exact"/>
        <w:ind w:left="0" w:right="0"/>
        <w:jc w:val="center"/>
        <w:rPr>
          <w:rFonts w:hint="eastAsia" w:ascii="方正小标宋简体" w:hAnsi="方正小标宋简体" w:eastAsia="方正小标宋简体" w:cs="方正小标宋简体"/>
          <w:kern w:val="2"/>
          <w:sz w:val="44"/>
          <w:szCs w:val="44"/>
          <w:lang w:val="en-US" w:eastAsia="zh-CN" w:bidi="ar"/>
        </w:rPr>
      </w:pPr>
      <w:r>
        <w:rPr>
          <w:rFonts w:hint="eastAsia" w:ascii="方正小标宋简体" w:hAnsi="方正小标宋简体" w:eastAsia="方正小标宋简体" w:cs="方正小标宋简体"/>
          <w:kern w:val="2"/>
          <w:sz w:val="44"/>
          <w:szCs w:val="44"/>
          <w:lang w:val="en-US" w:eastAsia="zh-CN" w:bidi="ar"/>
        </w:rPr>
        <w:t>产品质量监督抽查实施细则</w:t>
      </w:r>
    </w:p>
    <w:p w14:paraId="3175FF26">
      <w:pPr>
        <w:keepNext w:val="0"/>
        <w:keepLines w:val="0"/>
        <w:widowControl w:val="0"/>
        <w:suppressLineNumbers w:val="0"/>
        <w:spacing w:before="0" w:beforeAutospacing="0" w:after="0" w:afterAutospacing="0" w:line="440" w:lineRule="exact"/>
        <w:ind w:left="0" w:right="0"/>
        <w:jc w:val="center"/>
        <w:rPr>
          <w:rFonts w:hint="default" w:ascii="Times New Roman" w:hAnsi="Times New Roman" w:eastAsia="楷体_GB2312" w:cs="Times New Roman"/>
          <w:kern w:val="2"/>
          <w:sz w:val="32"/>
          <w:szCs w:val="32"/>
        </w:rPr>
      </w:pPr>
      <w:r>
        <w:rPr>
          <w:rFonts w:hint="default" w:ascii="楷体_GB2312" w:hAnsi="Times New Roman" w:eastAsia="楷体_GB2312" w:cs="楷体_GB2312"/>
          <w:kern w:val="2"/>
          <w:sz w:val="32"/>
          <w:szCs w:val="32"/>
          <w:lang w:val="en-US" w:eastAsia="zh-CN" w:bidi="ar"/>
        </w:rPr>
        <w:t>（</w:t>
      </w:r>
      <w:r>
        <w:rPr>
          <w:rFonts w:hint="default" w:ascii="Times New Roman" w:hAnsi="Times New Roman" w:eastAsia="楷体_GB2312" w:cs="Times New Roman"/>
          <w:kern w:val="2"/>
          <w:sz w:val="32"/>
          <w:szCs w:val="32"/>
          <w:lang w:val="en-US" w:eastAsia="zh-CN" w:bidi="ar"/>
        </w:rPr>
        <w:t>2024</w:t>
      </w:r>
      <w:r>
        <w:rPr>
          <w:rFonts w:hint="default" w:ascii="楷体_GB2312" w:hAnsi="Times New Roman" w:eastAsia="楷体_GB2312" w:cs="楷体_GB2312"/>
          <w:kern w:val="2"/>
          <w:sz w:val="32"/>
          <w:szCs w:val="32"/>
          <w:lang w:val="en-US" w:eastAsia="zh-CN" w:bidi="ar"/>
        </w:rPr>
        <w:t>年版）</w:t>
      </w:r>
    </w:p>
    <w:p w14:paraId="43AEE8EB">
      <w:pPr>
        <w:keepNext w:val="0"/>
        <w:keepLines w:val="0"/>
        <w:widowControl w:val="0"/>
        <w:suppressLineNumbers w:val="0"/>
        <w:snapToGrid w:val="0"/>
        <w:spacing w:before="0" w:beforeAutospacing="0" w:after="0" w:afterAutospacing="0" w:line="440" w:lineRule="exact"/>
        <w:ind w:left="0" w:right="0"/>
        <w:jc w:val="both"/>
        <w:rPr>
          <w:rFonts w:hint="default" w:ascii="Times New Roman" w:hAnsi="Times New Roman" w:eastAsia="黑体" w:cs="Times New Roman"/>
          <w:kern w:val="2"/>
          <w:sz w:val="21"/>
          <w:szCs w:val="21"/>
        </w:rPr>
      </w:pPr>
      <w:r>
        <w:rPr>
          <w:rFonts w:hint="default" w:ascii="Times New Roman" w:hAnsi="Times New Roman" w:eastAsia="黑体" w:cs="Times New Roman"/>
          <w:kern w:val="2"/>
          <w:sz w:val="21"/>
          <w:szCs w:val="21"/>
          <w:lang w:val="en-US" w:eastAsia="zh-CN" w:bidi="ar"/>
        </w:rPr>
        <w:t xml:space="preserve"> </w:t>
      </w:r>
    </w:p>
    <w:p w14:paraId="0062DF62">
      <w:pPr>
        <w:keepNext w:val="0"/>
        <w:keepLines w:val="0"/>
        <w:widowControl w:val="0"/>
        <w:suppressLineNumbers w:val="0"/>
        <w:autoSpaceDE w:val="0"/>
        <w:autoSpaceDN/>
        <w:snapToGrid w:val="0"/>
        <w:spacing w:before="0" w:beforeAutospacing="0" w:after="0" w:afterAutospacing="0" w:line="560" w:lineRule="exact"/>
        <w:ind w:left="0" w:right="0"/>
        <w:jc w:val="both"/>
        <w:rPr>
          <w:rFonts w:hint="default" w:ascii="Times New Roman" w:hAnsi="Times New Roman" w:eastAsia="黑体" w:cs="Times New Roman"/>
          <w:kern w:val="2"/>
          <w:sz w:val="32"/>
          <w:szCs w:val="32"/>
        </w:rPr>
      </w:pPr>
      <w:r>
        <w:rPr>
          <w:rFonts w:hint="eastAsia" w:ascii="Times New Roman" w:hAnsi="Times New Roman" w:eastAsia="黑体" w:cs="Times New Roman"/>
          <w:kern w:val="2"/>
          <w:sz w:val="32"/>
          <w:szCs w:val="32"/>
          <w:lang w:val="en-US" w:eastAsia="zh-CN" w:bidi="ar"/>
        </w:rPr>
        <w:t xml:space="preserve">    </w:t>
      </w:r>
      <w:r>
        <w:rPr>
          <w:rFonts w:hint="default" w:ascii="Times New Roman" w:hAnsi="Times New Roman" w:eastAsia="黑体" w:cs="Times New Roman"/>
          <w:kern w:val="2"/>
          <w:sz w:val="32"/>
          <w:szCs w:val="32"/>
          <w:lang w:val="en-US" w:eastAsia="zh-CN" w:bidi="ar"/>
        </w:rPr>
        <w:t xml:space="preserve">1 </w:t>
      </w:r>
      <w:r>
        <w:rPr>
          <w:rFonts w:hint="eastAsia" w:ascii="黑体" w:hAnsi="宋体" w:eastAsia="黑体" w:cs="黑体"/>
          <w:kern w:val="2"/>
          <w:sz w:val="32"/>
          <w:szCs w:val="32"/>
          <w:lang w:val="en-US" w:eastAsia="zh-CN" w:bidi="ar"/>
        </w:rPr>
        <w:t>抽样方法</w:t>
      </w:r>
    </w:p>
    <w:p w14:paraId="63E66C93">
      <w:pPr>
        <w:keepNext w:val="0"/>
        <w:keepLines w:val="0"/>
        <w:widowControl w:val="0"/>
        <w:suppressLineNumbers w:val="0"/>
        <w:autoSpaceDE w:val="0"/>
        <w:autoSpaceDN/>
        <w:snapToGrid w:val="0"/>
        <w:spacing w:before="0" w:beforeAutospacing="0" w:after="0" w:afterAutospacing="0" w:line="560" w:lineRule="exact"/>
        <w:ind w:left="0" w:right="0" w:firstLine="616" w:firstLineChars="200"/>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spacing w:val="-6"/>
          <w:kern w:val="2"/>
          <w:sz w:val="32"/>
          <w:szCs w:val="32"/>
          <w:lang w:val="en-US" w:eastAsia="zh-CN" w:bidi="ar"/>
        </w:rPr>
        <w:t>以随机抽样的方式在被抽样生产者、销售者的待销产品中抽</w:t>
      </w:r>
      <w:r>
        <w:rPr>
          <w:rFonts w:hint="eastAsia" w:ascii="仿宋_GB2312" w:hAnsi="Times New Roman" w:eastAsia="仿宋_GB2312" w:cs="仿宋_GB2312"/>
          <w:kern w:val="2"/>
          <w:sz w:val="32"/>
          <w:szCs w:val="32"/>
          <w:lang w:val="en-US" w:eastAsia="zh-CN" w:bidi="ar"/>
        </w:rPr>
        <w:t>取。</w:t>
      </w:r>
    </w:p>
    <w:p w14:paraId="68BB46D4">
      <w:pPr>
        <w:keepNext w:val="0"/>
        <w:keepLines w:val="0"/>
        <w:widowControl w:val="0"/>
        <w:suppressLineNumbers w:val="0"/>
        <w:autoSpaceDE w:val="0"/>
        <w:autoSpaceDN/>
        <w:snapToGrid w:val="0"/>
        <w:spacing w:before="0" w:beforeAutospacing="0" w:after="0" w:afterAutospacing="0" w:line="560" w:lineRule="exact"/>
        <w:ind w:left="0" w:right="0" w:firstLine="640" w:firstLineChars="200"/>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随机数一般可使用随机数表等方法产生。</w:t>
      </w:r>
    </w:p>
    <w:p w14:paraId="5B793CB4">
      <w:pPr>
        <w:keepNext w:val="0"/>
        <w:keepLines w:val="0"/>
        <w:widowControl w:val="0"/>
        <w:suppressLineNumbers w:val="0"/>
        <w:autoSpaceDE w:val="0"/>
        <w:autoSpaceDN/>
        <w:snapToGrid w:val="0"/>
        <w:spacing w:before="0" w:beforeAutospacing="0" w:after="0" w:afterAutospacing="0" w:line="560" w:lineRule="exact"/>
        <w:ind w:left="0" w:right="0" w:firstLine="640" w:firstLineChars="200"/>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每批次产品抽取样品</w:t>
      </w:r>
      <w:r>
        <w:rPr>
          <w:rFonts w:hint="eastAsia" w:cs="Times New Roman"/>
          <w:kern w:val="2"/>
          <w:sz w:val="32"/>
          <w:szCs w:val="32"/>
          <w:lang w:val="en-US" w:eastAsia="zh-CN" w:bidi="ar"/>
        </w:rPr>
        <w:t>3个</w:t>
      </w:r>
      <w:r>
        <w:rPr>
          <w:rFonts w:hint="eastAsia" w:ascii="仿宋_GB2312" w:hAnsi="Times New Roman" w:eastAsia="仿宋_GB2312" w:cs="仿宋_GB2312"/>
          <w:kern w:val="2"/>
          <w:sz w:val="32"/>
          <w:szCs w:val="32"/>
          <w:lang w:val="en-US" w:eastAsia="zh-CN" w:bidi="ar"/>
        </w:rPr>
        <w:t>，其中</w:t>
      </w:r>
      <w:r>
        <w:rPr>
          <w:rFonts w:hint="eastAsia" w:cs="Times New Roman"/>
          <w:kern w:val="2"/>
          <w:sz w:val="32"/>
          <w:szCs w:val="32"/>
          <w:lang w:val="en-US" w:eastAsia="zh-CN" w:bidi="ar"/>
        </w:rPr>
        <w:t>2</w:t>
      </w:r>
      <w:r>
        <w:rPr>
          <w:rFonts w:hint="eastAsia" w:ascii="仿宋_GB2312" w:cs="仿宋_GB2312"/>
          <w:kern w:val="2"/>
          <w:sz w:val="32"/>
          <w:szCs w:val="32"/>
          <w:lang w:val="en-US" w:eastAsia="zh-CN" w:bidi="ar"/>
        </w:rPr>
        <w:t>个</w:t>
      </w:r>
      <w:r>
        <w:rPr>
          <w:rFonts w:hint="eastAsia" w:ascii="仿宋_GB2312" w:hAnsi="Times New Roman" w:eastAsia="仿宋_GB2312" w:cs="仿宋_GB2312"/>
          <w:kern w:val="2"/>
          <w:sz w:val="32"/>
          <w:szCs w:val="32"/>
          <w:lang w:val="en-US" w:eastAsia="zh-CN" w:bidi="ar"/>
        </w:rPr>
        <w:t>作为检验样品，</w:t>
      </w:r>
      <w:r>
        <w:rPr>
          <w:rFonts w:hint="default" w:ascii="Times New Roman" w:hAnsi="Times New Roman" w:eastAsia="仿宋_GB2312" w:cs="Times New Roman"/>
          <w:kern w:val="2"/>
          <w:sz w:val="32"/>
          <w:szCs w:val="32"/>
          <w:lang w:val="en-US" w:eastAsia="zh-CN" w:bidi="ar"/>
        </w:rPr>
        <w:t>1</w:t>
      </w:r>
      <w:r>
        <w:rPr>
          <w:rFonts w:hint="eastAsia" w:ascii="仿宋_GB2312" w:cs="仿宋_GB2312"/>
          <w:kern w:val="2"/>
          <w:sz w:val="32"/>
          <w:szCs w:val="32"/>
          <w:lang w:val="en-US" w:eastAsia="zh-CN" w:bidi="ar"/>
        </w:rPr>
        <w:t>个</w:t>
      </w:r>
      <w:r>
        <w:rPr>
          <w:rFonts w:hint="eastAsia" w:ascii="仿宋_GB2312" w:hAnsi="Times New Roman" w:eastAsia="仿宋_GB2312" w:cs="仿宋_GB2312"/>
          <w:kern w:val="2"/>
          <w:sz w:val="32"/>
          <w:szCs w:val="32"/>
          <w:lang w:val="en-US" w:eastAsia="zh-CN" w:bidi="ar"/>
        </w:rPr>
        <w:t>作为备用样品。</w:t>
      </w:r>
    </w:p>
    <w:p w14:paraId="47C58771">
      <w:pPr>
        <w:keepNext w:val="0"/>
        <w:keepLines w:val="0"/>
        <w:widowControl w:val="0"/>
        <w:suppressLineNumbers w:val="0"/>
        <w:autoSpaceDE w:val="0"/>
        <w:autoSpaceDN/>
        <w:snapToGrid w:val="0"/>
        <w:spacing w:before="0" w:beforeAutospacing="0" w:after="0" w:afterAutospacing="0" w:line="560" w:lineRule="exact"/>
        <w:ind w:left="0" w:right="0"/>
        <w:jc w:val="both"/>
        <w:rPr>
          <w:rFonts w:hint="default" w:ascii="Times New Roman" w:hAnsi="Times New Roman" w:eastAsia="黑体" w:cs="Times New Roman"/>
          <w:kern w:val="2"/>
          <w:sz w:val="32"/>
          <w:szCs w:val="32"/>
        </w:rPr>
      </w:pPr>
      <w:r>
        <w:rPr>
          <w:rFonts w:hint="eastAsia" w:ascii="Times New Roman" w:hAnsi="Times New Roman" w:eastAsia="黑体" w:cs="Times New Roman"/>
          <w:kern w:val="2"/>
          <w:sz w:val="32"/>
          <w:szCs w:val="32"/>
          <w:lang w:val="en-US" w:eastAsia="zh-CN" w:bidi="ar"/>
        </w:rPr>
        <w:t xml:space="preserve">    </w:t>
      </w:r>
      <w:r>
        <w:rPr>
          <w:rFonts w:hint="default" w:ascii="Times New Roman" w:hAnsi="Times New Roman" w:eastAsia="黑体" w:cs="Times New Roman"/>
          <w:kern w:val="2"/>
          <w:sz w:val="32"/>
          <w:szCs w:val="32"/>
          <w:lang w:val="en-US" w:eastAsia="zh-CN" w:bidi="ar"/>
        </w:rPr>
        <w:t xml:space="preserve">2 </w:t>
      </w:r>
      <w:r>
        <w:rPr>
          <w:rFonts w:hint="eastAsia" w:ascii="黑体" w:hAnsi="宋体" w:eastAsia="黑体" w:cs="黑体"/>
          <w:kern w:val="2"/>
          <w:sz w:val="32"/>
          <w:szCs w:val="32"/>
          <w:lang w:val="en-US" w:eastAsia="zh-CN" w:bidi="ar"/>
        </w:rPr>
        <w:t>检验依据</w:t>
      </w:r>
    </w:p>
    <w:tbl>
      <w:tblPr>
        <w:tblStyle w:val="2"/>
        <w:tblW w:w="85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9"/>
        <w:gridCol w:w="3839"/>
        <w:gridCol w:w="3691"/>
      </w:tblGrid>
      <w:tr w14:paraId="32DBC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1009" w:type="dxa"/>
            <w:tcBorders>
              <w:top w:val="single" w:color="auto" w:sz="4" w:space="0"/>
              <w:left w:val="single" w:color="auto" w:sz="4" w:space="0"/>
              <w:bottom w:val="single" w:color="auto" w:sz="4" w:space="0"/>
              <w:right w:val="single" w:color="auto" w:sz="4" w:space="0"/>
            </w:tcBorders>
            <w:noWrap w:val="0"/>
            <w:vAlign w:val="top"/>
          </w:tcPr>
          <w:p w14:paraId="0CA65901">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黑体" w:hAnsi="宋体" w:eastAsia="黑体" w:cs="黑体"/>
                <w:kern w:val="2"/>
                <w:sz w:val="21"/>
                <w:szCs w:val="21"/>
              </w:rPr>
            </w:pPr>
            <w:r>
              <w:rPr>
                <w:rFonts w:hint="eastAsia" w:ascii="黑体" w:hAnsi="宋体" w:eastAsia="黑体" w:cs="黑体"/>
                <w:kern w:val="2"/>
                <w:sz w:val="21"/>
                <w:szCs w:val="21"/>
                <w:lang w:val="en-US" w:eastAsia="zh-CN" w:bidi="ar"/>
              </w:rPr>
              <w:t>序号</w:t>
            </w:r>
          </w:p>
        </w:tc>
        <w:tc>
          <w:tcPr>
            <w:tcW w:w="3839" w:type="dxa"/>
            <w:tcBorders>
              <w:top w:val="single" w:color="auto" w:sz="4" w:space="0"/>
              <w:left w:val="single" w:color="auto" w:sz="4" w:space="0"/>
              <w:bottom w:val="single" w:color="auto" w:sz="4" w:space="0"/>
              <w:right w:val="single" w:color="auto" w:sz="4" w:space="0"/>
            </w:tcBorders>
            <w:noWrap w:val="0"/>
            <w:vAlign w:val="top"/>
          </w:tcPr>
          <w:p w14:paraId="3DCFD4B7">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黑体" w:hAnsi="宋体" w:eastAsia="黑体" w:cs="黑体"/>
                <w:kern w:val="2"/>
                <w:sz w:val="21"/>
                <w:szCs w:val="21"/>
              </w:rPr>
            </w:pPr>
            <w:r>
              <w:rPr>
                <w:rFonts w:hint="eastAsia" w:ascii="黑体" w:hAnsi="宋体" w:eastAsia="黑体" w:cs="黑体"/>
                <w:kern w:val="2"/>
                <w:sz w:val="21"/>
                <w:szCs w:val="21"/>
                <w:lang w:val="en-US" w:eastAsia="zh-CN" w:bidi="ar"/>
              </w:rPr>
              <w:t>检验项目</w:t>
            </w:r>
          </w:p>
        </w:tc>
        <w:tc>
          <w:tcPr>
            <w:tcW w:w="3691" w:type="dxa"/>
            <w:tcBorders>
              <w:top w:val="single" w:color="auto" w:sz="4" w:space="0"/>
              <w:left w:val="single" w:color="auto" w:sz="4" w:space="0"/>
              <w:bottom w:val="single" w:color="auto" w:sz="4" w:space="0"/>
              <w:right w:val="single" w:color="auto" w:sz="4" w:space="0"/>
            </w:tcBorders>
            <w:noWrap w:val="0"/>
            <w:vAlign w:val="top"/>
          </w:tcPr>
          <w:p w14:paraId="7CFAE950">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黑体" w:hAnsi="宋体" w:eastAsia="黑体" w:cs="黑体"/>
                <w:kern w:val="2"/>
                <w:sz w:val="21"/>
                <w:szCs w:val="21"/>
              </w:rPr>
            </w:pPr>
            <w:r>
              <w:rPr>
                <w:rFonts w:hint="eastAsia" w:ascii="黑体" w:hAnsi="宋体" w:eastAsia="黑体" w:cs="黑体"/>
                <w:kern w:val="2"/>
                <w:sz w:val="21"/>
                <w:szCs w:val="21"/>
                <w:lang w:val="en-US" w:eastAsia="zh-CN" w:bidi="ar"/>
              </w:rPr>
              <w:t>检验方法</w:t>
            </w:r>
          </w:p>
        </w:tc>
      </w:tr>
      <w:tr w14:paraId="0755E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1009" w:type="dxa"/>
            <w:tcBorders>
              <w:top w:val="single" w:color="auto" w:sz="4" w:space="0"/>
              <w:left w:val="single" w:color="auto" w:sz="4" w:space="0"/>
              <w:bottom w:val="single" w:color="auto" w:sz="4" w:space="0"/>
              <w:right w:val="single" w:color="auto" w:sz="4" w:space="0"/>
            </w:tcBorders>
            <w:noWrap w:val="0"/>
            <w:vAlign w:val="center"/>
          </w:tcPr>
          <w:p w14:paraId="08F98BAE">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Times New Roman" w:hAnsi="Times New Roman" w:eastAsia="宋体" w:cs="Times New Roman"/>
                <w:kern w:val="2"/>
                <w:sz w:val="21"/>
                <w:szCs w:val="21"/>
              </w:rPr>
            </w:pPr>
            <w:bookmarkStart w:id="0" w:name="_GoBack" w:colFirst="1" w:colLast="1"/>
            <w:r>
              <w:rPr>
                <w:rFonts w:hint="default" w:ascii="Times New Roman" w:hAnsi="Times New Roman" w:eastAsia="宋体" w:cs="Times New Roman"/>
                <w:kern w:val="2"/>
                <w:sz w:val="21"/>
                <w:szCs w:val="21"/>
                <w:lang w:val="en-US" w:eastAsia="zh-CN" w:bidi="ar"/>
              </w:rPr>
              <w:t>1</w:t>
            </w:r>
          </w:p>
        </w:tc>
        <w:tc>
          <w:tcPr>
            <w:tcW w:w="3839" w:type="dxa"/>
            <w:tcBorders>
              <w:top w:val="single" w:color="auto" w:sz="4" w:space="0"/>
              <w:left w:val="single" w:color="auto" w:sz="4" w:space="0"/>
              <w:bottom w:val="single" w:color="auto" w:sz="4" w:space="0"/>
              <w:right w:val="single" w:color="auto" w:sz="4" w:space="0"/>
            </w:tcBorders>
            <w:noWrap w:val="0"/>
            <w:vAlign w:val="center"/>
          </w:tcPr>
          <w:p w14:paraId="17F1BBF1">
            <w:pPr>
              <w:keepNext w:val="0"/>
              <w:keepLines w:val="0"/>
              <w:widowControl w:val="0"/>
              <w:suppressLineNumbers w:val="0"/>
              <w:autoSpaceDE w:val="0"/>
              <w:autoSpaceDN/>
              <w:spacing w:before="0" w:beforeAutospacing="0" w:after="0" w:afterAutospacing="0" w:line="340" w:lineRule="exact"/>
              <w:ind w:left="0" w:right="0"/>
              <w:jc w:val="center"/>
              <w:rPr>
                <w:rFonts w:hint="eastAsia"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2hr容量试验</w:t>
            </w:r>
          </w:p>
        </w:tc>
        <w:tc>
          <w:tcPr>
            <w:tcW w:w="3691" w:type="dxa"/>
            <w:tcBorders>
              <w:top w:val="single" w:color="auto" w:sz="4" w:space="0"/>
              <w:left w:val="single" w:color="auto" w:sz="4" w:space="0"/>
              <w:bottom w:val="single" w:color="auto" w:sz="4" w:space="0"/>
              <w:right w:val="single" w:color="auto" w:sz="4" w:space="0"/>
            </w:tcBorders>
            <w:noWrap w:val="0"/>
            <w:vAlign w:val="center"/>
          </w:tcPr>
          <w:p w14:paraId="68D76145">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rPr>
            </w:pPr>
            <w:r>
              <w:rPr>
                <w:rFonts w:hint="default" w:ascii="Times New Roman" w:hAnsi="Times New Roman" w:eastAsia="宋体" w:cs="Times New Roman"/>
                <w:kern w:val="2"/>
                <w:sz w:val="21"/>
                <w:szCs w:val="21"/>
                <w:lang w:val="en-US" w:eastAsia="zh-CN" w:bidi="ar"/>
              </w:rPr>
              <w:t>GB/T 2</w:t>
            </w:r>
            <w:r>
              <w:rPr>
                <w:rFonts w:hint="eastAsia" w:eastAsia="宋体" w:cs="Times New Roman"/>
                <w:kern w:val="2"/>
                <w:sz w:val="21"/>
                <w:szCs w:val="21"/>
                <w:lang w:val="en-US" w:eastAsia="zh-CN" w:bidi="ar"/>
              </w:rPr>
              <w:t>2199.1-2017  5.5</w:t>
            </w:r>
          </w:p>
        </w:tc>
      </w:tr>
      <w:tr w14:paraId="434B5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1009" w:type="dxa"/>
            <w:tcBorders>
              <w:top w:val="single" w:color="auto" w:sz="4" w:space="0"/>
              <w:left w:val="single" w:color="auto" w:sz="4" w:space="0"/>
              <w:bottom w:val="single" w:color="auto" w:sz="4" w:space="0"/>
              <w:right w:val="single" w:color="auto" w:sz="4" w:space="0"/>
            </w:tcBorders>
            <w:noWrap w:val="0"/>
            <w:vAlign w:val="center"/>
          </w:tcPr>
          <w:p w14:paraId="53E36F6D">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Times New Roman" w:hAnsi="Times New Roman" w:eastAsia="宋体" w:cs="Times New Roman"/>
                <w:kern w:val="2"/>
                <w:sz w:val="21"/>
                <w:szCs w:val="21"/>
              </w:rPr>
            </w:pPr>
            <w:r>
              <w:rPr>
                <w:rFonts w:hint="default" w:ascii="Times New Roman" w:hAnsi="Times New Roman" w:eastAsia="宋体" w:cs="Times New Roman"/>
                <w:kern w:val="2"/>
                <w:sz w:val="21"/>
                <w:szCs w:val="21"/>
                <w:lang w:val="en-US" w:eastAsia="zh-CN" w:bidi="ar"/>
              </w:rPr>
              <w:t>2</w:t>
            </w:r>
          </w:p>
        </w:tc>
        <w:tc>
          <w:tcPr>
            <w:tcW w:w="3839" w:type="dxa"/>
            <w:tcBorders>
              <w:top w:val="single" w:color="auto" w:sz="4" w:space="0"/>
              <w:left w:val="single" w:color="auto" w:sz="4" w:space="0"/>
              <w:bottom w:val="single" w:color="auto" w:sz="4" w:space="0"/>
              <w:right w:val="single" w:color="auto" w:sz="4" w:space="0"/>
            </w:tcBorders>
            <w:noWrap w:val="0"/>
            <w:vAlign w:val="center"/>
          </w:tcPr>
          <w:p w14:paraId="1ACB6ACE">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大电流放电试验</w:t>
            </w:r>
          </w:p>
        </w:tc>
        <w:tc>
          <w:tcPr>
            <w:tcW w:w="3691" w:type="dxa"/>
            <w:tcBorders>
              <w:top w:val="single" w:color="auto" w:sz="4" w:space="0"/>
              <w:left w:val="single" w:color="auto" w:sz="4" w:space="0"/>
              <w:bottom w:val="single" w:color="auto" w:sz="4" w:space="0"/>
              <w:right w:val="single" w:color="auto" w:sz="4" w:space="0"/>
            </w:tcBorders>
            <w:noWrap w:val="0"/>
            <w:vAlign w:val="center"/>
          </w:tcPr>
          <w:p w14:paraId="247F6C4C">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rPr>
            </w:pPr>
            <w:r>
              <w:rPr>
                <w:rFonts w:hint="default" w:ascii="Times New Roman" w:hAnsi="Times New Roman" w:eastAsia="宋体" w:cs="Times New Roman"/>
                <w:kern w:val="2"/>
                <w:sz w:val="21"/>
                <w:szCs w:val="21"/>
                <w:lang w:val="en-US" w:eastAsia="zh-CN" w:bidi="ar"/>
              </w:rPr>
              <w:t>GB/T 2</w:t>
            </w:r>
            <w:r>
              <w:rPr>
                <w:rFonts w:hint="eastAsia" w:eastAsia="宋体" w:cs="Times New Roman"/>
                <w:kern w:val="2"/>
                <w:sz w:val="21"/>
                <w:szCs w:val="21"/>
                <w:lang w:val="en-US" w:eastAsia="zh-CN" w:bidi="ar"/>
              </w:rPr>
              <w:t>2199.1-2017  5.6</w:t>
            </w:r>
          </w:p>
        </w:tc>
      </w:tr>
      <w:tr w14:paraId="7656D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1009" w:type="dxa"/>
            <w:tcBorders>
              <w:top w:val="single" w:color="auto" w:sz="4" w:space="0"/>
              <w:left w:val="single" w:color="auto" w:sz="4" w:space="0"/>
              <w:bottom w:val="single" w:color="auto" w:sz="4" w:space="0"/>
              <w:right w:val="single" w:color="auto" w:sz="4" w:space="0"/>
            </w:tcBorders>
            <w:noWrap w:val="0"/>
            <w:vAlign w:val="center"/>
          </w:tcPr>
          <w:p w14:paraId="7BB11822">
            <w:pPr>
              <w:keepNext w:val="0"/>
              <w:keepLines w:val="0"/>
              <w:widowControl w:val="0"/>
              <w:suppressLineNumbers w:val="0"/>
              <w:autoSpaceDE w:val="0"/>
              <w:autoSpaceDN/>
              <w:snapToGrid w:val="0"/>
              <w:spacing w:before="0" w:beforeAutospacing="0" w:after="0" w:afterAutospacing="0" w:line="340" w:lineRule="exact"/>
              <w:ind w:left="0" w:right="0"/>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val="en-US" w:eastAsia="zh-CN" w:bidi="ar"/>
              </w:rPr>
              <w:t>3</w:t>
            </w:r>
          </w:p>
        </w:tc>
        <w:tc>
          <w:tcPr>
            <w:tcW w:w="3839" w:type="dxa"/>
            <w:tcBorders>
              <w:top w:val="single" w:color="auto" w:sz="4" w:space="0"/>
              <w:left w:val="single" w:color="auto" w:sz="4" w:space="0"/>
              <w:bottom w:val="single" w:color="auto" w:sz="4" w:space="0"/>
              <w:right w:val="single" w:color="auto" w:sz="4" w:space="0"/>
            </w:tcBorders>
            <w:noWrap w:val="0"/>
            <w:vAlign w:val="center"/>
          </w:tcPr>
          <w:p w14:paraId="3AF544C4">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耐振动能力试验</w:t>
            </w:r>
          </w:p>
        </w:tc>
        <w:tc>
          <w:tcPr>
            <w:tcW w:w="3691" w:type="dxa"/>
            <w:tcBorders>
              <w:top w:val="single" w:color="auto" w:sz="4" w:space="0"/>
              <w:left w:val="single" w:color="auto" w:sz="4" w:space="0"/>
              <w:bottom w:val="single" w:color="auto" w:sz="4" w:space="0"/>
              <w:right w:val="single" w:color="auto" w:sz="4" w:space="0"/>
            </w:tcBorders>
            <w:noWrap w:val="0"/>
            <w:vAlign w:val="center"/>
          </w:tcPr>
          <w:p w14:paraId="5915D524">
            <w:pPr>
              <w:keepNext w:val="0"/>
              <w:keepLines w:val="0"/>
              <w:widowControl w:val="0"/>
              <w:suppressLineNumbers w:val="0"/>
              <w:autoSpaceDE w:val="0"/>
              <w:autoSpaceDN/>
              <w:spacing w:before="0" w:beforeAutospacing="0" w:after="0" w:afterAutospacing="0" w:line="340" w:lineRule="exact"/>
              <w:ind w:left="0" w:right="0"/>
              <w:jc w:val="center"/>
              <w:rPr>
                <w:rFonts w:hint="default" w:ascii="Times New Roman" w:hAnsi="Times New Roman" w:eastAsia="宋体" w:cs="Times New Roman"/>
                <w:kern w:val="2"/>
                <w:sz w:val="21"/>
                <w:szCs w:val="21"/>
                <w:lang w:val="en-US"/>
              </w:rPr>
            </w:pPr>
            <w:r>
              <w:rPr>
                <w:rFonts w:hint="default" w:ascii="Times New Roman" w:hAnsi="Times New Roman" w:eastAsia="宋体" w:cs="Times New Roman"/>
                <w:kern w:val="2"/>
                <w:sz w:val="21"/>
                <w:szCs w:val="21"/>
                <w:lang w:val="en-US" w:eastAsia="zh-CN" w:bidi="ar"/>
              </w:rPr>
              <w:t>GB/T 2</w:t>
            </w:r>
            <w:r>
              <w:rPr>
                <w:rFonts w:hint="eastAsia" w:eastAsia="宋体" w:cs="Times New Roman"/>
                <w:kern w:val="2"/>
                <w:sz w:val="21"/>
                <w:szCs w:val="21"/>
                <w:lang w:val="en-US" w:eastAsia="zh-CN" w:bidi="ar"/>
              </w:rPr>
              <w:t>2199.1-2017  5.15</w:t>
            </w:r>
          </w:p>
        </w:tc>
      </w:tr>
      <w:bookmarkEnd w:id="0"/>
    </w:tbl>
    <w:p w14:paraId="6BD3297B">
      <w:pPr>
        <w:keepNext w:val="0"/>
        <w:keepLines w:val="0"/>
        <w:widowControl w:val="0"/>
        <w:suppressLineNumbers w:val="0"/>
        <w:autoSpaceDE w:val="0"/>
        <w:autoSpaceDN/>
        <w:adjustRightInd w:val="0"/>
        <w:snapToGrid w:val="0"/>
        <w:spacing w:before="0" w:beforeAutospacing="0" w:after="0" w:afterAutospacing="0" w:line="560" w:lineRule="exact"/>
        <w:ind w:left="0" w:right="0" w:firstLine="640" w:firstLineChars="200"/>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执行企业标准、团体标准、地方标准的产品，检验项目参照上述内容执行。</w:t>
      </w:r>
    </w:p>
    <w:p w14:paraId="2949CEB6">
      <w:pPr>
        <w:keepNext w:val="0"/>
        <w:keepLines w:val="0"/>
        <w:widowControl w:val="0"/>
        <w:suppressLineNumbers w:val="0"/>
        <w:autoSpaceDE w:val="0"/>
        <w:autoSpaceDN/>
        <w:snapToGrid w:val="0"/>
        <w:spacing w:before="0" w:beforeAutospacing="0" w:after="0" w:afterAutospacing="0" w:line="560" w:lineRule="exact"/>
        <w:ind w:left="0" w:right="0" w:firstLine="640" w:firstLineChars="200"/>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凡是注日期的文件，其随后所有的修改单（不包括勘误的内容）或修订版不适用于本细则。凡是不注日期的文件，其最新版本适用于本细则。</w:t>
      </w:r>
    </w:p>
    <w:p w14:paraId="08581970">
      <w:pPr>
        <w:keepNext w:val="0"/>
        <w:keepLines w:val="0"/>
        <w:widowControl w:val="0"/>
        <w:suppressLineNumbers w:val="0"/>
        <w:autoSpaceDE w:val="0"/>
        <w:autoSpaceDN/>
        <w:snapToGrid w:val="0"/>
        <w:spacing w:before="0" w:beforeAutospacing="0" w:after="0" w:afterAutospacing="0" w:line="560" w:lineRule="exact"/>
        <w:ind w:left="0" w:right="0"/>
        <w:jc w:val="both"/>
        <w:rPr>
          <w:rFonts w:hint="default" w:ascii="Times New Roman" w:hAnsi="Times New Roman" w:eastAsia="黑体" w:cs="Times New Roman"/>
          <w:kern w:val="2"/>
          <w:sz w:val="32"/>
          <w:szCs w:val="32"/>
        </w:rPr>
      </w:pPr>
      <w:r>
        <w:rPr>
          <w:rFonts w:hint="default" w:ascii="Times New Roman" w:hAnsi="Times New Roman" w:eastAsia="黑体" w:cs="Times New Roman"/>
          <w:kern w:val="2"/>
          <w:sz w:val="32"/>
          <w:szCs w:val="32"/>
          <w:lang w:val="en-US" w:eastAsia="zh-CN" w:bidi="ar"/>
        </w:rPr>
        <w:t xml:space="preserve">    3 </w:t>
      </w:r>
      <w:r>
        <w:rPr>
          <w:rFonts w:hint="eastAsia" w:ascii="黑体" w:hAnsi="宋体" w:eastAsia="黑体" w:cs="黑体"/>
          <w:kern w:val="2"/>
          <w:sz w:val="32"/>
          <w:szCs w:val="32"/>
          <w:lang w:val="en-US" w:eastAsia="zh-CN" w:bidi="ar"/>
        </w:rPr>
        <w:t>判定规则</w:t>
      </w:r>
    </w:p>
    <w:p w14:paraId="62FA784C">
      <w:pPr>
        <w:keepNext w:val="0"/>
        <w:keepLines w:val="0"/>
        <w:widowControl w:val="0"/>
        <w:suppressLineNumbers w:val="0"/>
        <w:autoSpaceDE w:val="0"/>
        <w:autoSpaceDN/>
        <w:snapToGrid w:val="0"/>
        <w:spacing w:before="0" w:beforeAutospacing="0" w:after="0" w:afterAutospacing="0" w:line="560" w:lineRule="exact"/>
        <w:ind w:left="0" w:right="0"/>
        <w:jc w:val="both"/>
        <w:rPr>
          <w:rFonts w:hint="default" w:ascii="Times New Roman" w:hAnsi="Times New Roman" w:eastAsia="仿宋_GB2312" w:cs="Times New Roman"/>
          <w:b w:val="0"/>
          <w:bCs w:val="0"/>
          <w:kern w:val="2"/>
          <w:sz w:val="32"/>
          <w:szCs w:val="32"/>
        </w:rPr>
      </w:pPr>
      <w:r>
        <w:rPr>
          <w:rFonts w:hint="eastAsia" w:ascii="Times New Roman" w:hAnsi="Times New Roman" w:eastAsia="仿宋_GB2312" w:cs="Times New Roman"/>
          <w:b w:val="0"/>
          <w:bCs w:val="0"/>
          <w:kern w:val="2"/>
          <w:sz w:val="32"/>
          <w:szCs w:val="32"/>
          <w:lang w:val="en-US" w:eastAsia="zh-CN" w:bidi="ar"/>
        </w:rPr>
        <w:t xml:space="preserve">    </w:t>
      </w:r>
      <w:r>
        <w:rPr>
          <w:rFonts w:hint="default" w:ascii="Times New Roman" w:hAnsi="Times New Roman" w:eastAsia="仿宋_GB2312" w:cs="Times New Roman"/>
          <w:b w:val="0"/>
          <w:bCs w:val="0"/>
          <w:kern w:val="2"/>
          <w:sz w:val="32"/>
          <w:szCs w:val="32"/>
          <w:lang w:val="en-US" w:eastAsia="zh-CN" w:bidi="ar"/>
        </w:rPr>
        <w:t>3.1</w:t>
      </w:r>
      <w:r>
        <w:rPr>
          <w:rFonts w:hint="eastAsia" w:ascii="仿宋_GB2312" w:hAnsi="Times New Roman" w:eastAsia="仿宋_GB2312" w:cs="仿宋_GB2312"/>
          <w:b w:val="0"/>
          <w:bCs w:val="0"/>
          <w:kern w:val="2"/>
          <w:sz w:val="32"/>
          <w:szCs w:val="32"/>
          <w:lang w:val="en-US" w:eastAsia="zh-CN" w:bidi="ar"/>
        </w:rPr>
        <w:t>依据标准</w:t>
      </w:r>
    </w:p>
    <w:p w14:paraId="5F5306AF">
      <w:pPr>
        <w:keepNext w:val="0"/>
        <w:keepLines w:val="0"/>
        <w:widowControl w:val="0"/>
        <w:suppressLineNumbers w:val="0"/>
        <w:autoSpaceDE w:val="0"/>
        <w:autoSpaceDN/>
        <w:snapToGrid w:val="0"/>
        <w:spacing w:before="0" w:beforeAutospacing="0" w:after="0" w:afterAutospacing="0" w:line="560" w:lineRule="exact"/>
        <w:ind w:left="0" w:right="0" w:firstLine="640" w:firstLineChars="200"/>
        <w:jc w:val="both"/>
        <w:rPr>
          <w:rFonts w:hint="default" w:ascii="Times New Roman" w:hAnsi="Times New Roman" w:eastAsia="仿宋_GB2312" w:cs="Times New Roman"/>
          <w:kern w:val="2"/>
          <w:sz w:val="32"/>
          <w:szCs w:val="32"/>
        </w:rPr>
      </w:pPr>
      <w:r>
        <w:rPr>
          <w:rFonts w:hint="default" w:ascii="Times New Roman" w:hAnsi="Times New Roman" w:eastAsia="仿宋_GB2312" w:cs="Times New Roman"/>
          <w:kern w:val="2"/>
          <w:sz w:val="32"/>
          <w:szCs w:val="32"/>
          <w:lang w:val="en-US" w:eastAsia="zh-CN" w:bidi="ar"/>
        </w:rPr>
        <w:t xml:space="preserve">GB/T </w:t>
      </w:r>
      <w:r>
        <w:rPr>
          <w:rFonts w:hint="eastAsia" w:cs="Times New Roman"/>
          <w:kern w:val="2"/>
          <w:sz w:val="32"/>
          <w:szCs w:val="32"/>
          <w:lang w:val="en-US" w:eastAsia="zh-CN" w:bidi="ar"/>
        </w:rPr>
        <w:t>22199.1-2017</w:t>
      </w:r>
      <w:r>
        <w:rPr>
          <w:rFonts w:hint="eastAsia" w:ascii="仿宋_GB2312" w:hAnsi="Times New Roman" w:eastAsia="仿宋_GB2312" w:cs="仿宋_GB2312"/>
          <w:kern w:val="2"/>
          <w:sz w:val="32"/>
          <w:szCs w:val="32"/>
          <w:lang w:val="en-US" w:eastAsia="zh-CN" w:bidi="ar"/>
        </w:rPr>
        <w:t>《</w:t>
      </w:r>
      <w:r>
        <w:rPr>
          <w:rFonts w:hint="eastAsia" w:ascii="仿宋_GB2312" w:cs="仿宋_GB2312"/>
          <w:kern w:val="2"/>
          <w:sz w:val="32"/>
          <w:szCs w:val="32"/>
          <w:lang w:val="en-US" w:eastAsia="zh-CN" w:bidi="ar"/>
        </w:rPr>
        <w:t>电动助力车用阀控式铅酸蓄电池 第1部分：技术条件</w:t>
      </w:r>
      <w:r>
        <w:rPr>
          <w:rFonts w:hint="eastAsia" w:ascii="仿宋_GB2312" w:hAnsi="Times New Roman" w:eastAsia="仿宋_GB2312" w:cs="仿宋_GB2312"/>
          <w:kern w:val="2"/>
          <w:sz w:val="32"/>
          <w:szCs w:val="32"/>
          <w:lang w:val="en-US" w:eastAsia="zh-CN" w:bidi="ar"/>
        </w:rPr>
        <w:t>》</w:t>
      </w:r>
    </w:p>
    <w:p w14:paraId="554D23D4">
      <w:pPr>
        <w:keepNext w:val="0"/>
        <w:keepLines w:val="0"/>
        <w:widowControl w:val="0"/>
        <w:suppressLineNumbers w:val="0"/>
        <w:autoSpaceDE w:val="0"/>
        <w:autoSpaceDN/>
        <w:snapToGrid w:val="0"/>
        <w:spacing w:before="0" w:beforeAutospacing="0" w:after="0" w:afterAutospacing="0" w:line="560" w:lineRule="exact"/>
        <w:ind w:left="0" w:right="0" w:firstLine="640" w:firstLineChars="200"/>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现行有效的企业标准、团体标准、地方标准及产品明示质量要求</w:t>
      </w:r>
      <w:r>
        <w:rPr>
          <w:rFonts w:hint="eastAsia" w:ascii="仿宋_GB2312" w:cs="仿宋_GB2312"/>
          <w:kern w:val="2"/>
          <w:sz w:val="32"/>
          <w:szCs w:val="32"/>
          <w:lang w:val="en-US" w:eastAsia="zh-CN" w:bidi="ar"/>
        </w:rPr>
        <w:t>。</w:t>
      </w:r>
    </w:p>
    <w:p w14:paraId="3184A997">
      <w:pPr>
        <w:keepNext w:val="0"/>
        <w:keepLines w:val="0"/>
        <w:widowControl w:val="0"/>
        <w:suppressLineNumbers w:val="0"/>
        <w:autoSpaceDE w:val="0"/>
        <w:autoSpaceDN/>
        <w:snapToGrid w:val="0"/>
        <w:spacing w:before="0" w:beforeAutospacing="0" w:after="0" w:afterAutospacing="0" w:line="560" w:lineRule="exact"/>
        <w:ind w:left="0" w:right="0"/>
        <w:jc w:val="both"/>
        <w:rPr>
          <w:rFonts w:hint="default" w:ascii="Times New Roman" w:hAnsi="Times New Roman" w:eastAsia="仿宋_GB2312" w:cs="Times New Roman"/>
          <w:b w:val="0"/>
          <w:bCs w:val="0"/>
          <w:kern w:val="2"/>
          <w:sz w:val="32"/>
          <w:szCs w:val="32"/>
        </w:rPr>
      </w:pPr>
      <w:r>
        <w:rPr>
          <w:rFonts w:hint="eastAsia" w:ascii="Times New Roman" w:hAnsi="Times New Roman" w:eastAsia="仿宋_GB2312" w:cs="Times New Roman"/>
          <w:b w:val="0"/>
          <w:bCs w:val="0"/>
          <w:kern w:val="2"/>
          <w:sz w:val="32"/>
          <w:szCs w:val="32"/>
          <w:lang w:val="en-US" w:eastAsia="zh-CN" w:bidi="ar"/>
        </w:rPr>
        <w:t xml:space="preserve">    </w:t>
      </w:r>
      <w:r>
        <w:rPr>
          <w:rFonts w:hint="default" w:ascii="Times New Roman" w:hAnsi="Times New Roman" w:eastAsia="仿宋_GB2312" w:cs="Times New Roman"/>
          <w:b w:val="0"/>
          <w:bCs w:val="0"/>
          <w:kern w:val="2"/>
          <w:sz w:val="32"/>
          <w:szCs w:val="32"/>
          <w:lang w:val="en-US" w:eastAsia="zh-CN" w:bidi="ar"/>
        </w:rPr>
        <w:t>3.2</w:t>
      </w:r>
      <w:r>
        <w:rPr>
          <w:rFonts w:hint="eastAsia" w:ascii="仿宋_GB2312" w:hAnsi="Times New Roman" w:eastAsia="仿宋_GB2312" w:cs="仿宋_GB2312"/>
          <w:b w:val="0"/>
          <w:bCs w:val="0"/>
          <w:kern w:val="2"/>
          <w:sz w:val="32"/>
          <w:szCs w:val="32"/>
          <w:lang w:val="en-US" w:eastAsia="zh-CN" w:bidi="ar"/>
        </w:rPr>
        <w:t>判定原则</w:t>
      </w:r>
    </w:p>
    <w:p w14:paraId="5C070027">
      <w:pPr>
        <w:keepNext w:val="0"/>
        <w:keepLines w:val="0"/>
        <w:widowControl w:val="0"/>
        <w:suppressLineNumbers w:val="0"/>
        <w:autoSpaceDE w:val="0"/>
        <w:autoSpaceDN/>
        <w:snapToGrid w:val="0"/>
        <w:spacing w:before="0" w:beforeAutospacing="0" w:after="0" w:afterAutospacing="0" w:line="560" w:lineRule="exact"/>
        <w:ind w:left="0" w:right="0" w:firstLine="640" w:firstLineChars="200"/>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经检验，检验项目全部合格，判定为被抽查产品所检项目未发现不合格；检验项目中任一项或一项以上不合格，判定为被抽查产品不合格。</w:t>
      </w:r>
    </w:p>
    <w:p w14:paraId="317D41B0">
      <w:pPr>
        <w:keepNext w:val="0"/>
        <w:keepLines w:val="0"/>
        <w:widowControl w:val="0"/>
        <w:suppressLineNumbers w:val="0"/>
        <w:autoSpaceDE w:val="0"/>
        <w:autoSpaceDN/>
        <w:snapToGrid w:val="0"/>
        <w:spacing w:before="0" w:beforeAutospacing="0" w:after="0" w:afterAutospacing="0" w:line="560" w:lineRule="exact"/>
        <w:ind w:left="0" w:right="0" w:firstLine="636" w:firstLineChars="199"/>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若被检产品明示的质量要求高于本细则中检验项目依据的标准要求时，应按被检产品明示的质量要求判定。</w:t>
      </w:r>
    </w:p>
    <w:p w14:paraId="0B135C70">
      <w:pPr>
        <w:keepNext w:val="0"/>
        <w:keepLines w:val="0"/>
        <w:widowControl w:val="0"/>
        <w:suppressLineNumbers w:val="0"/>
        <w:autoSpaceDE w:val="0"/>
        <w:autoSpaceDN/>
        <w:snapToGrid w:val="0"/>
        <w:spacing w:before="0" w:beforeAutospacing="0" w:after="0" w:afterAutospacing="0" w:line="560" w:lineRule="exact"/>
        <w:ind w:left="0" w:right="0" w:firstLine="636" w:firstLineChars="199"/>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若被检产品明示的质量要求低于本细则中检验项目依据的强制性标准要求时，应按照强制性标准要求判定。</w:t>
      </w:r>
    </w:p>
    <w:p w14:paraId="374AB1F2">
      <w:pPr>
        <w:keepNext w:val="0"/>
        <w:keepLines w:val="0"/>
        <w:widowControl w:val="0"/>
        <w:suppressLineNumbers w:val="0"/>
        <w:autoSpaceDE w:val="0"/>
        <w:autoSpaceDN/>
        <w:snapToGrid w:val="0"/>
        <w:spacing w:before="0" w:beforeAutospacing="0" w:after="0" w:afterAutospacing="0" w:line="560" w:lineRule="exact"/>
        <w:ind w:left="0" w:right="0" w:firstLine="636" w:firstLineChars="199"/>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若被检产品明示的质量要求低于或包含本细则中检验项目依据的推荐性标准要求时，应以被检产品明示的质量要求判定。</w:t>
      </w:r>
    </w:p>
    <w:p w14:paraId="5E9E6D1B">
      <w:pPr>
        <w:keepNext w:val="0"/>
        <w:keepLines w:val="0"/>
        <w:widowControl w:val="0"/>
        <w:suppressLineNumbers w:val="0"/>
        <w:autoSpaceDE w:val="0"/>
        <w:autoSpaceDN/>
        <w:snapToGrid w:val="0"/>
        <w:spacing w:before="0" w:beforeAutospacing="0" w:after="0" w:afterAutospacing="0" w:line="560" w:lineRule="exact"/>
        <w:ind w:left="0" w:right="0" w:firstLine="636" w:firstLineChars="199"/>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若被检产品明示的质量要求缺少本细则中检验项目依据的强制性标准要求时，应按照强制性标准要求判定。</w:t>
      </w:r>
    </w:p>
    <w:p w14:paraId="41061070">
      <w:pPr>
        <w:keepNext w:val="0"/>
        <w:keepLines w:val="0"/>
        <w:widowControl w:val="0"/>
        <w:suppressLineNumbers w:val="0"/>
        <w:autoSpaceDE w:val="0"/>
        <w:autoSpaceDN/>
        <w:snapToGrid w:val="0"/>
        <w:spacing w:before="0" w:beforeAutospacing="0" w:after="0" w:afterAutospacing="0" w:line="560" w:lineRule="exact"/>
        <w:ind w:left="0" w:right="0" w:firstLine="636" w:firstLineChars="199"/>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若被检产品明示的质量要求缺少本细则中检验项目依据的推荐性标准要求时，该项目不参与判定。</w:t>
      </w:r>
    </w:p>
    <w:p w14:paraId="327D8FB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RiYjVjNWI5MzAzZTZmMWUwMWJlOWMwMWQxNmZkMjMifQ=="/>
  </w:docVars>
  <w:rsids>
    <w:rsidRoot w:val="5A317683"/>
    <w:rsid w:val="03065425"/>
    <w:rsid w:val="179256B4"/>
    <w:rsid w:val="2BF0264B"/>
    <w:rsid w:val="2C2E3173"/>
    <w:rsid w:val="351F3659"/>
    <w:rsid w:val="3C7921E9"/>
    <w:rsid w:val="465F67D7"/>
    <w:rsid w:val="5A317683"/>
    <w:rsid w:val="5ED2780B"/>
    <w:rsid w:val="71BE72D1"/>
    <w:rsid w:val="7E977C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631</Words>
  <Characters>703</Characters>
  <Lines>0</Lines>
  <Paragraphs>0</Paragraphs>
  <TotalTime>10</TotalTime>
  <ScaleCrop>false</ScaleCrop>
  <LinksUpToDate>false</LinksUpToDate>
  <CharactersWithSpaces>738</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2024-07-16T09:52:00Z</dcterms:created>
  <dc:creator>wanghy</dc:creator>
  <cp:lastModifiedBy>王华燕</cp:lastModifiedBy>
  <dcterms:modified xsi:type="dcterms:W3CDTF">2024-07-19T02:05:52Z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BC5001011C584B148882BDF59FEA5A70_11</vt:lpwstr>
  </property>
</Properties>
</file>