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360" w:lineRule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附件</w:t>
      </w:r>
    </w:p>
    <w:p>
      <w:pPr>
        <w:widowControl/>
        <w:shd w:val="clear" w:color="auto" w:fill="FFFFFF"/>
        <w:adjustRightInd w:val="0"/>
        <w:spacing w:after="156" w:afterLines="50"/>
        <w:jc w:val="center"/>
        <w:rPr>
          <w:rFonts w:hint="eastAsia" w:ascii="微软雅黑" w:hAnsi="微软雅黑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/>
          <w:b/>
          <w:bCs/>
          <w:color w:val="000000"/>
          <w:sz w:val="44"/>
          <w:szCs w:val="44"/>
          <w:lang w:val="en-US" w:eastAsia="zh-CN"/>
        </w:rPr>
        <w:t>汕尾市装配式建筑专家库拟增补入库</w:t>
      </w:r>
    </w:p>
    <w:p>
      <w:pPr>
        <w:widowControl/>
        <w:shd w:val="clear" w:color="auto" w:fill="FFFFFF"/>
        <w:adjustRightInd w:val="0"/>
        <w:spacing w:after="156" w:afterLines="50"/>
        <w:jc w:val="center"/>
        <w:rPr>
          <w:rFonts w:hint="eastAsia" w:ascii="微软雅黑" w:hAnsi="微软雅黑"/>
          <w:b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微软雅黑" w:hAnsi="微软雅黑"/>
          <w:b/>
          <w:bCs/>
          <w:color w:val="000000"/>
          <w:sz w:val="44"/>
          <w:szCs w:val="44"/>
          <w:lang w:val="en-US" w:eastAsia="zh-CN"/>
        </w:rPr>
        <w:t>专家名单</w:t>
      </w:r>
    </w:p>
    <w:tbl>
      <w:tblPr>
        <w:tblStyle w:val="3"/>
        <w:tblW w:w="918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80"/>
        <w:gridCol w:w="4005"/>
        <w:gridCol w:w="1813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江青华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广州容联建筑科技有限公司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工程师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蒋良智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凯智工程设计咨询（深圳）有限公司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中级工程师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李红芳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奥意建筑工程设计有限公司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刘丹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深圳市建筑科学研究院股份有限公司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张亚威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奥意建筑工程设计有限公司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吴静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广东省装配式建筑设计院有限公司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中级工程师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张伟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广东省装配式建筑设计院有限公司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张学军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深圳壹创国际设计股份有限公司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研究员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黄照明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广东中山建筑设计院股份有限公司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高级工程师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（教授级）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/>
    <w:p>
      <w:pPr>
        <w:bidi w:val="0"/>
        <w:ind w:firstLine="351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YzhjYzg4ZDA0OGFhMjcyNTFiYjJkY2Q0MjY1NWYifQ=="/>
  </w:docVars>
  <w:rsids>
    <w:rsidRoot w:val="20C46E88"/>
    <w:rsid w:val="005334FC"/>
    <w:rsid w:val="05450EEC"/>
    <w:rsid w:val="068C5C42"/>
    <w:rsid w:val="09631A49"/>
    <w:rsid w:val="0AFA497A"/>
    <w:rsid w:val="0CCA1272"/>
    <w:rsid w:val="11D54941"/>
    <w:rsid w:val="128F2D41"/>
    <w:rsid w:val="13653B07"/>
    <w:rsid w:val="152F25BA"/>
    <w:rsid w:val="162E780D"/>
    <w:rsid w:val="17B521EA"/>
    <w:rsid w:val="19BE7C49"/>
    <w:rsid w:val="1C9471D5"/>
    <w:rsid w:val="1CC034CB"/>
    <w:rsid w:val="1CCC5459"/>
    <w:rsid w:val="1D3755B7"/>
    <w:rsid w:val="1FC41B50"/>
    <w:rsid w:val="1FE2762F"/>
    <w:rsid w:val="20795AC8"/>
    <w:rsid w:val="20A553F0"/>
    <w:rsid w:val="20C46E88"/>
    <w:rsid w:val="278B636C"/>
    <w:rsid w:val="28742B21"/>
    <w:rsid w:val="2A7C48AC"/>
    <w:rsid w:val="2B681617"/>
    <w:rsid w:val="2D5531F6"/>
    <w:rsid w:val="2E2B796A"/>
    <w:rsid w:val="2E690493"/>
    <w:rsid w:val="32ED3BC5"/>
    <w:rsid w:val="32F11E1E"/>
    <w:rsid w:val="35B244CD"/>
    <w:rsid w:val="36A505CD"/>
    <w:rsid w:val="42543C3D"/>
    <w:rsid w:val="472D42FC"/>
    <w:rsid w:val="4B817099"/>
    <w:rsid w:val="4D1614F4"/>
    <w:rsid w:val="4DD06A3B"/>
    <w:rsid w:val="4DDE1EAC"/>
    <w:rsid w:val="50F87FAC"/>
    <w:rsid w:val="518B0FFB"/>
    <w:rsid w:val="52102923"/>
    <w:rsid w:val="5390599B"/>
    <w:rsid w:val="5B2B06FA"/>
    <w:rsid w:val="5D282254"/>
    <w:rsid w:val="5DE057CC"/>
    <w:rsid w:val="63754C08"/>
    <w:rsid w:val="686C1254"/>
    <w:rsid w:val="6DA97536"/>
    <w:rsid w:val="71B029D4"/>
    <w:rsid w:val="72B8241C"/>
    <w:rsid w:val="74610BB7"/>
    <w:rsid w:val="794A423C"/>
    <w:rsid w:val="7E4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2024-06-13T02:50:00Z</dcterms:created>
  <dc:creator>WPS_1476272118</dc:creator>
  <cp:lastModifiedBy>WPS_1476272118</cp:lastModifiedBy>
  <cp:lastPrinted>2024-06-17T03:06:00Z</cp:lastPrinted>
  <dcterms:modified xsi:type="dcterms:W3CDTF">2024-07-29T02:28:38Z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E78C6252CFB44A24AEB7530C8ADCC1C0_11</vt:lpwstr>
  </property>
</Properties>
</file>