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560" w:line="240" w:lineRule="auto"/>
        <w:ind w:firstLine="0"/>
        <w:jc w:val="left"/>
        <w:rPr>
          <w:rFonts w:ascii="Times New Roman" w:hAnsi="Times New Roman" w:cs="Times New Roman" w:eastAsiaTheme="minorEastAsia"/>
          <w:b/>
          <w:color w:val="26313E"/>
          <w:sz w:val="32"/>
          <w:szCs w:val="32"/>
          <w:lang w:eastAsia="zh-CN"/>
        </w:rPr>
      </w:pPr>
      <w:r>
        <w:rPr>
          <w:b/>
          <w:bCs/>
          <w:color w:val="26313E"/>
          <w:sz w:val="32"/>
          <w:szCs w:val="32"/>
        </w:rPr>
        <w:t>附件</w:t>
      </w:r>
      <w:bookmarkStart w:id="0" w:name="bookmark22"/>
      <w:bookmarkStart w:id="1" w:name="bookmark21"/>
      <w:bookmarkStart w:id="2" w:name="bookmark20"/>
      <w:r>
        <w:rPr>
          <w:rFonts w:hint="eastAsia" w:ascii="Times New Roman" w:hAnsi="Times New Roman" w:cs="Times New Roman" w:eastAsiaTheme="minorEastAsia"/>
          <w:b/>
          <w:color w:val="26313E"/>
          <w:sz w:val="32"/>
          <w:szCs w:val="32"/>
          <w:lang w:eastAsia="zh-CN"/>
        </w:rPr>
        <w:t>3</w:t>
      </w:r>
    </w:p>
    <w:p>
      <w:pPr>
        <w:pStyle w:val="12"/>
        <w:spacing w:after="560" w:line="240" w:lineRule="auto"/>
        <w:ind w:firstLine="140"/>
        <w:jc w:val="center"/>
        <w:rPr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202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年度通过</w:t>
      </w:r>
      <w:r>
        <w:rPr>
          <w:b/>
          <w:bCs/>
          <w:color w:val="000000"/>
          <w:sz w:val="44"/>
          <w:szCs w:val="44"/>
        </w:rPr>
        <w:t>备案的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汕尾</w:t>
      </w:r>
      <w:r>
        <w:rPr>
          <w:b/>
          <w:bCs/>
          <w:color w:val="000000"/>
          <w:sz w:val="44"/>
          <w:szCs w:val="44"/>
        </w:rPr>
        <w:t>市会计专业技术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 xml:space="preserve">   </w:t>
      </w:r>
      <w:r>
        <w:rPr>
          <w:b/>
          <w:bCs/>
          <w:color w:val="000000"/>
          <w:sz w:val="44"/>
          <w:szCs w:val="44"/>
        </w:rPr>
        <w:t>人员继续教育培训机构名单（全市适用）</w:t>
      </w:r>
      <w:bookmarkEnd w:id="0"/>
      <w:bookmarkEnd w:id="1"/>
      <w:bookmarkEnd w:id="2"/>
    </w:p>
    <w:tbl>
      <w:tblPr>
        <w:tblStyle w:val="6"/>
        <w:tblW w:w="0" w:type="auto"/>
        <w:tblInd w:w="517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0"/>
        <w:gridCol w:w="691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eastAsia="zh-CN"/>
              </w:rPr>
              <w:t>号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</w:rPr>
              <w:t>机构名称（排名不分先后）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上海国家会计学院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中国财政经济出版社培训中心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东北财经大学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北京东奥时代教育科技有限公司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北京东大正保科技有限公司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北京冠华教育科技有限公司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上海政一绩效教育科技有限公司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北京华夏金财教育科技有限公司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广东源和大成教育科技有限公司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广东省会计学会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1"/>
                <w:szCs w:val="31"/>
              </w:rPr>
              <w:t>上海高顿教育科技有限公司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4" w:hRule="exact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1"/>
                <w:szCs w:val="31"/>
              </w:rPr>
              <w:t>成都环宇知了科技有限公司</w:t>
            </w:r>
          </w:p>
        </w:tc>
      </w:tr>
    </w:tbl>
    <w:p>
      <w:pPr>
        <w:spacing w:line="1" w:lineRule="exact"/>
        <w:jc w:val="center"/>
        <w:rPr>
          <w:rFonts w:ascii="仿宋" w:hAnsi="仿宋" w:eastAsia="仿宋" w:cs="仿宋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0" w:h="16840"/>
      <w:pgMar w:top="1531" w:right="1314" w:bottom="1370" w:left="1525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2" o:spid="_x0000_s3073" o:spt="202" type="#_x0000_t202" style="position:absolute;left:0pt;margin-left:726pt;margin-top:538.75pt;height:9.6pt;width:33.6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6qiltkA&#10;AAAPAQAADwAAAAAAAAABACAAAAAiAAAAZHJzL2Rvd25yZXYueG1sUEsBAhQAFAAAAAgAh07iQKiX&#10;996sAQAAcQMAAA4AAAAAAAAAAQAgAAAAKA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z w:val="28"/>
                    <w:szCs w:val="28"/>
                    <w:lang w:val="en-US" w:eastAsia="en-US" w:bidi="en-US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i/>
                    <w:iCs/>
                    <w:color w:val="000000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4" o:spid="_x0000_s3075" o:spt="202" type="#_x0000_t202" style="position:absolute;left:0pt;margin-left:81.35pt;margin-top:544.75pt;height:9.6pt;width:26.1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a4eINUAAAAN&#10;AQAADwAAAAAAAAABACAAAAAiAAAAZHJzL2Rvd25yZXYueG1sUEsBAhQAFAAAAAgAh07iQCpDrMKt&#10;AQAAcQMAAA4AAAAAAAAAAQAgAAAAJA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16" o:spid="_x0000_s3074" o:spt="202" type="#_x0000_t202" style="position:absolute;left:0pt;margin-left:724.65pt;margin-top:540.65pt;height:9.6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pwlmDY&#10;AAAADwEAAA8AAAAAAAAAAQAgAAAAIgAAAGRycy9kb3ducmV2LnhtbFBLAQIUABQAAAAIAIdO4kCH&#10;OFiurgEAAHEDAAAOAAAAAAAAAAEAIAAAACc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jc w:val="left"/>
                  <w:rPr>
                    <w:sz w:val="28"/>
                    <w:szCs w:val="28"/>
                  </w:rPr>
                </w:pPr>
                <w:r>
                  <w:rPr>
                    <w:color w:val="000000"/>
                  </w:rPr>
                  <w:t xml:space="preserve">一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color w:val="26313E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eastAsia="Times New Roman" w:cs="Times New Roman"/>
                    <w:color w:val="26313E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color w:val="0000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A2MzkzN2QxYjM4MTkxMTFhZjkwZWM0ZmM3NWRiMGMifQ=="/>
  </w:docVars>
  <w:rsids>
    <w:rsidRoot w:val="00D55EBD"/>
    <w:rsid w:val="00010958"/>
    <w:rsid w:val="0001429C"/>
    <w:rsid w:val="000D2003"/>
    <w:rsid w:val="000D7B5E"/>
    <w:rsid w:val="00214E74"/>
    <w:rsid w:val="00240C0C"/>
    <w:rsid w:val="002476B7"/>
    <w:rsid w:val="00291F50"/>
    <w:rsid w:val="002B2256"/>
    <w:rsid w:val="002D2438"/>
    <w:rsid w:val="004965C0"/>
    <w:rsid w:val="004D568C"/>
    <w:rsid w:val="00697E04"/>
    <w:rsid w:val="006F1C4A"/>
    <w:rsid w:val="007202FB"/>
    <w:rsid w:val="007533D8"/>
    <w:rsid w:val="007B6517"/>
    <w:rsid w:val="007C4F1C"/>
    <w:rsid w:val="007D5735"/>
    <w:rsid w:val="00810952"/>
    <w:rsid w:val="00816204"/>
    <w:rsid w:val="00875A21"/>
    <w:rsid w:val="008B0D8D"/>
    <w:rsid w:val="00921C46"/>
    <w:rsid w:val="00952B75"/>
    <w:rsid w:val="00957D2C"/>
    <w:rsid w:val="00964EE9"/>
    <w:rsid w:val="009831E1"/>
    <w:rsid w:val="009B72FD"/>
    <w:rsid w:val="009D0770"/>
    <w:rsid w:val="009F3C03"/>
    <w:rsid w:val="00A35767"/>
    <w:rsid w:val="00B20C8A"/>
    <w:rsid w:val="00BA0DE3"/>
    <w:rsid w:val="00BB414C"/>
    <w:rsid w:val="00C51BEB"/>
    <w:rsid w:val="00D21C05"/>
    <w:rsid w:val="00D55EBD"/>
    <w:rsid w:val="00D57FDB"/>
    <w:rsid w:val="00D66E7B"/>
    <w:rsid w:val="00DA7CCA"/>
    <w:rsid w:val="00DE25E9"/>
    <w:rsid w:val="00DE51A5"/>
    <w:rsid w:val="00DF6853"/>
    <w:rsid w:val="00E855D1"/>
    <w:rsid w:val="00EB4D1F"/>
    <w:rsid w:val="00F22E44"/>
    <w:rsid w:val="00F76266"/>
    <w:rsid w:val="00FD799E"/>
    <w:rsid w:val="09EF7D49"/>
    <w:rsid w:val="0B7D79CA"/>
    <w:rsid w:val="11047EBA"/>
    <w:rsid w:val="183C7B0B"/>
    <w:rsid w:val="1DC23CC6"/>
    <w:rsid w:val="27A76756"/>
    <w:rsid w:val="3BA129DE"/>
    <w:rsid w:val="4C8D54A1"/>
    <w:rsid w:val="5BE01BCF"/>
    <w:rsid w:val="6138158B"/>
    <w:rsid w:val="622922ED"/>
    <w:rsid w:val="6AC90963"/>
    <w:rsid w:val="6BA8544F"/>
    <w:rsid w:val="74E81017"/>
    <w:rsid w:val="78500C67"/>
    <w:rsid w:val="7A79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after="39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218</Words>
  <Characters>224</Characters>
  <Lines>1</Lines>
  <Paragraphs>1</Paragraphs>
  <TotalTime>2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2020-05-22T01:01:00Z</dcterms:created>
  <dc:creator>微软用户</dc:creator>
  <cp:lastModifiedBy>Administrator</cp:lastModifiedBy>
  <cp:lastPrinted>2024-06-19T08:55:00Z</cp:lastPrinted>
  <dcterms:modified xsi:type="dcterms:W3CDTF">2024-06-19T08:55:33Z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700982400D944C9DA2B69A39C9E76E25</vt:lpwstr>
  </property>
</Properties>
</file>