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附件</w:t>
      </w:r>
      <w:r>
        <w:rPr>
          <w:rFonts w:hint="eastAsia" w:ascii="宋体" w:hAnsi="宋体" w:eastAsia="宋体"/>
          <w:b/>
          <w:sz w:val="24"/>
          <w:szCs w:val="24"/>
        </w:rPr>
        <w:t>1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2023年第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四</w:t>
      </w:r>
      <w:r>
        <w:rPr>
          <w:rFonts w:hint="eastAsia" w:ascii="宋体" w:hAnsi="宋体" w:eastAsia="宋体"/>
          <w:b/>
          <w:sz w:val="32"/>
          <w:szCs w:val="32"/>
        </w:rPr>
        <w:t>季度汕尾市政府网站检查情况</w:t>
      </w:r>
    </w:p>
    <w:p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6"/>
        <w:tblW w:w="8382" w:type="dxa"/>
        <w:jc w:val="center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6"/>
        <w:gridCol w:w="1611"/>
        <w:gridCol w:w="1714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检查网站数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检查存在突出问题的网站数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汕尾市城区人民政府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汕尾高新区管理委员会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</w:tbl>
    <w:p>
      <w:pPr>
        <w:jc w:val="both"/>
        <w:rPr>
          <w:rFonts w:ascii="宋体" w:hAnsi="宋体" w:eastAsia="宋体"/>
        </w:rPr>
      </w:pPr>
    </w:p>
    <w:p>
      <w:pPr>
        <w:adjustRightInd/>
        <w:snapToGrid/>
        <w:spacing w:after="0"/>
      </w:pPr>
      <w:r>
        <w:br w:type="page"/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2023年第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四</w:t>
      </w:r>
      <w:r>
        <w:rPr>
          <w:rFonts w:hint="eastAsia" w:ascii="宋体" w:hAnsi="宋体" w:eastAsia="宋体"/>
          <w:b/>
          <w:sz w:val="32"/>
          <w:szCs w:val="32"/>
        </w:rPr>
        <w:t>季度汕尾市政务新媒体检查情况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6"/>
        <w:tblW w:w="8682" w:type="dxa"/>
        <w:jc w:val="center"/>
        <w:tblInd w:w="-1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7"/>
        <w:gridCol w:w="1781"/>
        <w:gridCol w:w="1714"/>
        <w:gridCol w:w="1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检查新媒体数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检查存在突出问题的新媒体数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汕尾市城区人民政府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汕尾市华侨管理区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汕尾品清湖新区管理委员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>
      <w:pPr>
        <w:jc w:val="center"/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03EFB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A141BEB"/>
    <w:rsid w:val="12AE690C"/>
    <w:rsid w:val="16C74B5A"/>
    <w:rsid w:val="1A36052A"/>
    <w:rsid w:val="1D5D71D8"/>
    <w:rsid w:val="1D773E79"/>
    <w:rsid w:val="336B0B97"/>
    <w:rsid w:val="3EA24EC4"/>
    <w:rsid w:val="5E4919B4"/>
    <w:rsid w:val="66FE41DC"/>
    <w:rsid w:val="69503966"/>
    <w:rsid w:val="7227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67</Words>
  <Characters>383</Characters>
  <Lines>3</Lines>
  <Paragraphs>1</Paragraphs>
  <TotalTime>14</TotalTime>
  <ScaleCrop>false</ScaleCrop>
  <LinksUpToDate>false</LinksUpToDate>
  <CharactersWithSpaces>449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2021-03-29T02:33:00Z</dcterms:created>
  <dc:creator>子知</dc:creator>
  <cp:lastModifiedBy>徐建冬</cp:lastModifiedBy>
  <cp:lastPrinted>2022-04-21T02:32:00Z</cp:lastPrinted>
  <dcterms:modified xsi:type="dcterms:W3CDTF">2024-01-11T07:13:14Z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