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ascii="仿宋_GB2312" w:hAnsi="仿宋_GB2312" w:eastAsia="仿宋_GB2312" w:cs="仿宋_GB2312"/>
          <w:b/>
          <w:bCs/>
          <w:color w:val="FF0000"/>
          <w:spacing w:val="-17"/>
          <w:sz w:val="32"/>
          <w:szCs w:val="32"/>
        </w:rPr>
      </w:pPr>
    </w:p>
    <w:p>
      <w:pPr>
        <w:jc w:val="distribute"/>
        <w:rPr>
          <w:rFonts w:ascii="仿宋_GB2312" w:hAnsi="仿宋_GB2312" w:eastAsia="仿宋_GB2312" w:cs="仿宋_GB2312"/>
          <w:b/>
          <w:bCs/>
          <w:color w:val="FF0000"/>
          <w:spacing w:val="-17"/>
          <w:sz w:val="32"/>
          <w:szCs w:val="32"/>
        </w:rPr>
      </w:pPr>
    </w:p>
    <w:p>
      <w:pPr>
        <w:jc w:val="distribute"/>
        <w:rPr>
          <w:rFonts w:ascii="仿宋_GB2312" w:hAnsi="仿宋_GB2312" w:eastAsia="仿宋_GB2312" w:cs="仿宋_GB2312"/>
          <w:b/>
          <w:bCs/>
          <w:color w:val="FF0000"/>
          <w:spacing w:val="-17"/>
          <w:sz w:val="32"/>
          <w:szCs w:val="32"/>
        </w:rPr>
      </w:pPr>
    </w:p>
    <w:p>
      <w:pPr>
        <w:jc w:val="distribute"/>
        <w:rPr>
          <w:rFonts w:ascii="方正小标宋简体" w:hAnsi="方正小标宋简体" w:eastAsia="方正小标宋简体" w:cs="方正小标宋简体"/>
          <w:color w:val="FF0000"/>
          <w:w w:val="80"/>
          <w:sz w:val="84"/>
          <w:szCs w:val="84"/>
        </w:rPr>
      </w:pPr>
      <w:r>
        <w:rPr>
          <w:rFonts w:hint="eastAsia" w:ascii="方正小标宋简体" w:hAnsi="方正小标宋简体" w:eastAsia="方正小标宋简体" w:cs="方正小标宋简体"/>
          <w:color w:val="FF0000"/>
          <w:w w:val="80"/>
          <w:sz w:val="84"/>
          <w:szCs w:val="84"/>
        </w:rPr>
        <w:t>汕尾市文化广电旅游体育局</w:t>
      </w:r>
    </w:p>
    <w:p>
      <w:pPr>
        <w:jc w:val="distribute"/>
        <w:rPr>
          <w:rFonts w:ascii="方正小标宋简体" w:hAnsi="方正小标宋简体" w:eastAsia="方正小标宋简体" w:cs="方正小标宋简体"/>
          <w:color w:val="FF0000"/>
          <w:w w:val="80"/>
          <w:sz w:val="84"/>
          <w:szCs w:val="84"/>
        </w:rPr>
      </w:pPr>
      <w:r>
        <w:rPr>
          <w:rFonts w:hint="eastAsia" w:ascii="方正小标宋简体" w:hAnsi="方正小标宋简体" w:eastAsia="方正小标宋简体" w:cs="方正小标宋简体"/>
          <w:color w:val="FF0000"/>
          <w:w w:val="80"/>
          <w:sz w:val="84"/>
          <w:szCs w:val="84"/>
        </w:rPr>
        <w:t>汕尾市总工会</w:t>
      </w:r>
    </w:p>
    <w:p>
      <w:pPr>
        <w:pStyle w:val="4"/>
        <w:spacing w:line="560" w:lineRule="exact"/>
        <w:rPr>
          <w:rFonts w:ascii="仿宋_GB2312" w:eastAsia="仿宋_GB2312"/>
          <w:sz w:val="32"/>
          <w:szCs w:val="32"/>
        </w:rPr>
      </w:pPr>
    </w:p>
    <w:p>
      <w:pPr>
        <w:pStyle w:val="4"/>
        <w:spacing w:line="560" w:lineRule="exact"/>
        <w:jc w:val="center"/>
        <w:rPr>
          <w:rFonts w:ascii="仿宋_GB2312" w:eastAsia="仿宋_GB2312"/>
          <w:sz w:val="32"/>
          <w:szCs w:val="32"/>
        </w:rPr>
      </w:pPr>
      <w:r>
        <w:rPr>
          <w:rFonts w:hint="eastAsia" w:ascii="仿宋_GB2312" w:eastAsia="仿宋_GB2312"/>
          <w:sz w:val="32"/>
          <w:szCs w:val="32"/>
        </w:rPr>
        <w:t xml:space="preserve">                                                            汕文广旅体〔20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334</w:t>
      </w:r>
      <w:r>
        <w:rPr>
          <w:rFonts w:hint="eastAsia" w:ascii="仿宋_GB2312" w:eastAsia="仿宋_GB2312"/>
          <w:sz w:val="32"/>
          <w:szCs w:val="32"/>
        </w:rPr>
        <w:t>号</w:t>
      </w:r>
    </w:p>
    <w:p>
      <w:pPr>
        <w:pStyle w:val="4"/>
        <w:spacing w:line="560" w:lineRule="exact"/>
        <w:ind w:firstLine="5760" w:firstLineChars="18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135890</wp:posOffset>
                </wp:positionV>
                <wp:extent cx="5499735" cy="4445"/>
                <wp:effectExtent l="0" t="9525" r="5715" b="1460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5499735" cy="4445"/>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flip:y;margin-left:-13.8pt;margin-top:10.7pt;height:0.35pt;width:433.05pt;z-index:251659264;mso-width-relative:page;mso-height-relative:page;" filled="f" stroked="t" coordsize="21600,21600" o:gfxdata="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bTjiN2QAAAAkBAAAPAAAA&#10;AAAAAAEAIAAAACIAAABkcnMvZG93bnJldi54bWxQSwECFAAUAAAACACHTuJAjbfTSNsBAAB4AwAA&#10;DgAAAAAAAAABACAAAAAoAQAAZHJzL2Uyb0RvYy54bWxQSwUGAAAAAAYABgBZAQAAdQUAAAAA&#10;">
                <v:fill on="f" focussize="0,0"/>
                <v:stroke weight="1.5pt" color="#FF0000" joinstyle="round"/>
                <v:imagedata o:title=""/>
                <o:lock v:ext="edit" aspectratio="f"/>
              </v:line>
            </w:pict>
          </mc:Fallback>
        </mc:AlternateContent>
      </w:r>
    </w:p>
    <w:p>
      <w:pPr>
        <w:pStyle w:val="4"/>
        <w:spacing w:line="560" w:lineRule="exact"/>
        <w:ind w:firstLine="5760" w:firstLineChars="1800"/>
        <w:rPr>
          <w:rFonts w:ascii="仿宋_GB2312" w:eastAsia="仿宋_GB2312"/>
          <w:sz w:val="32"/>
          <w:szCs w:val="32"/>
        </w:rPr>
      </w:pPr>
    </w:p>
    <w:p>
      <w:pPr>
        <w:pStyle w:val="4"/>
        <w:spacing w:line="5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关于举办汕尾市第</w:t>
      </w:r>
      <w:r>
        <w:rPr>
          <w:rFonts w:hint="eastAsia" w:ascii="方正小标宋简体" w:hAnsi="宋体" w:eastAsia="方正小标宋简体"/>
          <w:bCs/>
          <w:sz w:val="44"/>
          <w:szCs w:val="44"/>
          <w:lang w:eastAsia="zh-CN"/>
        </w:rPr>
        <w:t>三</w:t>
      </w:r>
      <w:r>
        <w:rPr>
          <w:rFonts w:hint="eastAsia" w:ascii="方正小标宋简体" w:hAnsi="宋体" w:eastAsia="方正小标宋简体"/>
          <w:bCs/>
          <w:sz w:val="44"/>
          <w:szCs w:val="44"/>
        </w:rPr>
        <w:t>届职工运动会的通知</w:t>
      </w:r>
    </w:p>
    <w:p>
      <w:pPr>
        <w:pStyle w:val="4"/>
        <w:spacing w:line="560" w:lineRule="exact"/>
        <w:rPr>
          <w:rFonts w:ascii="仿宋_GB2312" w:eastAsia="仿宋_GB2312"/>
          <w:sz w:val="32"/>
          <w:szCs w:val="32"/>
        </w:rPr>
      </w:pPr>
    </w:p>
    <w:p>
      <w:pPr>
        <w:pStyle w:val="4"/>
        <w:rPr>
          <w:rFonts w:ascii="仿宋_GB2312" w:eastAsia="仿宋_GB2312"/>
          <w:sz w:val="32"/>
          <w:szCs w:val="32"/>
        </w:rPr>
      </w:pPr>
      <w:r>
        <w:rPr>
          <w:rFonts w:hint="eastAsia" w:ascii="仿宋_GB2312" w:eastAsia="仿宋_GB2312"/>
          <w:sz w:val="32"/>
          <w:szCs w:val="32"/>
        </w:rPr>
        <w:t>各县（市、区）</w:t>
      </w:r>
      <w:r>
        <w:rPr>
          <w:rFonts w:hint="eastAsia" w:ascii="仿宋_GB2312" w:eastAsia="仿宋_GB2312"/>
          <w:sz w:val="32"/>
          <w:szCs w:val="32"/>
          <w:lang w:eastAsia="zh-CN"/>
        </w:rPr>
        <w:t>人民政府</w:t>
      </w:r>
      <w:r>
        <w:rPr>
          <w:rFonts w:hint="eastAsia" w:ascii="仿宋_GB2312" w:eastAsia="仿宋_GB2312"/>
          <w:sz w:val="32"/>
          <w:szCs w:val="32"/>
        </w:rPr>
        <w:t>，市直（含驻汕）机关、企事业单位：</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为深入贯彻习近平新时代中国特色社会主义思想</w:t>
      </w:r>
      <w:r>
        <w:rPr>
          <w:rFonts w:hint="eastAsia" w:ascii="仿宋_GB2312" w:eastAsia="仿宋_GB2312"/>
          <w:sz w:val="32"/>
          <w:szCs w:val="32"/>
          <w:lang w:eastAsia="zh-CN"/>
        </w:rPr>
        <w:t>以及</w:t>
      </w:r>
      <w:r>
        <w:rPr>
          <w:rFonts w:ascii="仿宋_GB2312" w:eastAsia="仿宋_GB2312"/>
          <w:sz w:val="32"/>
          <w:szCs w:val="32"/>
        </w:rPr>
        <w:t>习近平总书记关于体育</w:t>
      </w:r>
      <w:r>
        <w:rPr>
          <w:rFonts w:hint="eastAsia" w:ascii="仿宋_GB2312" w:eastAsia="仿宋_GB2312"/>
          <w:sz w:val="32"/>
          <w:szCs w:val="32"/>
        </w:rPr>
        <w:t>工作</w:t>
      </w:r>
      <w:r>
        <w:rPr>
          <w:rFonts w:ascii="仿宋_GB2312" w:eastAsia="仿宋_GB2312"/>
          <w:sz w:val="32"/>
          <w:szCs w:val="32"/>
        </w:rPr>
        <w:t>重要论述和指示批示精神</w:t>
      </w:r>
      <w:r>
        <w:rPr>
          <w:rFonts w:hint="eastAsia" w:ascii="仿宋_GB2312" w:eastAsia="仿宋_GB2312"/>
          <w:sz w:val="32"/>
          <w:szCs w:val="32"/>
        </w:rPr>
        <w:t>，认真落实市委、市政府有关工作部署，推动</w:t>
      </w:r>
      <w:r>
        <w:rPr>
          <w:rFonts w:hint="eastAsia" w:ascii="仿宋_GB2312" w:hAnsi="仿宋_GB2312" w:eastAsia="仿宋_GB2312" w:cs="仿宋_GB2312"/>
          <w:sz w:val="32"/>
          <w:szCs w:val="32"/>
        </w:rPr>
        <w:t>《全民健身条例》和《“健康中国2030”规划纲要》全面实施，促进全民健身活动广泛开展，丰富广大干部职工业余文化体育生活，提高广大干部职工的身体素质和健康水平，大力倡导健康、文明的生活方式。</w:t>
      </w:r>
      <w:r>
        <w:rPr>
          <w:rFonts w:hint="eastAsia" w:ascii="仿宋_GB2312" w:eastAsia="仿宋_GB2312"/>
          <w:sz w:val="32"/>
          <w:szCs w:val="32"/>
        </w:rPr>
        <w:t>经市委、市政府同意，定于今年</w:t>
      </w:r>
      <w:r>
        <w:rPr>
          <w:rFonts w:hint="eastAsia" w:ascii="仿宋_GB2312" w:eastAsia="仿宋_GB2312"/>
          <w:sz w:val="32"/>
          <w:szCs w:val="32"/>
          <w:lang w:val="en-US" w:eastAsia="zh-CN"/>
        </w:rPr>
        <w:t>10</w:t>
      </w: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月举办汕尾市第</w:t>
      </w:r>
      <w:r>
        <w:rPr>
          <w:rFonts w:hint="eastAsia" w:ascii="仿宋_GB2312" w:eastAsia="仿宋_GB2312"/>
          <w:sz w:val="32"/>
          <w:szCs w:val="32"/>
          <w:lang w:eastAsia="zh-CN"/>
        </w:rPr>
        <w:t>三</w:t>
      </w:r>
      <w:r>
        <w:rPr>
          <w:rFonts w:hint="eastAsia" w:ascii="仿宋_GB2312" w:eastAsia="仿宋_GB2312"/>
          <w:sz w:val="32"/>
          <w:szCs w:val="32"/>
        </w:rPr>
        <w:t>届职工运动会。现将</w:t>
      </w:r>
      <w:r>
        <w:rPr>
          <w:rFonts w:hint="eastAsia" w:ascii="仿宋_GB2312" w:eastAsia="仿宋_GB2312"/>
          <w:sz w:val="32"/>
          <w:szCs w:val="32"/>
          <w:lang w:eastAsia="zh-CN"/>
        </w:rPr>
        <w:t>竞赛</w:t>
      </w:r>
      <w:r>
        <w:rPr>
          <w:rFonts w:hint="eastAsia" w:ascii="仿宋_GB2312" w:eastAsia="仿宋_GB2312"/>
          <w:sz w:val="32"/>
          <w:szCs w:val="32"/>
        </w:rPr>
        <w:t>规程总则及各单项竞赛规程印发给你们，请各单位认真组织，积极踊跃报名参赛。</w:t>
      </w:r>
    </w:p>
    <w:p>
      <w:pPr>
        <w:spacing w:line="560" w:lineRule="exact"/>
        <w:jc w:val="center"/>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附件：1.汕尾市</w:t>
      </w:r>
      <w:r>
        <w:rPr>
          <w:rFonts w:hint="eastAsia" w:ascii="仿宋_GB2312" w:eastAsia="仿宋_GB2312"/>
          <w:sz w:val="32"/>
          <w:szCs w:val="32"/>
        </w:rPr>
        <w:t>第</w:t>
      </w:r>
      <w:r>
        <w:rPr>
          <w:rFonts w:hint="eastAsia" w:ascii="仿宋_GB2312" w:eastAsia="仿宋_GB2312"/>
          <w:sz w:val="32"/>
          <w:szCs w:val="32"/>
          <w:lang w:eastAsia="zh-CN"/>
        </w:rPr>
        <w:t>三</w:t>
      </w:r>
      <w:r>
        <w:rPr>
          <w:rFonts w:hint="eastAsia" w:ascii="仿宋_GB2312" w:eastAsia="仿宋_GB2312"/>
          <w:sz w:val="32"/>
          <w:szCs w:val="32"/>
        </w:rPr>
        <w:t>届职工运动会</w:t>
      </w:r>
      <w:r>
        <w:rPr>
          <w:rFonts w:hint="eastAsia" w:ascii="仿宋_GB2312" w:hAnsi="仿宋_GB2312" w:eastAsia="仿宋_GB2312"/>
          <w:sz w:val="32"/>
          <w:szCs w:val="32"/>
        </w:rPr>
        <w:t>竞赛规程总则</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 xml:space="preserve">      2.汕尾市第</w:t>
      </w:r>
      <w:r>
        <w:rPr>
          <w:rFonts w:hint="eastAsia" w:ascii="仿宋_GB2312" w:hAnsi="仿宋_GB2312" w:eastAsia="仿宋_GB2312"/>
          <w:sz w:val="32"/>
          <w:szCs w:val="32"/>
          <w:lang w:eastAsia="zh-CN"/>
        </w:rPr>
        <w:t>三</w:t>
      </w:r>
      <w:r>
        <w:rPr>
          <w:rFonts w:hint="eastAsia" w:ascii="仿宋_GB2312" w:hAnsi="仿宋_GB2312" w:eastAsia="仿宋_GB2312"/>
          <w:sz w:val="32"/>
          <w:szCs w:val="32"/>
        </w:rPr>
        <w:t>届职工运动会各单项竞赛规程</w:t>
      </w:r>
    </w:p>
    <w:p>
      <w:pPr>
        <w:spacing w:line="560" w:lineRule="exact"/>
        <w:rPr>
          <w:rFonts w:ascii="仿宋_GB2312" w:hAnsi="仿宋_GB2312" w:eastAsia="仿宋_GB2312"/>
          <w:sz w:val="32"/>
          <w:szCs w:val="32"/>
        </w:rPr>
      </w:pPr>
    </w:p>
    <w:p>
      <w:pPr>
        <w:pStyle w:val="4"/>
        <w:spacing w:line="560" w:lineRule="exact"/>
        <w:rPr>
          <w:rFonts w:ascii="仿宋_GB2312" w:hAnsi="宋体" w:eastAsia="仿宋_GB2312" w:cs="宋体"/>
          <w:sz w:val="32"/>
          <w:szCs w:val="32"/>
        </w:rPr>
      </w:pPr>
    </w:p>
    <w:p>
      <w:pPr>
        <w:pStyle w:val="4"/>
        <w:spacing w:line="560" w:lineRule="exact"/>
        <w:rPr>
          <w:rFonts w:ascii="仿宋_GB2312" w:hAnsi="宋体" w:eastAsia="仿宋_GB2312" w:cs="宋体"/>
          <w:sz w:val="32"/>
          <w:szCs w:val="32"/>
        </w:rPr>
      </w:pPr>
    </w:p>
    <w:p>
      <w:pPr>
        <w:pStyle w:val="4"/>
        <w:spacing w:line="560" w:lineRule="exact"/>
        <w:rPr>
          <w:rFonts w:ascii="仿宋_GB2312" w:hAnsi="宋体" w:eastAsia="仿宋_GB2312" w:cs="宋体"/>
          <w:sz w:val="32"/>
          <w:szCs w:val="32"/>
        </w:rPr>
      </w:pPr>
    </w:p>
    <w:p>
      <w:pPr>
        <w:pStyle w:val="4"/>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汕尾市文化广电旅游体育局         汕尾市总工会</w:t>
      </w:r>
    </w:p>
    <w:p>
      <w:pPr>
        <w:pStyle w:val="4"/>
        <w:spacing w:line="560" w:lineRule="exact"/>
        <w:ind w:firstLine="5760" w:firstLineChars="1800"/>
        <w:rPr>
          <w:rFonts w:ascii="仿宋_GB2312" w:hAnsi="宋体" w:eastAsia="仿宋_GB2312" w:cs="宋体"/>
          <w:sz w:val="32"/>
          <w:szCs w:val="32"/>
        </w:rPr>
      </w:pPr>
      <w:r>
        <w:rPr>
          <w:rFonts w:hint="eastAsia" w:ascii="仿宋_GB2312" w:hAnsi="宋体" w:eastAsia="仿宋_GB2312" w:cs="宋体"/>
          <w:sz w:val="32"/>
          <w:szCs w:val="32"/>
        </w:rPr>
        <w:t>20</w:t>
      </w:r>
      <w:r>
        <w:rPr>
          <w:rFonts w:hint="eastAsia" w:ascii="仿宋_GB2312" w:hAnsi="宋体" w:eastAsia="仿宋_GB2312" w:cs="宋体"/>
          <w:sz w:val="32"/>
          <w:szCs w:val="32"/>
          <w:lang w:val="en-US" w:eastAsia="zh-CN"/>
        </w:rPr>
        <w:t>23</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8</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rPr>
        <w:t>日</w:t>
      </w:r>
    </w:p>
    <w:p>
      <w:pPr>
        <w:pStyle w:val="4"/>
        <w:spacing w:line="560" w:lineRule="exact"/>
        <w:ind w:firstLine="4640" w:firstLineChars="1450"/>
        <w:rPr>
          <w:rFonts w:ascii="仿宋_GB2312" w:hAnsi="宋体" w:eastAsia="仿宋_GB2312" w:cs="宋体"/>
          <w:sz w:val="32"/>
          <w:szCs w:val="32"/>
        </w:rPr>
      </w:pPr>
    </w:p>
    <w:p>
      <w:pPr>
        <w:pStyle w:val="4"/>
        <w:spacing w:line="560" w:lineRule="exact"/>
        <w:ind w:firstLine="4640" w:firstLineChars="1450"/>
        <w:rPr>
          <w:rFonts w:ascii="仿宋_GB2312" w:hAnsi="宋体" w:eastAsia="仿宋_GB2312" w:cs="宋体"/>
          <w:sz w:val="32"/>
          <w:szCs w:val="32"/>
        </w:rPr>
      </w:pPr>
    </w:p>
    <w:p>
      <w:pPr>
        <w:pStyle w:val="4"/>
        <w:spacing w:line="560" w:lineRule="exact"/>
        <w:ind w:firstLine="4640" w:firstLineChars="1450"/>
        <w:rPr>
          <w:rFonts w:ascii="仿宋_GB2312" w:hAnsi="宋体" w:eastAsia="仿宋_GB2312" w:cs="宋体"/>
          <w:sz w:val="32"/>
          <w:szCs w:val="32"/>
        </w:rPr>
      </w:pPr>
    </w:p>
    <w:p>
      <w:pPr>
        <w:pStyle w:val="4"/>
        <w:spacing w:line="560" w:lineRule="exact"/>
        <w:ind w:firstLine="4640" w:firstLineChars="1450"/>
        <w:rPr>
          <w:rFonts w:ascii="仿宋_GB2312" w:hAnsi="宋体" w:eastAsia="仿宋_GB2312" w:cs="宋体"/>
          <w:sz w:val="32"/>
          <w:szCs w:val="32"/>
        </w:rPr>
      </w:pPr>
    </w:p>
    <w:p>
      <w:pPr>
        <w:pStyle w:val="4"/>
        <w:spacing w:line="560" w:lineRule="exact"/>
        <w:ind w:firstLine="4640" w:firstLineChars="1450"/>
        <w:rPr>
          <w:rFonts w:ascii="仿宋_GB2312" w:hAnsi="宋体" w:eastAsia="仿宋_GB2312" w:cs="宋体"/>
          <w:sz w:val="32"/>
          <w:szCs w:val="32"/>
        </w:rPr>
      </w:pPr>
    </w:p>
    <w:p>
      <w:pPr>
        <w:pStyle w:val="4"/>
        <w:spacing w:line="560" w:lineRule="exact"/>
        <w:ind w:firstLine="4640" w:firstLineChars="1450"/>
        <w:rPr>
          <w:rFonts w:ascii="仿宋_GB2312" w:hAnsi="宋体" w:eastAsia="仿宋_GB2312" w:cs="宋体"/>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640" w:lineRule="exact"/>
        <w:jc w:val="lef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附件</w:t>
      </w:r>
      <w:r>
        <w:rPr>
          <w:rFonts w:hint="eastAsia" w:ascii="黑体" w:hAnsi="黑体" w:eastAsia="黑体" w:cs="黑体"/>
          <w:b w:val="0"/>
          <w:bCs/>
          <w:sz w:val="28"/>
          <w:szCs w:val="28"/>
          <w:lang w:val="en-US" w:eastAsia="zh-CN"/>
        </w:rPr>
        <w:t>1</w:t>
      </w:r>
    </w:p>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ascii="宋体" w:hAnsi="宋体"/>
          <w:b/>
          <w:sz w:val="44"/>
          <w:szCs w:val="44"/>
        </w:rPr>
      </w:pPr>
      <w:r>
        <w:rPr>
          <w:rFonts w:hint="eastAsia"/>
          <w:b/>
          <w:sz w:val="44"/>
          <w:szCs w:val="44"/>
        </w:rPr>
        <w:t>汕尾市</w:t>
      </w:r>
      <w:r>
        <w:rPr>
          <w:rFonts w:hint="eastAsia" w:ascii="宋体" w:hAnsi="宋体"/>
          <w:b/>
          <w:sz w:val="44"/>
          <w:szCs w:val="44"/>
        </w:rPr>
        <w:t>第</w:t>
      </w:r>
      <w:r>
        <w:rPr>
          <w:rFonts w:hint="eastAsia" w:ascii="宋体" w:hAnsi="宋体"/>
          <w:b/>
          <w:sz w:val="44"/>
          <w:szCs w:val="44"/>
          <w:lang w:eastAsia="zh-CN"/>
        </w:rPr>
        <w:t>三</w:t>
      </w:r>
      <w:r>
        <w:rPr>
          <w:rFonts w:hint="eastAsia" w:ascii="宋体" w:hAnsi="宋体"/>
          <w:b/>
          <w:sz w:val="44"/>
          <w:szCs w:val="44"/>
        </w:rPr>
        <w:t>届职工运动会</w:t>
      </w:r>
    </w:p>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b/>
          <w:sz w:val="44"/>
          <w:szCs w:val="44"/>
        </w:rPr>
      </w:pPr>
      <w:r>
        <w:rPr>
          <w:rFonts w:hint="eastAsia"/>
          <w:b/>
          <w:sz w:val="44"/>
          <w:szCs w:val="44"/>
        </w:rPr>
        <w:t>竞赛规程总则</w:t>
      </w:r>
    </w:p>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b/>
          <w:sz w:val="36"/>
          <w:szCs w:val="36"/>
        </w:rPr>
      </w:pP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仿宋_GB2312" w:eastAsia="仿宋_GB2312"/>
          <w:sz w:val="32"/>
          <w:szCs w:val="32"/>
        </w:rPr>
        <w:t>举办汕尾市</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届职工运动会</w:t>
      </w:r>
      <w:r>
        <w:rPr>
          <w:rFonts w:hint="eastAsia" w:ascii="仿宋_GB2312" w:eastAsia="仿宋_GB2312"/>
          <w:sz w:val="32"/>
          <w:szCs w:val="32"/>
        </w:rPr>
        <w:t>，是深入贯彻习近平新时代中国特色社会主义思想和</w:t>
      </w:r>
      <w:r>
        <w:rPr>
          <w:rFonts w:hint="eastAsia" w:ascii="仿宋_GB2312" w:hAnsi="仿宋_GB2312" w:eastAsia="仿宋_GB2312" w:cs="仿宋_GB2312"/>
          <w:sz w:val="32"/>
          <w:szCs w:val="32"/>
        </w:rPr>
        <w:t>党的</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大精神</w:t>
      </w:r>
      <w:r>
        <w:rPr>
          <w:rFonts w:hint="eastAsia" w:ascii="仿宋_GB2312" w:eastAsia="仿宋_GB2312"/>
          <w:sz w:val="32"/>
          <w:szCs w:val="32"/>
        </w:rPr>
        <w:t>以及习近平总书记关于体育工作的重要指示</w:t>
      </w:r>
      <w:r>
        <w:rPr>
          <w:rFonts w:hint="eastAsia" w:ascii="仿宋_GB2312" w:eastAsia="仿宋_GB2312"/>
          <w:sz w:val="32"/>
          <w:szCs w:val="32"/>
          <w:lang w:eastAsia="zh-CN"/>
        </w:rPr>
        <w:t>精神</w:t>
      </w:r>
      <w:r>
        <w:rPr>
          <w:rFonts w:hint="eastAsia" w:ascii="仿宋_GB2312" w:eastAsia="仿宋_GB2312"/>
          <w:sz w:val="32"/>
          <w:szCs w:val="32"/>
        </w:rPr>
        <w:t>，认真落实市委、市政府有关工作部署，推动《全民健身条例》和</w:t>
      </w:r>
      <w:r>
        <w:rPr>
          <w:rFonts w:hint="eastAsia" w:ascii="仿宋_GB2312" w:hAnsi="仿宋_GB2312" w:eastAsia="仿宋_GB2312" w:cs="仿宋_GB2312"/>
          <w:sz w:val="32"/>
          <w:szCs w:val="32"/>
        </w:rPr>
        <w:t>《“健康中国2030”规划纲要》</w:t>
      </w:r>
      <w:r>
        <w:rPr>
          <w:rFonts w:hint="eastAsia" w:ascii="仿宋_GB2312" w:eastAsia="仿宋_GB2312"/>
          <w:sz w:val="32"/>
          <w:szCs w:val="32"/>
        </w:rPr>
        <w:t>全面实施的重要举措。</w:t>
      </w:r>
      <w:r>
        <w:rPr>
          <w:rFonts w:hint="eastAsia" w:ascii="仿宋_GB2312" w:eastAsia="仿宋_GB2312"/>
          <w:sz w:val="32"/>
          <w:szCs w:val="32"/>
          <w:lang w:eastAsia="zh-CN"/>
        </w:rPr>
        <w:t>秉持</w:t>
      </w:r>
      <w:r>
        <w:rPr>
          <w:rFonts w:hint="eastAsia" w:ascii="仿宋_GB2312" w:hAnsi="仿宋_GB2312" w:eastAsia="仿宋_GB2312" w:cs="仿宋_GB2312"/>
          <w:sz w:val="32"/>
        </w:rPr>
        <w:t>团结协作、统筹协调、科学规范、节约高效的原则，办成</w:t>
      </w:r>
      <w:r>
        <w:rPr>
          <w:rFonts w:hint="eastAsia" w:ascii="仿宋_GB2312" w:hAnsi="仿宋_GB2312" w:eastAsia="仿宋_GB2312" w:cs="仿宋_GB2312"/>
          <w:sz w:val="32"/>
          <w:lang w:eastAsia="zh-CN"/>
        </w:rPr>
        <w:t>安全、简约、节俭、精彩</w:t>
      </w:r>
      <w:r>
        <w:rPr>
          <w:rFonts w:hint="eastAsia" w:ascii="仿宋_GB2312" w:hAnsi="仿宋_GB2312" w:eastAsia="仿宋_GB2312" w:cs="仿宋_GB2312"/>
          <w:sz w:val="32"/>
        </w:rPr>
        <w:t>的体育盛会，</w:t>
      </w:r>
      <w:r>
        <w:rPr>
          <w:rFonts w:hint="eastAsia" w:ascii="仿宋_GB2312" w:eastAsia="仿宋_GB2312"/>
          <w:sz w:val="32"/>
          <w:szCs w:val="32"/>
        </w:rPr>
        <w:t>促进我市全民健身事业发展，提高广大干部职工的身体素质和健康水平，</w:t>
      </w:r>
      <w:r>
        <w:rPr>
          <w:rFonts w:hint="eastAsia" w:ascii="仿宋_GB2312" w:eastAsia="仿宋_GB2312"/>
          <w:sz w:val="32"/>
          <w:szCs w:val="32"/>
          <w:lang w:eastAsia="zh-CN"/>
        </w:rPr>
        <w:t>进一步</w:t>
      </w:r>
      <w:r>
        <w:rPr>
          <w:rFonts w:hint="eastAsia" w:ascii="仿宋_GB2312" w:eastAsia="仿宋_GB2312"/>
          <w:sz w:val="32"/>
          <w:szCs w:val="32"/>
        </w:rPr>
        <w:t>营造健康、文明的生活方式。</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27" w:firstLineChars="196"/>
        <w:textAlignment w:val="auto"/>
        <w:rPr>
          <w:rFonts w:ascii="仿宋_GB2312" w:eastAsia="仿宋_GB2312"/>
          <w:sz w:val="32"/>
          <w:szCs w:val="32"/>
        </w:rPr>
      </w:pPr>
      <w:r>
        <w:rPr>
          <w:rFonts w:hint="eastAsia" w:ascii="黑体" w:hAnsi="黑体" w:eastAsia="黑体" w:cs="黑体"/>
          <w:b w:val="0"/>
          <w:bCs/>
          <w:sz w:val="32"/>
          <w:szCs w:val="32"/>
        </w:rPr>
        <w:t>一、主办单位：</w:t>
      </w:r>
      <w:r>
        <w:rPr>
          <w:rFonts w:hint="eastAsia" w:ascii="仿宋_GB2312" w:eastAsia="仿宋_GB2312"/>
          <w:sz w:val="32"/>
          <w:szCs w:val="32"/>
        </w:rPr>
        <w:t>汕尾市文化广电旅游体育局</w:t>
      </w:r>
    </w:p>
    <w:p>
      <w:pPr>
        <w:keepNext w:val="0"/>
        <w:keepLines w:val="0"/>
        <w:pageBreakBefore w:val="0"/>
        <w:widowControl w:val="0"/>
        <w:kinsoku/>
        <w:wordWrap/>
        <w:overflowPunct w:val="0"/>
        <w:topLinePunct w:val="0"/>
        <w:autoSpaceDE/>
        <w:autoSpaceDN/>
        <w:bidi w:val="0"/>
        <w:adjustRightInd w:val="0"/>
        <w:snapToGrid w:val="0"/>
        <w:spacing w:line="640" w:lineRule="exact"/>
        <w:ind w:firstLine="2880" w:firstLineChars="900"/>
        <w:textAlignment w:val="auto"/>
        <w:rPr>
          <w:rFonts w:ascii="仿宋_GB2312" w:eastAsia="仿宋_GB2312"/>
          <w:sz w:val="32"/>
          <w:szCs w:val="32"/>
        </w:rPr>
      </w:pPr>
      <w:r>
        <w:rPr>
          <w:rFonts w:hint="eastAsia" w:ascii="仿宋_GB2312" w:eastAsia="仿宋_GB2312"/>
          <w:sz w:val="32"/>
          <w:szCs w:val="32"/>
        </w:rPr>
        <w:t>汕尾市总工会</w:t>
      </w:r>
    </w:p>
    <w:p>
      <w:pPr>
        <w:keepNext w:val="0"/>
        <w:keepLines w:val="0"/>
        <w:pageBreakBefore w:val="0"/>
        <w:widowControl w:val="0"/>
        <w:kinsoku/>
        <w:wordWrap/>
        <w:overflowPunct w:val="0"/>
        <w:topLinePunct w:val="0"/>
        <w:autoSpaceDE/>
        <w:autoSpaceDN/>
        <w:bidi w:val="0"/>
        <w:adjustRightInd w:val="0"/>
        <w:snapToGrid w:val="0"/>
        <w:spacing w:line="640" w:lineRule="exact"/>
        <w:ind w:left="627"/>
        <w:textAlignment w:val="auto"/>
        <w:rPr>
          <w:rFonts w:ascii="仿宋_GB2312" w:hAnsi="仿宋_GB2312" w:eastAsia="仿宋_GB2312" w:cs="仿宋_GB2312"/>
          <w:bCs/>
          <w:sz w:val="32"/>
          <w:szCs w:val="32"/>
        </w:rPr>
      </w:pPr>
      <w:r>
        <w:rPr>
          <w:rFonts w:hint="eastAsia" w:ascii="黑体" w:hAnsi="黑体" w:eastAsia="黑体" w:cs="黑体"/>
          <w:b w:val="0"/>
          <w:bCs/>
          <w:sz w:val="32"/>
          <w:szCs w:val="32"/>
        </w:rPr>
        <w:t>二、承办单位：</w:t>
      </w:r>
      <w:r>
        <w:rPr>
          <w:rFonts w:hint="eastAsia" w:ascii="仿宋_GB2312" w:hAnsi="仿宋_GB2312" w:eastAsia="仿宋_GB2312" w:cs="仿宋_GB2312"/>
          <w:bCs/>
          <w:sz w:val="32"/>
          <w:szCs w:val="32"/>
        </w:rPr>
        <w:t>相关体育协会</w:t>
      </w:r>
    </w:p>
    <w:p>
      <w:pPr>
        <w:keepNext w:val="0"/>
        <w:keepLines w:val="0"/>
        <w:pageBreakBefore w:val="0"/>
        <w:widowControl w:val="0"/>
        <w:kinsoku/>
        <w:wordWrap/>
        <w:overflowPunct w:val="0"/>
        <w:topLinePunct w:val="0"/>
        <w:autoSpaceDE/>
        <w:autoSpaceDN/>
        <w:bidi w:val="0"/>
        <w:adjustRightInd w:val="0"/>
        <w:snapToGrid w:val="0"/>
        <w:spacing w:line="640" w:lineRule="exact"/>
        <w:ind w:firstLine="2880" w:firstLineChars="9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相关服务公司（通过政府采购确定）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40" w:lineRule="exact"/>
        <w:ind w:left="640" w:leftChars="0"/>
        <w:textAlignment w:val="auto"/>
        <w:rPr>
          <w:rFonts w:hint="eastAsia" w:ascii="仿宋_GB2312" w:hAnsi="仿宋_GB2312" w:eastAsia="仿宋_GB2312" w:cs="仿宋_GB2312"/>
          <w:bCs/>
          <w:sz w:val="32"/>
          <w:szCs w:val="32"/>
          <w:lang w:val="en-US" w:eastAsia="zh-CN"/>
        </w:rPr>
      </w:pPr>
      <w:r>
        <w:rPr>
          <w:rFonts w:hint="eastAsia" w:ascii="黑体" w:hAnsi="黑体" w:eastAsia="黑体" w:cs="黑体"/>
          <w:b w:val="0"/>
          <w:bCs/>
          <w:sz w:val="32"/>
          <w:szCs w:val="32"/>
          <w:lang w:val="en-US" w:eastAsia="zh-CN"/>
        </w:rPr>
        <w:t>三、协办单位：</w:t>
      </w:r>
      <w:r>
        <w:rPr>
          <w:rFonts w:hint="eastAsia" w:ascii="仿宋_GB2312" w:hAnsi="仿宋_GB2312" w:eastAsia="仿宋_GB2312" w:cs="仿宋_GB2312"/>
          <w:bCs/>
          <w:sz w:val="32"/>
          <w:szCs w:val="32"/>
          <w:lang w:val="en-US" w:eastAsia="zh-CN"/>
        </w:rPr>
        <w:t>汕尾市体育运动学校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40" w:lineRule="exact"/>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汕尾市体育场馆中心</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40" w:lineRule="exact"/>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汕尾市体育彩票中心</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宋体" w:hAnsi="宋体"/>
          <w:b/>
          <w:sz w:val="32"/>
          <w:szCs w:val="32"/>
        </w:rPr>
      </w:pPr>
      <w:r>
        <w:rPr>
          <w:rFonts w:hint="eastAsia" w:ascii="黑体" w:hAnsi="黑体" w:eastAsia="黑体" w:cs="黑体"/>
          <w:b w:val="0"/>
          <w:bCs/>
          <w:sz w:val="32"/>
          <w:szCs w:val="32"/>
          <w:lang w:val="en-US" w:eastAsia="zh-CN"/>
        </w:rPr>
        <w:t>四、时间地点：</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（一）比赛时间：</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月。</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（二）</w:t>
      </w:r>
      <w:r>
        <w:rPr>
          <w:rFonts w:hint="eastAsia" w:ascii="仿宋_GB2312" w:eastAsia="仿宋_GB2312"/>
          <w:sz w:val="32"/>
          <w:szCs w:val="32"/>
          <w:lang w:eastAsia="zh-CN"/>
        </w:rPr>
        <w:t>初定于</w:t>
      </w:r>
      <w:r>
        <w:rPr>
          <w:rFonts w:hint="eastAsia" w:ascii="仿宋_GB2312" w:eastAsia="仿宋_GB2312"/>
          <w:sz w:val="32"/>
          <w:szCs w:val="32"/>
          <w:lang w:val="en-US" w:eastAsia="zh-CN"/>
        </w:rPr>
        <w:t>10月在汕尾市体育馆举行开幕式，具体时间和参加办法待确定后另行通知</w:t>
      </w:r>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（三）</w:t>
      </w:r>
      <w:r>
        <w:rPr>
          <w:rFonts w:hint="eastAsia" w:ascii="仿宋_GB2312" w:eastAsia="仿宋_GB2312"/>
          <w:sz w:val="32"/>
          <w:szCs w:val="32"/>
        </w:rPr>
        <w:t>各项目具体竞赛日期和地点按各单项竞赛规程规定执行。</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五、竞赛组别和项目：</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（一）组别：</w:t>
      </w:r>
      <w:r>
        <w:rPr>
          <w:rFonts w:hint="eastAsia" w:ascii="仿宋_GB2312" w:eastAsia="仿宋_GB2312"/>
          <w:sz w:val="32"/>
          <w:szCs w:val="32"/>
        </w:rPr>
        <w:t>县（市、区）组，市直单位组。</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hAnsi="宋体" w:eastAsia="仿宋_GB2312"/>
          <w:sz w:val="32"/>
          <w:szCs w:val="32"/>
        </w:rPr>
      </w:pPr>
      <w:r>
        <w:rPr>
          <w:rFonts w:hint="eastAsia" w:ascii="楷体_GB2312" w:hAnsi="楷体_GB2312" w:eastAsia="楷体_GB2312" w:cs="楷体_GB2312"/>
          <w:sz w:val="32"/>
          <w:szCs w:val="32"/>
        </w:rPr>
        <w:t>（二）项目</w:t>
      </w:r>
      <w:r>
        <w:rPr>
          <w:rFonts w:hint="eastAsia" w:ascii="楷体_GB2312" w:hAnsi="楷体_GB2312" w:eastAsia="楷体_GB2312" w:cs="楷体_GB2312"/>
          <w:sz w:val="32"/>
          <w:szCs w:val="32"/>
          <w:lang w:eastAsia="zh-CN"/>
        </w:rPr>
        <w:t>：</w:t>
      </w:r>
      <w:r>
        <w:rPr>
          <w:rFonts w:hint="eastAsia" w:ascii="仿宋_GB2312" w:eastAsia="仿宋_GB2312"/>
          <w:sz w:val="32"/>
          <w:szCs w:val="32"/>
        </w:rPr>
        <w:t>篮球、足球、乒乓球、羽毛球、</w:t>
      </w:r>
      <w:r>
        <w:rPr>
          <w:rFonts w:hint="eastAsia" w:ascii="仿宋_GB2312" w:eastAsia="仿宋_GB2312"/>
          <w:sz w:val="32"/>
          <w:szCs w:val="32"/>
          <w:lang w:eastAsia="zh-CN"/>
        </w:rPr>
        <w:t>气</w:t>
      </w:r>
      <w:r>
        <w:rPr>
          <w:rFonts w:hint="eastAsia" w:ascii="仿宋_GB2312" w:eastAsia="仿宋_GB2312"/>
          <w:sz w:val="32"/>
          <w:szCs w:val="32"/>
        </w:rPr>
        <w:t>排球、网球、围棋、广播体操、拔河</w:t>
      </w:r>
      <w:r>
        <w:rPr>
          <w:rFonts w:hint="eastAsia" w:ascii="仿宋_GB2312" w:hAnsi="宋体" w:eastAsia="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、参加单位：</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（一）</w:t>
      </w:r>
      <w:r>
        <w:rPr>
          <w:rFonts w:hint="eastAsia" w:ascii="仿宋_GB2312" w:eastAsia="仿宋_GB2312"/>
          <w:sz w:val="32"/>
          <w:szCs w:val="32"/>
        </w:rPr>
        <w:t>市城区、海丰县、陆丰市、陆河县、红海湾开发区、华侨管理区各自组成县（市、区）代表团。</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（二）</w:t>
      </w:r>
      <w:r>
        <w:rPr>
          <w:rFonts w:hint="eastAsia" w:ascii="仿宋_GB2312" w:hAnsi="Times New Roman" w:eastAsia="仿宋_GB2312" w:cs="Times New Roman"/>
          <w:sz w:val="32"/>
          <w:szCs w:val="32"/>
        </w:rPr>
        <w:t>市直（含驻汕）机关、</w:t>
      </w:r>
      <w:r>
        <w:rPr>
          <w:rFonts w:hint="eastAsia" w:ascii="仿宋_GB2312" w:hAnsi="Times New Roman" w:eastAsia="仿宋_GB2312" w:cs="Times New Roman"/>
          <w:sz w:val="32"/>
          <w:szCs w:val="32"/>
          <w:lang w:eastAsia="zh-CN"/>
        </w:rPr>
        <w:t>汕尾品清湖新区、汕尾高新技术产业开发区、</w:t>
      </w:r>
      <w:r>
        <w:rPr>
          <w:rFonts w:hint="eastAsia" w:ascii="仿宋_GB2312" w:hAnsi="Times New Roman" w:eastAsia="仿宋_GB2312" w:cs="Times New Roman"/>
          <w:sz w:val="32"/>
          <w:szCs w:val="32"/>
        </w:rPr>
        <w:t>企事业单位组成市直单位代表团。</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（三）</w:t>
      </w:r>
      <w:r>
        <w:rPr>
          <w:rFonts w:hint="eastAsia" w:ascii="仿宋_GB2312" w:eastAsia="仿宋_GB2312"/>
          <w:sz w:val="32"/>
          <w:szCs w:val="32"/>
        </w:rPr>
        <w:t>凡职工人数达500人并已建立工会组织的企业（含非公企业），可单独组团参加市直单位组比赛。</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27"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、运动员资格:</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运动员资格必须符合《汕尾市第</w:t>
      </w:r>
      <w:r>
        <w:rPr>
          <w:rFonts w:hint="eastAsia" w:ascii="仿宋_GB2312" w:eastAsia="仿宋_GB2312"/>
          <w:sz w:val="32"/>
          <w:szCs w:val="32"/>
          <w:lang w:eastAsia="zh-CN"/>
        </w:rPr>
        <w:t>三</w:t>
      </w:r>
      <w:r>
        <w:rPr>
          <w:rFonts w:hint="eastAsia" w:ascii="仿宋_GB2312" w:eastAsia="仿宋_GB2312"/>
          <w:sz w:val="32"/>
          <w:szCs w:val="32"/>
        </w:rPr>
        <w:t>届职工运动会运动员资格审查和处理办法》的有关规定。</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、参加办法：</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sz w:val="32"/>
          <w:szCs w:val="32"/>
        </w:rPr>
        <w:t>（一）</w:t>
      </w:r>
      <w:r>
        <w:rPr>
          <w:rFonts w:hint="eastAsia" w:ascii="仿宋_GB2312" w:eastAsia="仿宋_GB2312"/>
          <w:sz w:val="32"/>
          <w:szCs w:val="32"/>
          <w:lang w:eastAsia="zh-CN"/>
        </w:rPr>
        <w:t>县（市、区）代表</w:t>
      </w:r>
      <w:r>
        <w:rPr>
          <w:rFonts w:hint="eastAsia" w:ascii="仿宋_GB2312" w:eastAsia="仿宋_GB2312"/>
          <w:sz w:val="32"/>
          <w:szCs w:val="32"/>
        </w:rPr>
        <w:t>团可报团长1人，副团长1—2人，工作人员（含新闻工作者）4—6人</w:t>
      </w:r>
      <w:r>
        <w:rPr>
          <w:rFonts w:hint="eastAsia" w:ascii="仿宋_GB2312" w:eastAsia="仿宋_GB2312"/>
          <w:sz w:val="32"/>
          <w:szCs w:val="32"/>
          <w:lang w:eastAsia="zh-CN"/>
        </w:rPr>
        <w:t>；市直单位代表团可报正、副团长各</w:t>
      </w:r>
      <w:r>
        <w:rPr>
          <w:rFonts w:hint="eastAsia" w:ascii="仿宋_GB2312" w:eastAsia="仿宋_GB2312"/>
          <w:sz w:val="32"/>
          <w:szCs w:val="32"/>
          <w:lang w:val="en-US" w:eastAsia="zh-CN"/>
        </w:rPr>
        <w:t>1人，工作人员</w:t>
      </w:r>
      <w:r>
        <w:rPr>
          <w:rFonts w:hint="eastAsia" w:ascii="仿宋_GB2312" w:eastAsia="仿宋_GB2312"/>
          <w:sz w:val="32"/>
          <w:szCs w:val="32"/>
        </w:rPr>
        <w:t>（含新闻工作者）</w:t>
      </w:r>
      <w:r>
        <w:rPr>
          <w:rFonts w:hint="eastAsia" w:ascii="仿宋_GB2312" w:eastAsia="仿宋_GB2312"/>
          <w:sz w:val="32"/>
          <w:szCs w:val="32"/>
          <w:lang w:val="en-US" w:eastAsia="zh-CN"/>
        </w:rPr>
        <w:t>1-3人。</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（二）</w:t>
      </w:r>
      <w:r>
        <w:rPr>
          <w:rFonts w:hint="eastAsia" w:ascii="仿宋_GB2312" w:eastAsia="仿宋_GB2312"/>
          <w:sz w:val="32"/>
          <w:szCs w:val="32"/>
        </w:rPr>
        <w:t>各项目各组别参赛人数和运动员年龄及具体参加办法，按各单项竞赛规程规定执行。</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（三）</w:t>
      </w:r>
      <w:r>
        <w:rPr>
          <w:rFonts w:hint="eastAsia" w:ascii="仿宋_GB2312" w:eastAsia="仿宋_GB2312"/>
          <w:sz w:val="32"/>
          <w:szCs w:val="32"/>
        </w:rPr>
        <w:t>每名运动员只能代表一个单位参加比赛，最多可兼报两个大项的比赛。</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仿宋_GB2312" w:eastAsia="仿宋_GB2312"/>
          <w:sz w:val="32"/>
        </w:rPr>
        <w:t>参赛运动员人身意外伤害保险由</w:t>
      </w:r>
      <w:r>
        <w:rPr>
          <w:rFonts w:hint="eastAsia" w:ascii="仿宋_GB2312" w:eastAsia="仿宋_GB2312"/>
          <w:sz w:val="32"/>
          <w:lang w:eastAsia="zh-CN"/>
        </w:rPr>
        <w:t>各</w:t>
      </w:r>
      <w:r>
        <w:rPr>
          <w:rFonts w:hint="eastAsia" w:ascii="仿宋_GB2312" w:eastAsia="仿宋_GB2312"/>
          <w:sz w:val="32"/>
        </w:rPr>
        <w:t>参赛单位负责办理。</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、竞赛办法：</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（一）</w:t>
      </w:r>
      <w:r>
        <w:rPr>
          <w:rFonts w:hint="eastAsia" w:ascii="仿宋_GB2312" w:eastAsia="仿宋_GB2312"/>
          <w:sz w:val="32"/>
          <w:szCs w:val="32"/>
        </w:rPr>
        <w:t>采用国家体育总局或单项体育协会审定的最新竞赛规则。</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（二）</w:t>
      </w:r>
      <w:r>
        <w:rPr>
          <w:rFonts w:hint="eastAsia" w:ascii="仿宋_GB2312" w:eastAsia="仿宋_GB2312"/>
          <w:sz w:val="32"/>
          <w:szCs w:val="32"/>
        </w:rPr>
        <w:t>按各单项竞赛规程的竞赛办法进行比赛。</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（三）</w:t>
      </w:r>
      <w:r>
        <w:rPr>
          <w:rFonts w:hint="eastAsia" w:ascii="仿宋_GB2312" w:eastAsia="仿宋_GB2312"/>
          <w:sz w:val="32"/>
          <w:szCs w:val="32"/>
        </w:rPr>
        <w:t>本竞赛规程总则所设定的竞赛项目，若报名参加的单位不足3个或各竞赛项目中所设小项报名人数不足3人（队）的，则取消该项目或小项的比赛。</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（四）</w:t>
      </w:r>
      <w:r>
        <w:rPr>
          <w:rFonts w:hint="eastAsia" w:ascii="仿宋_GB2312" w:eastAsia="仿宋_GB2312"/>
          <w:sz w:val="32"/>
          <w:szCs w:val="32"/>
        </w:rPr>
        <w:t>运动员资格审查委员会、仲裁委员会及裁判员由组委会统一调派。</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、报名办法：</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第一次报名</w:t>
      </w:r>
      <w:r>
        <w:rPr>
          <w:rFonts w:hint="eastAsia" w:ascii="楷体_GB2312" w:hAnsi="楷体_GB2312" w:eastAsia="楷体_GB2312" w:cs="楷体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日前，各代表团填写</w:t>
      </w:r>
      <w:r>
        <w:rPr>
          <w:rFonts w:hint="eastAsia" w:ascii="仿宋_GB2312" w:eastAsia="仿宋_GB2312"/>
          <w:sz w:val="32"/>
          <w:szCs w:val="32"/>
          <w:lang w:eastAsia="zh-CN"/>
        </w:rPr>
        <w:t>报送</w:t>
      </w:r>
      <w:r>
        <w:rPr>
          <w:rFonts w:hint="eastAsia" w:ascii="仿宋_GB2312" w:eastAsia="仿宋_GB2312"/>
          <w:sz w:val="32"/>
          <w:szCs w:val="32"/>
        </w:rPr>
        <w:t>《参赛单位报项表》。</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（二）第二次报名：</w:t>
      </w:r>
      <w:r>
        <w:rPr>
          <w:rFonts w:hint="eastAsia" w:ascii="仿宋_GB2312" w:eastAsia="仿宋_GB2312"/>
          <w:sz w:val="32"/>
          <w:szCs w:val="32"/>
          <w:lang w:val="en-US" w:eastAsia="zh-CN"/>
        </w:rPr>
        <w:t>9月20日前，</w:t>
      </w:r>
      <w:r>
        <w:rPr>
          <w:rFonts w:hint="eastAsia" w:ascii="仿宋_GB2312" w:eastAsia="仿宋_GB2312"/>
          <w:sz w:val="32"/>
          <w:szCs w:val="32"/>
        </w:rPr>
        <w:t>各代表团填写</w:t>
      </w:r>
      <w:r>
        <w:rPr>
          <w:rFonts w:hint="eastAsia" w:ascii="仿宋_GB2312" w:eastAsia="仿宋_GB2312"/>
          <w:sz w:val="32"/>
          <w:szCs w:val="32"/>
          <w:lang w:eastAsia="zh-CN"/>
        </w:rPr>
        <w:t>报送</w:t>
      </w:r>
      <w:r>
        <w:rPr>
          <w:rFonts w:hint="eastAsia" w:ascii="仿宋_GB2312" w:eastAsia="仿宋_GB2312"/>
          <w:sz w:val="32"/>
          <w:szCs w:val="32"/>
        </w:rPr>
        <w:t>《各项目比赛报名表》。</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（三）</w:t>
      </w:r>
      <w:r>
        <w:rPr>
          <w:rFonts w:hint="eastAsia" w:ascii="仿宋_GB2312" w:eastAsia="仿宋_GB2312"/>
          <w:sz w:val="32"/>
          <w:szCs w:val="32"/>
        </w:rPr>
        <w:t>《参赛单位报项表》和《各项目比赛报名表》由各代表团填报，并加盖各代表团（或相关单位）公章，按规定日期报送市文化广电旅游体育局，联系人及联系方式如下:</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仿宋_GB2312" w:eastAsia="仿宋_GB2312"/>
          <w:sz w:val="32"/>
          <w:szCs w:val="32"/>
        </w:rPr>
        <w:t>市文化广电旅游体育局：</w:t>
      </w:r>
      <w:r>
        <w:rPr>
          <w:rFonts w:hint="eastAsia" w:ascii="仿宋_GB2312" w:eastAsia="仿宋_GB2312"/>
          <w:sz w:val="32"/>
          <w:szCs w:val="32"/>
          <w:lang w:eastAsia="zh-CN"/>
        </w:rPr>
        <w:t>刘</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重、林少鹏</w:t>
      </w:r>
      <w:r>
        <w:rPr>
          <w:rFonts w:hint="eastAsia" w:ascii="仿宋_GB2312" w:eastAsia="仿宋_GB2312"/>
          <w:sz w:val="32"/>
          <w:szCs w:val="32"/>
        </w:rPr>
        <w:t>，电话：</w:t>
      </w:r>
      <w:r>
        <w:rPr>
          <w:rFonts w:hint="eastAsia" w:ascii="仿宋_GB2312" w:eastAsia="仿宋_GB2312"/>
          <w:sz w:val="32"/>
          <w:szCs w:val="32"/>
          <w:lang w:val="en-US" w:eastAsia="zh-CN"/>
        </w:rPr>
        <w:t>3363456</w:t>
      </w:r>
      <w:r>
        <w:rPr>
          <w:rFonts w:hint="eastAsia" w:ascii="仿宋_GB2312" w:eastAsia="仿宋_GB2312"/>
          <w:sz w:val="32"/>
          <w:szCs w:val="32"/>
        </w:rPr>
        <w:t>，</w:t>
      </w:r>
      <w:r>
        <w:rPr>
          <w:rFonts w:hint="eastAsia" w:ascii="仿宋_GB2312" w:eastAsia="仿宋_GB2312"/>
          <w:sz w:val="32"/>
          <w:szCs w:val="32"/>
          <w:lang w:val="en-US" w:eastAsia="zh-CN"/>
        </w:rPr>
        <w:t>18819533370</w:t>
      </w:r>
      <w:r>
        <w:rPr>
          <w:rFonts w:hint="eastAsia" w:ascii="仿宋_GB2312" w:eastAsia="仿宋_GB2312"/>
          <w:sz w:val="32"/>
          <w:szCs w:val="32"/>
        </w:rPr>
        <w:t>，邮箱:</w:t>
      </w:r>
      <w:r>
        <w:rPr>
          <w:rFonts w:hint="eastAsia" w:ascii="仿宋_GB2312" w:eastAsia="仿宋_GB2312"/>
          <w:sz w:val="32"/>
          <w:szCs w:val="32"/>
          <w:lang w:val="en-US" w:eastAsia="zh-CN"/>
        </w:rPr>
        <w:t>jtk3363456</w:t>
      </w:r>
      <w:r>
        <w:rPr>
          <w:rFonts w:hint="eastAsia" w:ascii="仿宋_GB2312" w:eastAsia="仿宋_GB2312"/>
          <w:sz w:val="32"/>
          <w:szCs w:val="32"/>
        </w:rPr>
        <w:t>@163.com。</w:t>
      </w:r>
    </w:p>
    <w:p>
      <w:pPr>
        <w:keepNext w:val="0"/>
        <w:keepLines w:val="0"/>
        <w:pageBreakBefore w:val="0"/>
        <w:widowControl w:val="0"/>
        <w:kinsoku/>
        <w:wordWrap/>
        <w:overflowPunct w:val="0"/>
        <w:topLinePunct w:val="0"/>
        <w:autoSpaceDE/>
        <w:autoSpaceDN/>
        <w:bidi w:val="0"/>
        <w:adjustRightInd w:val="0"/>
        <w:snapToGrid w:val="0"/>
        <w:spacing w:line="640" w:lineRule="exact"/>
        <w:textAlignment w:val="auto"/>
        <w:rPr>
          <w:rFonts w:hint="eastAsia" w:ascii="黑体" w:hAnsi="黑体" w:eastAsia="黑体" w:cs="黑体"/>
          <w:b w:val="0"/>
          <w:bCs/>
          <w:sz w:val="32"/>
          <w:szCs w:val="32"/>
        </w:rPr>
      </w:pPr>
      <w:r>
        <w:rPr>
          <w:rFonts w:hint="eastAsia" w:ascii="仿宋_GB2312" w:eastAsia="仿宋_GB2312"/>
          <w:sz w:val="32"/>
          <w:szCs w:val="32"/>
        </w:rPr>
        <w:t xml:space="preserve">    </w:t>
      </w: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、录取名次和计分计牌办法</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color w:val="auto"/>
          <w:sz w:val="32"/>
          <w:szCs w:val="32"/>
        </w:rPr>
        <w:t>（一）</w:t>
      </w:r>
      <w:r>
        <w:rPr>
          <w:rFonts w:hint="eastAsia" w:ascii="仿宋_GB2312" w:eastAsia="仿宋_GB2312"/>
          <w:color w:val="auto"/>
          <w:sz w:val="32"/>
          <w:szCs w:val="32"/>
        </w:rPr>
        <w:t>县（市、区）组各小项（含集体）均录取前六名或前八名给予奖励</w:t>
      </w:r>
      <w:r>
        <w:rPr>
          <w:rFonts w:hint="eastAsia" w:ascii="仿宋_GB2312" w:eastAsia="仿宋_GB2312"/>
          <w:sz w:val="32"/>
          <w:szCs w:val="32"/>
        </w:rPr>
        <w:t>（具体按各单项竞赛规程规定执行）。各项目报名人数在3人（队）以上6人（队）以下的均如数录取。</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仿宋_GB2312" w:eastAsia="仿宋_GB2312"/>
          <w:sz w:val="32"/>
          <w:szCs w:val="32"/>
        </w:rPr>
        <w:t>获得单项前八名，分别按13、11、10、9、8、7、6、5计分；获得单项前三名，分别按金、银、铜牌各一枚计算；获得篮球、足球、</w:t>
      </w:r>
      <w:r>
        <w:rPr>
          <w:rFonts w:hint="eastAsia" w:ascii="仿宋_GB2312" w:eastAsia="仿宋_GB2312"/>
          <w:sz w:val="32"/>
          <w:szCs w:val="32"/>
          <w:lang w:eastAsia="zh-CN"/>
        </w:rPr>
        <w:t>气排球</w:t>
      </w:r>
      <w:r>
        <w:rPr>
          <w:rFonts w:hint="eastAsia" w:ascii="仿宋_GB2312" w:eastAsia="仿宋_GB2312"/>
          <w:sz w:val="32"/>
          <w:szCs w:val="32"/>
        </w:rPr>
        <w:t>、广播体操、拔河</w:t>
      </w:r>
      <w:r>
        <w:rPr>
          <w:rFonts w:hint="eastAsia" w:ascii="仿宋_GB2312" w:eastAsia="仿宋_GB2312"/>
          <w:sz w:val="32"/>
          <w:szCs w:val="32"/>
          <w:lang w:eastAsia="zh-CN"/>
        </w:rPr>
        <w:t>五</w:t>
      </w:r>
      <w:r>
        <w:rPr>
          <w:rFonts w:hint="eastAsia" w:ascii="仿宋_GB2312" w:eastAsia="仿宋_GB2312"/>
          <w:sz w:val="32"/>
          <w:szCs w:val="32"/>
        </w:rPr>
        <w:t>个集体项目前三名，分别按</w:t>
      </w:r>
      <w:r>
        <w:rPr>
          <w:rFonts w:hint="eastAsia" w:ascii="仿宋_GB2312" w:eastAsia="仿宋_GB2312"/>
          <w:sz w:val="32"/>
          <w:szCs w:val="32"/>
          <w:lang w:val="en-US" w:eastAsia="zh-CN"/>
        </w:rPr>
        <w:t>3</w:t>
      </w:r>
      <w:r>
        <w:rPr>
          <w:rFonts w:hint="eastAsia" w:ascii="仿宋_GB2312" w:eastAsia="仿宋_GB2312"/>
          <w:sz w:val="32"/>
          <w:szCs w:val="32"/>
        </w:rPr>
        <w:t>枚金牌、2枚金牌、</w:t>
      </w:r>
      <w:r>
        <w:rPr>
          <w:rFonts w:hint="eastAsia" w:ascii="仿宋_GB2312" w:eastAsia="仿宋_GB2312"/>
          <w:sz w:val="32"/>
          <w:szCs w:val="32"/>
          <w:lang w:val="en-US" w:eastAsia="zh-CN"/>
        </w:rPr>
        <w:t>1</w:t>
      </w:r>
      <w:r>
        <w:rPr>
          <w:rFonts w:hint="eastAsia" w:ascii="仿宋_GB2312" w:eastAsia="仿宋_GB2312"/>
          <w:sz w:val="32"/>
          <w:szCs w:val="32"/>
        </w:rPr>
        <w:t>枚金牌奖励，前六名分别按</w:t>
      </w:r>
      <w:r>
        <w:rPr>
          <w:rFonts w:hint="eastAsia" w:ascii="仿宋_GB2312" w:eastAsia="仿宋_GB2312"/>
          <w:sz w:val="32"/>
          <w:szCs w:val="32"/>
          <w:lang w:val="en-US" w:eastAsia="zh-CN"/>
        </w:rPr>
        <w:t>39</w:t>
      </w:r>
      <w:r>
        <w:rPr>
          <w:rFonts w:hint="eastAsia" w:ascii="仿宋_GB2312" w:eastAsia="仿宋_GB2312"/>
          <w:sz w:val="32"/>
          <w:szCs w:val="32"/>
        </w:rPr>
        <w:t>、</w:t>
      </w:r>
      <w:r>
        <w:rPr>
          <w:rFonts w:hint="eastAsia" w:ascii="仿宋_GB2312" w:eastAsia="仿宋_GB2312"/>
          <w:sz w:val="32"/>
          <w:szCs w:val="32"/>
          <w:lang w:val="en-US" w:eastAsia="zh-CN"/>
        </w:rPr>
        <w:t>33</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w:t>
      </w:r>
      <w:r>
        <w:rPr>
          <w:rFonts w:hint="eastAsia" w:ascii="仿宋_GB2312" w:eastAsia="仿宋_GB2312"/>
          <w:sz w:val="32"/>
          <w:szCs w:val="32"/>
          <w:lang w:val="en-US" w:eastAsia="zh-CN"/>
        </w:rPr>
        <w:t>27</w:t>
      </w:r>
      <w:r>
        <w:rPr>
          <w:rFonts w:hint="eastAsia" w:ascii="仿宋_GB2312" w:eastAsia="仿宋_GB2312"/>
          <w:sz w:val="32"/>
          <w:szCs w:val="32"/>
        </w:rPr>
        <w:t>、</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计分。</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（二）</w:t>
      </w:r>
      <w:r>
        <w:rPr>
          <w:rFonts w:hint="eastAsia" w:ascii="仿宋_GB2312" w:eastAsia="仿宋_GB2312"/>
          <w:sz w:val="32"/>
          <w:szCs w:val="32"/>
        </w:rPr>
        <w:t>市直单位组各小项（含集体）均录取前八名给予奖励。各项目报名人数在3人（队）以上8人（队）以下的均如数录取。</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仿宋_GB2312" w:eastAsia="仿宋_GB2312"/>
          <w:sz w:val="32"/>
          <w:szCs w:val="32"/>
        </w:rPr>
        <w:t>获得单项前八名，分别按13、11、10、9、8、7、6、5计分；获得单项前三名，分别按金、银、铜牌各一枚计算；获得篮球、足球、</w:t>
      </w:r>
      <w:r>
        <w:rPr>
          <w:rFonts w:hint="eastAsia" w:ascii="仿宋_GB2312" w:eastAsia="仿宋_GB2312"/>
          <w:sz w:val="32"/>
          <w:szCs w:val="32"/>
          <w:lang w:eastAsia="zh-CN"/>
        </w:rPr>
        <w:t>气排球</w:t>
      </w:r>
      <w:r>
        <w:rPr>
          <w:rFonts w:hint="eastAsia" w:ascii="仿宋_GB2312" w:eastAsia="仿宋_GB2312"/>
          <w:sz w:val="32"/>
          <w:szCs w:val="32"/>
        </w:rPr>
        <w:t>、广播体操、拔河</w:t>
      </w:r>
      <w:r>
        <w:rPr>
          <w:rFonts w:hint="eastAsia" w:ascii="仿宋_GB2312" w:eastAsia="仿宋_GB2312"/>
          <w:sz w:val="32"/>
          <w:szCs w:val="32"/>
          <w:lang w:eastAsia="zh-CN"/>
        </w:rPr>
        <w:t>五</w:t>
      </w:r>
      <w:r>
        <w:rPr>
          <w:rFonts w:hint="eastAsia" w:ascii="仿宋_GB2312" w:eastAsia="仿宋_GB2312"/>
          <w:sz w:val="32"/>
          <w:szCs w:val="32"/>
        </w:rPr>
        <w:t>个集体项目前三名，分别按</w:t>
      </w:r>
      <w:r>
        <w:rPr>
          <w:rFonts w:hint="eastAsia" w:ascii="仿宋_GB2312" w:eastAsia="仿宋_GB2312"/>
          <w:sz w:val="32"/>
          <w:szCs w:val="32"/>
          <w:lang w:val="en-US" w:eastAsia="zh-CN"/>
        </w:rPr>
        <w:t>3</w:t>
      </w:r>
      <w:r>
        <w:rPr>
          <w:rFonts w:hint="eastAsia" w:ascii="仿宋_GB2312" w:eastAsia="仿宋_GB2312"/>
          <w:sz w:val="32"/>
          <w:szCs w:val="32"/>
        </w:rPr>
        <w:t>枚金牌、2枚</w:t>
      </w:r>
      <w:r>
        <w:rPr>
          <w:rFonts w:hint="eastAsia" w:ascii="仿宋_GB2312" w:eastAsia="仿宋_GB2312"/>
          <w:sz w:val="32"/>
          <w:szCs w:val="32"/>
          <w:lang w:eastAsia="zh-CN"/>
        </w:rPr>
        <w:t>金</w:t>
      </w:r>
      <w:r>
        <w:rPr>
          <w:rFonts w:hint="eastAsia" w:ascii="仿宋_GB2312" w:eastAsia="仿宋_GB2312"/>
          <w:sz w:val="32"/>
          <w:szCs w:val="32"/>
        </w:rPr>
        <w:t>牌、</w:t>
      </w:r>
      <w:r>
        <w:rPr>
          <w:rFonts w:hint="eastAsia" w:ascii="仿宋_GB2312" w:eastAsia="仿宋_GB2312"/>
          <w:sz w:val="32"/>
          <w:szCs w:val="32"/>
          <w:lang w:val="en-US" w:eastAsia="zh-CN"/>
        </w:rPr>
        <w:t>1</w:t>
      </w:r>
      <w:r>
        <w:rPr>
          <w:rFonts w:hint="eastAsia" w:ascii="仿宋_GB2312" w:eastAsia="仿宋_GB2312"/>
          <w:sz w:val="32"/>
          <w:szCs w:val="32"/>
        </w:rPr>
        <w:t>枚</w:t>
      </w:r>
      <w:r>
        <w:rPr>
          <w:rFonts w:hint="eastAsia" w:ascii="仿宋_GB2312" w:eastAsia="仿宋_GB2312"/>
          <w:sz w:val="32"/>
          <w:szCs w:val="32"/>
          <w:lang w:eastAsia="zh-CN"/>
        </w:rPr>
        <w:t>金</w:t>
      </w:r>
      <w:r>
        <w:rPr>
          <w:rFonts w:hint="eastAsia" w:ascii="仿宋_GB2312" w:eastAsia="仿宋_GB2312"/>
          <w:sz w:val="32"/>
          <w:szCs w:val="32"/>
        </w:rPr>
        <w:t>牌奖励，前八名分别按</w:t>
      </w:r>
      <w:r>
        <w:rPr>
          <w:rFonts w:hint="eastAsia" w:ascii="仿宋_GB2312" w:eastAsia="仿宋_GB2312"/>
          <w:sz w:val="32"/>
          <w:szCs w:val="32"/>
          <w:lang w:val="en-US" w:eastAsia="zh-CN"/>
        </w:rPr>
        <w:t>39</w:t>
      </w:r>
      <w:r>
        <w:rPr>
          <w:rFonts w:hint="eastAsia" w:ascii="仿宋_GB2312" w:eastAsia="仿宋_GB2312"/>
          <w:sz w:val="32"/>
          <w:szCs w:val="32"/>
        </w:rPr>
        <w:t>、</w:t>
      </w:r>
      <w:r>
        <w:rPr>
          <w:rFonts w:hint="eastAsia" w:ascii="仿宋_GB2312" w:eastAsia="仿宋_GB2312"/>
          <w:sz w:val="32"/>
          <w:szCs w:val="32"/>
          <w:lang w:val="en-US" w:eastAsia="zh-CN"/>
        </w:rPr>
        <w:t>33</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w:t>
      </w:r>
      <w:r>
        <w:rPr>
          <w:rFonts w:hint="eastAsia" w:ascii="仿宋_GB2312" w:eastAsia="仿宋_GB2312"/>
          <w:sz w:val="32"/>
          <w:szCs w:val="32"/>
          <w:lang w:val="en-US" w:eastAsia="zh-CN"/>
        </w:rPr>
        <w:t>27</w:t>
      </w:r>
      <w:r>
        <w:rPr>
          <w:rFonts w:hint="eastAsia" w:ascii="仿宋_GB2312" w:eastAsia="仿宋_GB2312"/>
          <w:sz w:val="32"/>
          <w:szCs w:val="32"/>
        </w:rPr>
        <w:t>、</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18</w:t>
      </w: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eastAsia="仿宋_GB2312"/>
          <w:sz w:val="32"/>
          <w:szCs w:val="32"/>
        </w:rPr>
        <w:t>计分。</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、奖励办法</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rPr>
      </w:pPr>
      <w:r>
        <w:rPr>
          <w:rFonts w:hint="eastAsia" w:ascii="楷体_GB2312" w:hAnsi="楷体_GB2312" w:eastAsia="楷体_GB2312" w:cs="楷体_GB2312"/>
          <w:sz w:val="32"/>
          <w:szCs w:val="32"/>
        </w:rPr>
        <w:t>（一）设代表团总分奖</w:t>
      </w:r>
      <w:r>
        <w:rPr>
          <w:rFonts w:hint="eastAsia" w:ascii="楷体_GB2312" w:hAnsi="楷体_GB2312" w:eastAsia="楷体_GB2312" w:cs="楷体_GB2312"/>
          <w:sz w:val="32"/>
          <w:szCs w:val="32"/>
          <w:lang w:eastAsia="zh-CN"/>
        </w:rPr>
        <w:t>。</w:t>
      </w:r>
      <w:r>
        <w:rPr>
          <w:rFonts w:hint="eastAsia" w:ascii="仿宋_GB2312" w:eastAsia="仿宋_GB2312"/>
          <w:sz w:val="32"/>
          <w:szCs w:val="32"/>
        </w:rPr>
        <w:t>按总分高低奖励前六名或前八名，颁发奖杯。</w:t>
      </w:r>
      <w:r>
        <w:rPr>
          <w:rFonts w:hint="eastAsia" w:ascii="仿宋_GB2312" w:eastAsia="仿宋_GB2312"/>
          <w:sz w:val="32"/>
        </w:rPr>
        <w:t>总分高者，名次列前；总分相同，金牌多者名次列前；总分、金牌相同，银牌多者名次列前；总分、金牌、银牌相同，铜牌多者名次列前</w:t>
      </w:r>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（二）设项目名次奖</w:t>
      </w:r>
      <w:r>
        <w:rPr>
          <w:rFonts w:hint="eastAsia" w:ascii="楷体_GB2312" w:hAnsi="楷体_GB2312" w:eastAsia="楷体_GB2312" w:cs="楷体_GB2312"/>
          <w:sz w:val="32"/>
          <w:szCs w:val="32"/>
          <w:lang w:eastAsia="zh-CN"/>
        </w:rPr>
        <w:t>。</w:t>
      </w:r>
      <w:r>
        <w:rPr>
          <w:rFonts w:hint="eastAsia" w:ascii="仿宋_GB2312" w:eastAsia="仿宋_GB2312"/>
          <w:sz w:val="32"/>
          <w:szCs w:val="32"/>
        </w:rPr>
        <w:t>获得各项目前六名或前八名者，分别颁发奖杯或奖牌和证书。</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（三）设“优秀组织奖</w:t>
      </w:r>
      <w:r>
        <w:rPr>
          <w:rFonts w:hint="eastAsia" w:ascii="楷体_GB2312" w:hAnsi="楷体_GB2312" w:eastAsia="楷体_GB2312" w:cs="楷体_GB2312"/>
          <w:sz w:val="32"/>
          <w:szCs w:val="32"/>
          <w:lang w:eastAsia="zh-CN"/>
        </w:rPr>
        <w:t>”。</w:t>
      </w:r>
      <w:r>
        <w:rPr>
          <w:rFonts w:hint="eastAsia" w:ascii="仿宋_GB2312" w:eastAsia="仿宋_GB2312"/>
          <w:sz w:val="32"/>
        </w:rPr>
        <w:t>由组委会根据《汕尾市</w:t>
      </w:r>
      <w:r>
        <w:rPr>
          <w:rFonts w:hint="eastAsia" w:ascii="仿宋_GB2312" w:eastAsia="仿宋_GB2312"/>
          <w:sz w:val="32"/>
          <w:szCs w:val="32"/>
        </w:rPr>
        <w:t>第</w:t>
      </w:r>
      <w:r>
        <w:rPr>
          <w:rFonts w:hint="eastAsia" w:ascii="仿宋_GB2312" w:eastAsia="仿宋_GB2312"/>
          <w:sz w:val="32"/>
          <w:szCs w:val="32"/>
          <w:lang w:eastAsia="zh-CN"/>
        </w:rPr>
        <w:t>三</w:t>
      </w:r>
      <w:r>
        <w:rPr>
          <w:rFonts w:hint="eastAsia" w:ascii="仿宋_GB2312" w:eastAsia="仿宋_GB2312"/>
          <w:sz w:val="32"/>
          <w:szCs w:val="32"/>
        </w:rPr>
        <w:t>届职工运动会</w:t>
      </w:r>
      <w:r>
        <w:rPr>
          <w:rFonts w:hint="eastAsia" w:ascii="仿宋_GB2312" w:eastAsia="仿宋_GB2312"/>
          <w:sz w:val="32"/>
        </w:rPr>
        <w:t>优秀组织奖评选办法》评选，</w:t>
      </w:r>
      <w:r>
        <w:rPr>
          <w:rFonts w:hint="eastAsia" w:ascii="仿宋_GB2312" w:eastAsia="仿宋_GB2312"/>
          <w:sz w:val="32"/>
          <w:szCs w:val="32"/>
        </w:rPr>
        <w:t>颁发奖牌。</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rPr>
      </w:pPr>
      <w:r>
        <w:rPr>
          <w:rFonts w:hint="eastAsia" w:ascii="楷体_GB2312" w:hAnsi="楷体_GB2312" w:eastAsia="楷体_GB2312" w:cs="楷体_GB2312"/>
          <w:sz w:val="32"/>
          <w:szCs w:val="32"/>
        </w:rPr>
        <w:t>（四）设“体育道德风尚奖”</w:t>
      </w:r>
      <w:r>
        <w:rPr>
          <w:rFonts w:hint="eastAsia" w:ascii="楷体_GB2312" w:hAnsi="楷体_GB2312" w:eastAsia="楷体_GB2312" w:cs="楷体_GB2312"/>
          <w:sz w:val="32"/>
          <w:szCs w:val="32"/>
          <w:lang w:eastAsia="zh-CN"/>
        </w:rPr>
        <w:t>。</w:t>
      </w:r>
      <w:r>
        <w:rPr>
          <w:rFonts w:hint="eastAsia" w:ascii="仿宋_GB2312" w:eastAsia="仿宋_GB2312"/>
          <w:sz w:val="32"/>
        </w:rPr>
        <w:t>各项目根据《汕尾市</w:t>
      </w:r>
      <w:r>
        <w:rPr>
          <w:rFonts w:hint="eastAsia" w:ascii="仿宋_GB2312" w:eastAsia="仿宋_GB2312"/>
          <w:sz w:val="32"/>
          <w:szCs w:val="32"/>
        </w:rPr>
        <w:t>第</w:t>
      </w:r>
      <w:r>
        <w:rPr>
          <w:rFonts w:hint="eastAsia" w:ascii="仿宋_GB2312" w:eastAsia="仿宋_GB2312"/>
          <w:sz w:val="32"/>
          <w:szCs w:val="32"/>
          <w:lang w:eastAsia="zh-CN"/>
        </w:rPr>
        <w:t>三</w:t>
      </w:r>
      <w:r>
        <w:rPr>
          <w:rFonts w:hint="eastAsia" w:ascii="仿宋_GB2312" w:eastAsia="仿宋_GB2312"/>
          <w:sz w:val="32"/>
          <w:szCs w:val="32"/>
        </w:rPr>
        <w:t>届职工运动会</w:t>
      </w:r>
      <w:r>
        <w:rPr>
          <w:rFonts w:hint="eastAsia" w:ascii="仿宋_GB2312" w:eastAsia="仿宋_GB2312"/>
          <w:sz w:val="32"/>
        </w:rPr>
        <w:t>体育道德风尚奖评选办法》评选，</w:t>
      </w:r>
      <w:r>
        <w:rPr>
          <w:rFonts w:hint="eastAsia" w:ascii="仿宋_GB2312" w:eastAsia="仿宋_GB2312"/>
          <w:sz w:val="32"/>
          <w:szCs w:val="32"/>
        </w:rPr>
        <w:t>颁发奖牌。</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（五）评选优秀运动员和优秀裁判员</w:t>
      </w:r>
      <w:r>
        <w:rPr>
          <w:rFonts w:hint="eastAsia" w:ascii="楷体_GB2312" w:hAnsi="楷体_GB2312" w:eastAsia="楷体_GB2312" w:cs="楷体_GB2312"/>
          <w:sz w:val="32"/>
          <w:szCs w:val="32"/>
          <w:lang w:eastAsia="zh-CN"/>
        </w:rPr>
        <w:t>。</w:t>
      </w:r>
      <w:r>
        <w:rPr>
          <w:rFonts w:hint="eastAsia" w:ascii="仿宋_GB2312" w:eastAsia="仿宋_GB2312"/>
          <w:sz w:val="32"/>
          <w:szCs w:val="32"/>
        </w:rPr>
        <w:t>根据《</w:t>
      </w:r>
      <w:r>
        <w:rPr>
          <w:rFonts w:hint="eastAsia" w:ascii="仿宋_GB2312" w:eastAsia="仿宋_GB2312"/>
          <w:sz w:val="32"/>
        </w:rPr>
        <w:t>汕尾市</w:t>
      </w:r>
      <w:r>
        <w:rPr>
          <w:rFonts w:hint="eastAsia" w:ascii="仿宋_GB2312" w:eastAsia="仿宋_GB2312"/>
          <w:sz w:val="32"/>
          <w:szCs w:val="32"/>
        </w:rPr>
        <w:t>第</w:t>
      </w:r>
      <w:r>
        <w:rPr>
          <w:rFonts w:hint="eastAsia" w:ascii="仿宋_GB2312" w:eastAsia="仿宋_GB2312"/>
          <w:sz w:val="32"/>
          <w:szCs w:val="32"/>
          <w:lang w:eastAsia="zh-CN"/>
        </w:rPr>
        <w:t>三</w:t>
      </w:r>
      <w:r>
        <w:rPr>
          <w:rFonts w:hint="eastAsia" w:ascii="仿宋_GB2312" w:eastAsia="仿宋_GB2312"/>
          <w:sz w:val="32"/>
          <w:szCs w:val="32"/>
        </w:rPr>
        <w:t>届职工运动会优秀运动员和裁判员评选办法》评选，颁发证书。</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、代表团团旗</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仿宋_GB2312" w:eastAsia="仿宋_GB2312"/>
          <w:sz w:val="32"/>
          <w:szCs w:val="32"/>
        </w:rPr>
        <w:t>各代表团自备团旗一面，颜色自定，规格为</w:t>
      </w:r>
      <w:r>
        <w:rPr>
          <w:rFonts w:hint="eastAsia" w:ascii="仿宋_GB2312" w:eastAsia="仿宋_GB2312"/>
          <w:sz w:val="32"/>
          <w:szCs w:val="32"/>
          <w:lang w:val="en-US" w:eastAsia="zh-CN"/>
        </w:rPr>
        <w:t>2号旗（1.6×2.4米）</w:t>
      </w:r>
      <w:r>
        <w:rPr>
          <w:rFonts w:hint="eastAsia" w:ascii="仿宋_GB2312" w:eastAsia="仿宋_GB2312"/>
          <w:sz w:val="32"/>
          <w:szCs w:val="32"/>
        </w:rPr>
        <w:t>。代表团团旗除标明规程规定的参赛单位名称外,不得出现其它标志。</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、运动员服装</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仿宋_GB2312" w:eastAsia="仿宋_GB2312"/>
          <w:sz w:val="32"/>
          <w:szCs w:val="32"/>
        </w:rPr>
        <w:t>各单位运动员必须有一套统一颜色的服装参加开、闭幕式。比赛服装按各单项竞赛规程及规则规定执行。</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、经费</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40" w:firstLineChars="200"/>
        <w:textAlignment w:val="auto"/>
        <w:rPr>
          <w:rFonts w:ascii="仿宋_GB2312" w:eastAsia="仿宋_GB2312"/>
          <w:sz w:val="32"/>
          <w:szCs w:val="32"/>
        </w:rPr>
      </w:pPr>
      <w:r>
        <w:rPr>
          <w:rFonts w:hint="eastAsia" w:ascii="仿宋_GB2312" w:eastAsia="仿宋_GB2312"/>
          <w:sz w:val="32"/>
          <w:szCs w:val="32"/>
        </w:rPr>
        <w:t>各代表团（单位）参赛经费自理。</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27"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、未尽事宜，另行通知。</w:t>
      </w:r>
    </w:p>
    <w:p>
      <w:pPr>
        <w:keepNext w:val="0"/>
        <w:keepLines w:val="0"/>
        <w:pageBreakBefore w:val="0"/>
        <w:widowControl w:val="0"/>
        <w:kinsoku/>
        <w:wordWrap/>
        <w:overflowPunct w:val="0"/>
        <w:topLinePunct w:val="0"/>
        <w:autoSpaceDE/>
        <w:autoSpaceDN/>
        <w:bidi w:val="0"/>
        <w:adjustRightInd w:val="0"/>
        <w:snapToGrid w:val="0"/>
        <w:spacing w:line="640" w:lineRule="exact"/>
        <w:ind w:firstLine="627" w:firstLineChars="196"/>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、本竞赛规程总则解释权和修改权归汕尾市第</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届职工运动会组委会。</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pStyle w:val="2"/>
        <w:spacing w:line="600" w:lineRule="exact"/>
        <w:jc w:val="left"/>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eastAsia="zh-CN"/>
        </w:rPr>
        <w:t>附件</w:t>
      </w:r>
      <w:r>
        <w:rPr>
          <w:rFonts w:hint="eastAsia" w:ascii="黑体" w:hAnsi="黑体" w:eastAsia="黑体" w:cs="黑体"/>
          <w:b w:val="0"/>
          <w:bCs/>
          <w:sz w:val="28"/>
          <w:szCs w:val="28"/>
          <w:lang w:val="en-US" w:eastAsia="zh-CN"/>
        </w:rPr>
        <w:t>1</w:t>
      </w:r>
    </w:p>
    <w:p>
      <w:pPr>
        <w:keepNext w:val="0"/>
        <w:keepLines w:val="0"/>
        <w:pageBreakBefore w:val="0"/>
        <w:widowControl w:val="0"/>
        <w:kinsoku/>
        <w:wordWrap/>
        <w:overflowPunct w:val="0"/>
        <w:topLinePunct w:val="0"/>
        <w:autoSpaceDE/>
        <w:autoSpaceDN/>
        <w:bidi w:val="0"/>
        <w:adjustRightInd w:val="0"/>
        <w:snapToGrid w:val="0"/>
        <w:spacing w:afterLines="100" w:line="640" w:lineRule="exact"/>
        <w:jc w:val="center"/>
        <w:textAlignment w:val="auto"/>
        <w:rPr>
          <w:rFonts w:ascii="宋体" w:hAnsi="宋体"/>
          <w:b/>
          <w:spacing w:val="38"/>
          <w:sz w:val="44"/>
          <w:szCs w:val="44"/>
        </w:rPr>
      </w:pPr>
      <w:r>
        <w:rPr>
          <w:rFonts w:hint="eastAsia" w:ascii="方正小标宋简体" w:hAnsi="方正小标宋简体" w:eastAsia="方正小标宋简体" w:cs="方正小标宋简体"/>
          <w:b w:val="0"/>
          <w:bCs/>
          <w:spacing w:val="38"/>
          <w:sz w:val="44"/>
          <w:szCs w:val="44"/>
        </w:rPr>
        <w:t>参赛单位报项表</w:t>
      </w:r>
    </w:p>
    <w:p>
      <w:pPr>
        <w:keepNext w:val="0"/>
        <w:keepLines w:val="0"/>
        <w:pageBreakBefore w:val="0"/>
        <w:widowControl w:val="0"/>
        <w:kinsoku/>
        <w:wordWrap/>
        <w:overflowPunct w:val="0"/>
        <w:topLinePunct w:val="0"/>
        <w:autoSpaceDE/>
        <w:autoSpaceDN/>
        <w:bidi w:val="0"/>
        <w:adjustRightInd w:val="0"/>
        <w:snapToGrid w:val="0"/>
        <w:spacing w:line="640" w:lineRule="exact"/>
        <w:textAlignment w:val="auto"/>
        <w:rPr>
          <w:rFonts w:ascii="仿宋_GB2312" w:hAnsi="宋体" w:eastAsia="仿宋_GB2312"/>
          <w:sz w:val="32"/>
          <w:szCs w:val="32"/>
        </w:rPr>
      </w:pPr>
      <w:r>
        <w:rPr>
          <w:rFonts w:hint="eastAsia" w:ascii="仿宋_GB2312" w:hAnsi="宋体" w:eastAsia="仿宋_GB2312"/>
          <w:sz w:val="32"/>
          <w:szCs w:val="32"/>
        </w:rPr>
        <w:t>单位(盖章)：</w:t>
      </w:r>
    </w:p>
    <w:p>
      <w:pPr>
        <w:keepNext w:val="0"/>
        <w:keepLines w:val="0"/>
        <w:pageBreakBefore w:val="0"/>
        <w:widowControl w:val="0"/>
        <w:kinsoku/>
        <w:wordWrap/>
        <w:overflowPunct w:val="0"/>
        <w:topLinePunct w:val="0"/>
        <w:autoSpaceDE/>
        <w:autoSpaceDN/>
        <w:bidi w:val="0"/>
        <w:adjustRightInd w:val="0"/>
        <w:snapToGrid w:val="0"/>
        <w:spacing w:line="640" w:lineRule="exact"/>
        <w:textAlignment w:val="auto"/>
        <w:rPr>
          <w:rFonts w:hint="eastAsia" w:ascii="仿宋_GB2312" w:hAnsi="宋体" w:eastAsia="仿宋_GB2312"/>
          <w:sz w:val="32"/>
          <w:szCs w:val="32"/>
        </w:rPr>
      </w:pPr>
      <w:r>
        <w:rPr>
          <w:rFonts w:hint="eastAsia" w:ascii="仿宋_GB2312" w:hAnsi="宋体" w:eastAsia="仿宋_GB2312"/>
          <w:sz w:val="32"/>
          <w:szCs w:val="32"/>
        </w:rPr>
        <w:t xml:space="preserve">总联络人：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手机：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填报日期：20</w:t>
      </w:r>
      <w:r>
        <w:rPr>
          <w:rFonts w:hint="eastAsia" w:ascii="仿宋_GB2312" w:hAnsi="宋体" w:eastAsia="仿宋_GB2312"/>
          <w:sz w:val="32"/>
          <w:szCs w:val="32"/>
          <w:lang w:val="en-US" w:eastAsia="zh-CN"/>
        </w:rPr>
        <w:t>23</w:t>
      </w:r>
      <w:r>
        <w:rPr>
          <w:rFonts w:hint="eastAsia" w:ascii="仿宋_GB2312" w:hAnsi="宋体" w:eastAsia="仿宋_GB2312"/>
          <w:sz w:val="32"/>
          <w:szCs w:val="32"/>
        </w:rPr>
        <w:t>年  月  日</w:t>
      </w:r>
    </w:p>
    <w:tbl>
      <w:tblPr>
        <w:tblStyle w:val="10"/>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350"/>
        <w:gridCol w:w="1710"/>
        <w:gridCol w:w="2363"/>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509" w:type="dxa"/>
            <w:vAlign w:val="top"/>
          </w:tcPr>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ascii="宋体" w:hAnsi="宋体" w:cs="宋体"/>
                <w:b/>
                <w:sz w:val="28"/>
                <w:szCs w:val="28"/>
              </w:rPr>
            </w:pPr>
            <w:r>
              <w:rPr>
                <w:rFonts w:hint="eastAsia" w:ascii="宋体" w:hAnsi="宋体" w:cs="宋体"/>
                <w:b/>
                <w:sz w:val="28"/>
                <w:szCs w:val="28"/>
              </w:rPr>
              <w:t>项  目</w:t>
            </w:r>
          </w:p>
        </w:tc>
        <w:tc>
          <w:tcPr>
            <w:tcW w:w="1350" w:type="dxa"/>
            <w:vAlign w:val="top"/>
          </w:tcPr>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ascii="宋体" w:hAnsi="宋体" w:cs="宋体"/>
                <w:b/>
                <w:sz w:val="28"/>
                <w:szCs w:val="28"/>
              </w:rPr>
            </w:pPr>
            <w:r>
              <w:rPr>
                <w:rFonts w:hint="eastAsia" w:ascii="宋体" w:hAnsi="宋体" w:cs="宋体"/>
                <w:b/>
                <w:sz w:val="28"/>
                <w:szCs w:val="28"/>
              </w:rPr>
              <w:t>参加项目</w:t>
            </w:r>
          </w:p>
        </w:tc>
        <w:tc>
          <w:tcPr>
            <w:tcW w:w="1710" w:type="dxa"/>
            <w:vAlign w:val="top"/>
          </w:tcPr>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ascii="宋体" w:hAnsi="宋体" w:cs="宋体"/>
                <w:b/>
                <w:sz w:val="28"/>
                <w:szCs w:val="28"/>
              </w:rPr>
            </w:pPr>
            <w:r>
              <w:rPr>
                <w:rFonts w:hint="eastAsia" w:ascii="宋体" w:hAnsi="宋体" w:cs="宋体"/>
                <w:b/>
                <w:sz w:val="28"/>
                <w:szCs w:val="28"/>
              </w:rPr>
              <w:t>项目联系人</w:t>
            </w:r>
          </w:p>
        </w:tc>
        <w:tc>
          <w:tcPr>
            <w:tcW w:w="2363" w:type="dxa"/>
            <w:vAlign w:val="top"/>
          </w:tcPr>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ascii="宋体" w:hAnsi="宋体" w:cs="宋体"/>
                <w:b/>
                <w:sz w:val="28"/>
                <w:szCs w:val="28"/>
              </w:rPr>
            </w:pPr>
            <w:r>
              <w:rPr>
                <w:rFonts w:hint="eastAsia" w:ascii="宋体" w:hAnsi="宋体" w:cs="宋体"/>
                <w:b/>
                <w:sz w:val="28"/>
                <w:szCs w:val="28"/>
              </w:rPr>
              <w:t>联系电话</w:t>
            </w:r>
          </w:p>
        </w:tc>
        <w:tc>
          <w:tcPr>
            <w:tcW w:w="1593" w:type="dxa"/>
            <w:vAlign w:val="top"/>
          </w:tcPr>
          <w:p>
            <w:pPr>
              <w:keepNext w:val="0"/>
              <w:keepLines w:val="0"/>
              <w:pageBreakBefore w:val="0"/>
              <w:widowControl w:val="0"/>
              <w:kinsoku/>
              <w:wordWrap/>
              <w:overflowPunct w:val="0"/>
              <w:topLinePunct w:val="0"/>
              <w:autoSpaceDE/>
              <w:autoSpaceDN/>
              <w:bidi w:val="0"/>
              <w:adjustRightInd w:val="0"/>
              <w:snapToGrid w:val="0"/>
              <w:spacing w:line="640" w:lineRule="exact"/>
              <w:jc w:val="center"/>
              <w:textAlignment w:val="auto"/>
              <w:rPr>
                <w:rFonts w:ascii="宋体" w:hAnsi="宋体" w:cs="宋体"/>
                <w:b/>
                <w:sz w:val="28"/>
                <w:szCs w:val="28"/>
              </w:rPr>
            </w:pPr>
            <w:r>
              <w:rPr>
                <w:rFonts w:hint="eastAsia" w:ascii="宋体" w:hAnsi="宋体"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9" w:type="dxa"/>
            <w:vAlign w:val="center"/>
          </w:tcPr>
          <w:p>
            <w:pPr>
              <w:bidi w:val="0"/>
              <w:jc w:val="center"/>
              <w:rPr>
                <w:rFonts w:hint="eastAsia"/>
                <w:sz w:val="32"/>
                <w:szCs w:val="32"/>
              </w:rPr>
            </w:pPr>
            <w:r>
              <w:rPr>
                <w:rFonts w:hint="eastAsia"/>
                <w:sz w:val="32"/>
                <w:szCs w:val="32"/>
              </w:rPr>
              <w:t>篮球</w:t>
            </w:r>
          </w:p>
        </w:tc>
        <w:tc>
          <w:tcPr>
            <w:tcW w:w="1350" w:type="dxa"/>
            <w:vAlign w:val="center"/>
          </w:tcPr>
          <w:p>
            <w:pPr>
              <w:bidi w:val="0"/>
              <w:jc w:val="center"/>
              <w:rPr>
                <w:rFonts w:hint="eastAsia"/>
                <w:sz w:val="32"/>
                <w:szCs w:val="32"/>
              </w:rPr>
            </w:pPr>
          </w:p>
        </w:tc>
        <w:tc>
          <w:tcPr>
            <w:tcW w:w="1710" w:type="dxa"/>
            <w:vAlign w:val="center"/>
          </w:tcPr>
          <w:p>
            <w:pPr>
              <w:bidi w:val="0"/>
              <w:jc w:val="center"/>
              <w:rPr>
                <w:rFonts w:hint="eastAsia"/>
                <w:sz w:val="32"/>
                <w:szCs w:val="32"/>
              </w:rPr>
            </w:pPr>
          </w:p>
        </w:tc>
        <w:tc>
          <w:tcPr>
            <w:tcW w:w="2363" w:type="dxa"/>
            <w:vAlign w:val="center"/>
          </w:tcPr>
          <w:p>
            <w:pPr>
              <w:bidi w:val="0"/>
              <w:jc w:val="center"/>
              <w:rPr>
                <w:rFonts w:hint="eastAsia"/>
                <w:sz w:val="32"/>
                <w:szCs w:val="32"/>
              </w:rPr>
            </w:pPr>
          </w:p>
        </w:tc>
        <w:tc>
          <w:tcPr>
            <w:tcW w:w="1593" w:type="dxa"/>
            <w:vAlign w:val="center"/>
          </w:tcPr>
          <w:p>
            <w:pPr>
              <w:bidi w:val="0"/>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9" w:type="dxa"/>
            <w:vAlign w:val="center"/>
          </w:tcPr>
          <w:p>
            <w:pPr>
              <w:bidi w:val="0"/>
              <w:jc w:val="center"/>
              <w:rPr>
                <w:rFonts w:hint="eastAsia"/>
                <w:sz w:val="32"/>
                <w:szCs w:val="32"/>
              </w:rPr>
            </w:pPr>
            <w:r>
              <w:rPr>
                <w:rFonts w:hint="eastAsia"/>
                <w:sz w:val="32"/>
                <w:szCs w:val="32"/>
              </w:rPr>
              <w:t>足球</w:t>
            </w:r>
          </w:p>
        </w:tc>
        <w:tc>
          <w:tcPr>
            <w:tcW w:w="1350" w:type="dxa"/>
            <w:vAlign w:val="center"/>
          </w:tcPr>
          <w:p>
            <w:pPr>
              <w:bidi w:val="0"/>
              <w:jc w:val="center"/>
              <w:rPr>
                <w:rFonts w:hint="eastAsia"/>
                <w:sz w:val="32"/>
                <w:szCs w:val="32"/>
              </w:rPr>
            </w:pPr>
          </w:p>
        </w:tc>
        <w:tc>
          <w:tcPr>
            <w:tcW w:w="1710" w:type="dxa"/>
            <w:vAlign w:val="center"/>
          </w:tcPr>
          <w:p>
            <w:pPr>
              <w:bidi w:val="0"/>
              <w:jc w:val="center"/>
              <w:rPr>
                <w:rFonts w:hint="eastAsia"/>
                <w:sz w:val="32"/>
                <w:szCs w:val="32"/>
              </w:rPr>
            </w:pPr>
          </w:p>
        </w:tc>
        <w:tc>
          <w:tcPr>
            <w:tcW w:w="2363" w:type="dxa"/>
            <w:vAlign w:val="center"/>
          </w:tcPr>
          <w:p>
            <w:pPr>
              <w:bidi w:val="0"/>
              <w:jc w:val="center"/>
              <w:rPr>
                <w:rFonts w:hint="eastAsia"/>
                <w:sz w:val="32"/>
                <w:szCs w:val="32"/>
              </w:rPr>
            </w:pPr>
          </w:p>
        </w:tc>
        <w:tc>
          <w:tcPr>
            <w:tcW w:w="1593" w:type="dxa"/>
            <w:vAlign w:val="center"/>
          </w:tcPr>
          <w:p>
            <w:pPr>
              <w:bidi w:val="0"/>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9" w:type="dxa"/>
            <w:vAlign w:val="center"/>
          </w:tcPr>
          <w:p>
            <w:pPr>
              <w:bidi w:val="0"/>
              <w:jc w:val="center"/>
              <w:rPr>
                <w:rFonts w:hint="eastAsia"/>
                <w:sz w:val="32"/>
                <w:szCs w:val="32"/>
              </w:rPr>
            </w:pPr>
            <w:r>
              <w:rPr>
                <w:rFonts w:hint="eastAsia"/>
                <w:sz w:val="32"/>
                <w:szCs w:val="32"/>
              </w:rPr>
              <w:t>乒乓球</w:t>
            </w:r>
          </w:p>
        </w:tc>
        <w:tc>
          <w:tcPr>
            <w:tcW w:w="1350" w:type="dxa"/>
            <w:vAlign w:val="center"/>
          </w:tcPr>
          <w:p>
            <w:pPr>
              <w:bidi w:val="0"/>
              <w:jc w:val="center"/>
              <w:rPr>
                <w:rFonts w:hint="eastAsia"/>
                <w:sz w:val="32"/>
                <w:szCs w:val="32"/>
              </w:rPr>
            </w:pPr>
          </w:p>
        </w:tc>
        <w:tc>
          <w:tcPr>
            <w:tcW w:w="1710" w:type="dxa"/>
            <w:vAlign w:val="center"/>
          </w:tcPr>
          <w:p>
            <w:pPr>
              <w:bidi w:val="0"/>
              <w:jc w:val="center"/>
              <w:rPr>
                <w:rFonts w:hint="eastAsia"/>
                <w:sz w:val="32"/>
                <w:szCs w:val="32"/>
              </w:rPr>
            </w:pPr>
          </w:p>
        </w:tc>
        <w:tc>
          <w:tcPr>
            <w:tcW w:w="2363" w:type="dxa"/>
            <w:vAlign w:val="center"/>
          </w:tcPr>
          <w:p>
            <w:pPr>
              <w:bidi w:val="0"/>
              <w:jc w:val="center"/>
              <w:rPr>
                <w:rFonts w:hint="eastAsia"/>
                <w:sz w:val="32"/>
                <w:szCs w:val="32"/>
              </w:rPr>
            </w:pPr>
          </w:p>
        </w:tc>
        <w:tc>
          <w:tcPr>
            <w:tcW w:w="1593" w:type="dxa"/>
            <w:vAlign w:val="center"/>
          </w:tcPr>
          <w:p>
            <w:pPr>
              <w:bidi w:val="0"/>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9" w:type="dxa"/>
            <w:vAlign w:val="center"/>
          </w:tcPr>
          <w:p>
            <w:pPr>
              <w:bidi w:val="0"/>
              <w:jc w:val="center"/>
              <w:rPr>
                <w:rFonts w:hint="eastAsia"/>
                <w:sz w:val="32"/>
                <w:szCs w:val="32"/>
              </w:rPr>
            </w:pPr>
            <w:r>
              <w:rPr>
                <w:rFonts w:hint="eastAsia"/>
                <w:sz w:val="32"/>
                <w:szCs w:val="32"/>
              </w:rPr>
              <w:t>羽毛球</w:t>
            </w:r>
          </w:p>
        </w:tc>
        <w:tc>
          <w:tcPr>
            <w:tcW w:w="1350" w:type="dxa"/>
            <w:vAlign w:val="center"/>
          </w:tcPr>
          <w:p>
            <w:pPr>
              <w:bidi w:val="0"/>
              <w:jc w:val="center"/>
              <w:rPr>
                <w:rFonts w:hint="eastAsia"/>
                <w:sz w:val="32"/>
                <w:szCs w:val="32"/>
              </w:rPr>
            </w:pPr>
          </w:p>
        </w:tc>
        <w:tc>
          <w:tcPr>
            <w:tcW w:w="1710" w:type="dxa"/>
            <w:vAlign w:val="center"/>
          </w:tcPr>
          <w:p>
            <w:pPr>
              <w:bidi w:val="0"/>
              <w:jc w:val="center"/>
              <w:rPr>
                <w:rFonts w:hint="eastAsia"/>
                <w:sz w:val="32"/>
                <w:szCs w:val="32"/>
              </w:rPr>
            </w:pPr>
          </w:p>
        </w:tc>
        <w:tc>
          <w:tcPr>
            <w:tcW w:w="2363" w:type="dxa"/>
            <w:vAlign w:val="center"/>
          </w:tcPr>
          <w:p>
            <w:pPr>
              <w:bidi w:val="0"/>
              <w:jc w:val="center"/>
              <w:rPr>
                <w:rFonts w:hint="eastAsia"/>
                <w:sz w:val="32"/>
                <w:szCs w:val="32"/>
              </w:rPr>
            </w:pPr>
          </w:p>
        </w:tc>
        <w:tc>
          <w:tcPr>
            <w:tcW w:w="1593" w:type="dxa"/>
            <w:vAlign w:val="center"/>
          </w:tcPr>
          <w:p>
            <w:pPr>
              <w:bidi w:val="0"/>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9" w:type="dxa"/>
            <w:vAlign w:val="center"/>
          </w:tcPr>
          <w:p>
            <w:pPr>
              <w:bidi w:val="0"/>
              <w:jc w:val="center"/>
              <w:rPr>
                <w:rFonts w:hint="eastAsia" w:eastAsia="宋体"/>
                <w:sz w:val="32"/>
                <w:szCs w:val="32"/>
                <w:lang w:eastAsia="zh-CN"/>
              </w:rPr>
            </w:pPr>
            <w:r>
              <w:rPr>
                <w:rFonts w:hint="eastAsia"/>
                <w:sz w:val="32"/>
                <w:szCs w:val="32"/>
                <w:lang w:eastAsia="zh-CN"/>
              </w:rPr>
              <w:t>气排球</w:t>
            </w:r>
          </w:p>
        </w:tc>
        <w:tc>
          <w:tcPr>
            <w:tcW w:w="1350" w:type="dxa"/>
            <w:vAlign w:val="center"/>
          </w:tcPr>
          <w:p>
            <w:pPr>
              <w:bidi w:val="0"/>
              <w:jc w:val="center"/>
              <w:rPr>
                <w:rFonts w:hint="eastAsia"/>
                <w:sz w:val="32"/>
                <w:szCs w:val="32"/>
              </w:rPr>
            </w:pPr>
          </w:p>
        </w:tc>
        <w:tc>
          <w:tcPr>
            <w:tcW w:w="1710" w:type="dxa"/>
            <w:vAlign w:val="center"/>
          </w:tcPr>
          <w:p>
            <w:pPr>
              <w:bidi w:val="0"/>
              <w:jc w:val="center"/>
              <w:rPr>
                <w:rFonts w:hint="eastAsia"/>
                <w:sz w:val="32"/>
                <w:szCs w:val="32"/>
              </w:rPr>
            </w:pPr>
          </w:p>
        </w:tc>
        <w:tc>
          <w:tcPr>
            <w:tcW w:w="2363" w:type="dxa"/>
            <w:vAlign w:val="center"/>
          </w:tcPr>
          <w:p>
            <w:pPr>
              <w:bidi w:val="0"/>
              <w:jc w:val="center"/>
              <w:rPr>
                <w:rFonts w:hint="eastAsia"/>
                <w:sz w:val="32"/>
                <w:szCs w:val="32"/>
              </w:rPr>
            </w:pPr>
          </w:p>
        </w:tc>
        <w:tc>
          <w:tcPr>
            <w:tcW w:w="1593" w:type="dxa"/>
            <w:vAlign w:val="center"/>
          </w:tcPr>
          <w:p>
            <w:pPr>
              <w:bidi w:val="0"/>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9" w:type="dxa"/>
            <w:vAlign w:val="center"/>
          </w:tcPr>
          <w:p>
            <w:pPr>
              <w:bidi w:val="0"/>
              <w:jc w:val="center"/>
              <w:rPr>
                <w:rFonts w:hint="eastAsia"/>
                <w:sz w:val="32"/>
                <w:szCs w:val="32"/>
              </w:rPr>
            </w:pPr>
            <w:r>
              <w:rPr>
                <w:rFonts w:hint="eastAsia"/>
                <w:sz w:val="32"/>
                <w:szCs w:val="32"/>
              </w:rPr>
              <w:t>网球</w:t>
            </w:r>
          </w:p>
        </w:tc>
        <w:tc>
          <w:tcPr>
            <w:tcW w:w="1350" w:type="dxa"/>
            <w:vAlign w:val="center"/>
          </w:tcPr>
          <w:p>
            <w:pPr>
              <w:bidi w:val="0"/>
              <w:jc w:val="center"/>
              <w:rPr>
                <w:rFonts w:hint="eastAsia"/>
                <w:sz w:val="32"/>
                <w:szCs w:val="32"/>
              </w:rPr>
            </w:pPr>
          </w:p>
        </w:tc>
        <w:tc>
          <w:tcPr>
            <w:tcW w:w="1710" w:type="dxa"/>
            <w:vAlign w:val="center"/>
          </w:tcPr>
          <w:p>
            <w:pPr>
              <w:bidi w:val="0"/>
              <w:jc w:val="center"/>
              <w:rPr>
                <w:rFonts w:hint="eastAsia"/>
                <w:sz w:val="32"/>
                <w:szCs w:val="32"/>
              </w:rPr>
            </w:pPr>
          </w:p>
        </w:tc>
        <w:tc>
          <w:tcPr>
            <w:tcW w:w="2363" w:type="dxa"/>
            <w:vAlign w:val="center"/>
          </w:tcPr>
          <w:p>
            <w:pPr>
              <w:bidi w:val="0"/>
              <w:jc w:val="center"/>
              <w:rPr>
                <w:rFonts w:hint="eastAsia"/>
                <w:sz w:val="32"/>
                <w:szCs w:val="32"/>
              </w:rPr>
            </w:pPr>
          </w:p>
        </w:tc>
        <w:tc>
          <w:tcPr>
            <w:tcW w:w="1593" w:type="dxa"/>
            <w:vAlign w:val="center"/>
          </w:tcPr>
          <w:p>
            <w:pPr>
              <w:bidi w:val="0"/>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9" w:type="dxa"/>
            <w:vAlign w:val="center"/>
          </w:tcPr>
          <w:p>
            <w:pPr>
              <w:bidi w:val="0"/>
              <w:jc w:val="center"/>
              <w:rPr>
                <w:rFonts w:hint="eastAsia"/>
                <w:sz w:val="32"/>
                <w:szCs w:val="32"/>
                <w:lang w:eastAsia="zh-CN"/>
              </w:rPr>
            </w:pPr>
            <w:r>
              <w:rPr>
                <w:rFonts w:hint="eastAsia"/>
                <w:sz w:val="32"/>
                <w:szCs w:val="32"/>
                <w:lang w:eastAsia="zh-CN"/>
              </w:rPr>
              <w:t>围棋</w:t>
            </w:r>
          </w:p>
        </w:tc>
        <w:tc>
          <w:tcPr>
            <w:tcW w:w="1350" w:type="dxa"/>
            <w:vAlign w:val="center"/>
          </w:tcPr>
          <w:p>
            <w:pPr>
              <w:bidi w:val="0"/>
              <w:jc w:val="center"/>
              <w:rPr>
                <w:rFonts w:hint="eastAsia"/>
                <w:sz w:val="32"/>
                <w:szCs w:val="32"/>
              </w:rPr>
            </w:pPr>
          </w:p>
        </w:tc>
        <w:tc>
          <w:tcPr>
            <w:tcW w:w="1710" w:type="dxa"/>
            <w:vAlign w:val="center"/>
          </w:tcPr>
          <w:p>
            <w:pPr>
              <w:bidi w:val="0"/>
              <w:jc w:val="center"/>
              <w:rPr>
                <w:rFonts w:hint="eastAsia"/>
                <w:sz w:val="32"/>
                <w:szCs w:val="32"/>
              </w:rPr>
            </w:pPr>
          </w:p>
        </w:tc>
        <w:tc>
          <w:tcPr>
            <w:tcW w:w="2363" w:type="dxa"/>
            <w:vAlign w:val="center"/>
          </w:tcPr>
          <w:p>
            <w:pPr>
              <w:bidi w:val="0"/>
              <w:jc w:val="center"/>
              <w:rPr>
                <w:rFonts w:hint="eastAsia"/>
                <w:sz w:val="32"/>
                <w:szCs w:val="32"/>
              </w:rPr>
            </w:pPr>
          </w:p>
        </w:tc>
        <w:tc>
          <w:tcPr>
            <w:tcW w:w="1593" w:type="dxa"/>
            <w:vAlign w:val="center"/>
          </w:tcPr>
          <w:p>
            <w:pPr>
              <w:bidi w:val="0"/>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9" w:type="dxa"/>
            <w:vAlign w:val="center"/>
          </w:tcPr>
          <w:p>
            <w:pPr>
              <w:bidi w:val="0"/>
              <w:jc w:val="center"/>
              <w:rPr>
                <w:rFonts w:hint="eastAsia"/>
                <w:sz w:val="32"/>
                <w:szCs w:val="32"/>
              </w:rPr>
            </w:pPr>
            <w:r>
              <w:rPr>
                <w:rFonts w:hint="eastAsia"/>
                <w:sz w:val="32"/>
                <w:szCs w:val="32"/>
              </w:rPr>
              <w:t>广播体操</w:t>
            </w:r>
          </w:p>
        </w:tc>
        <w:tc>
          <w:tcPr>
            <w:tcW w:w="1350" w:type="dxa"/>
            <w:vAlign w:val="center"/>
          </w:tcPr>
          <w:p>
            <w:pPr>
              <w:bidi w:val="0"/>
              <w:jc w:val="center"/>
              <w:rPr>
                <w:rFonts w:hint="eastAsia"/>
                <w:sz w:val="32"/>
                <w:szCs w:val="32"/>
              </w:rPr>
            </w:pPr>
          </w:p>
        </w:tc>
        <w:tc>
          <w:tcPr>
            <w:tcW w:w="1710" w:type="dxa"/>
            <w:vAlign w:val="center"/>
          </w:tcPr>
          <w:p>
            <w:pPr>
              <w:bidi w:val="0"/>
              <w:jc w:val="center"/>
              <w:rPr>
                <w:rFonts w:hint="eastAsia"/>
                <w:sz w:val="32"/>
                <w:szCs w:val="32"/>
              </w:rPr>
            </w:pPr>
          </w:p>
        </w:tc>
        <w:tc>
          <w:tcPr>
            <w:tcW w:w="2363" w:type="dxa"/>
            <w:vAlign w:val="center"/>
          </w:tcPr>
          <w:p>
            <w:pPr>
              <w:bidi w:val="0"/>
              <w:jc w:val="center"/>
              <w:rPr>
                <w:rFonts w:hint="eastAsia"/>
                <w:sz w:val="32"/>
                <w:szCs w:val="32"/>
              </w:rPr>
            </w:pPr>
          </w:p>
        </w:tc>
        <w:tc>
          <w:tcPr>
            <w:tcW w:w="1593" w:type="dxa"/>
            <w:vAlign w:val="center"/>
          </w:tcPr>
          <w:p>
            <w:pPr>
              <w:bidi w:val="0"/>
              <w:jc w:val="cente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509" w:type="dxa"/>
            <w:vAlign w:val="center"/>
          </w:tcPr>
          <w:p>
            <w:pPr>
              <w:bidi w:val="0"/>
              <w:jc w:val="center"/>
              <w:rPr>
                <w:rFonts w:hint="eastAsia"/>
                <w:sz w:val="32"/>
                <w:szCs w:val="32"/>
              </w:rPr>
            </w:pPr>
            <w:r>
              <w:rPr>
                <w:rFonts w:hint="eastAsia"/>
                <w:sz w:val="32"/>
                <w:szCs w:val="32"/>
              </w:rPr>
              <w:t>拔河</w:t>
            </w:r>
          </w:p>
        </w:tc>
        <w:tc>
          <w:tcPr>
            <w:tcW w:w="1350" w:type="dxa"/>
            <w:vAlign w:val="center"/>
          </w:tcPr>
          <w:p>
            <w:pPr>
              <w:bidi w:val="0"/>
              <w:jc w:val="center"/>
              <w:rPr>
                <w:rFonts w:hint="eastAsia"/>
                <w:sz w:val="32"/>
                <w:szCs w:val="32"/>
              </w:rPr>
            </w:pPr>
          </w:p>
        </w:tc>
        <w:tc>
          <w:tcPr>
            <w:tcW w:w="1710" w:type="dxa"/>
            <w:vAlign w:val="center"/>
          </w:tcPr>
          <w:p>
            <w:pPr>
              <w:bidi w:val="0"/>
              <w:jc w:val="center"/>
              <w:rPr>
                <w:rFonts w:hint="eastAsia"/>
                <w:sz w:val="32"/>
                <w:szCs w:val="32"/>
              </w:rPr>
            </w:pPr>
          </w:p>
        </w:tc>
        <w:tc>
          <w:tcPr>
            <w:tcW w:w="2363" w:type="dxa"/>
            <w:vAlign w:val="center"/>
          </w:tcPr>
          <w:p>
            <w:pPr>
              <w:bidi w:val="0"/>
              <w:jc w:val="center"/>
              <w:rPr>
                <w:rFonts w:hint="eastAsia"/>
                <w:sz w:val="32"/>
                <w:szCs w:val="32"/>
              </w:rPr>
            </w:pPr>
          </w:p>
        </w:tc>
        <w:tc>
          <w:tcPr>
            <w:tcW w:w="1593" w:type="dxa"/>
            <w:vAlign w:val="center"/>
          </w:tcPr>
          <w:p>
            <w:pPr>
              <w:bidi w:val="0"/>
              <w:jc w:val="center"/>
              <w:rPr>
                <w:rFonts w:hint="eastAsia"/>
                <w:sz w:val="32"/>
                <w:szCs w:val="32"/>
              </w:rPr>
            </w:pPr>
          </w:p>
        </w:tc>
      </w:tr>
    </w:tbl>
    <w:p>
      <w:pPr>
        <w:keepNext w:val="0"/>
        <w:keepLines w:val="0"/>
        <w:pageBreakBefore w:val="0"/>
        <w:widowControl w:val="0"/>
        <w:kinsoku/>
        <w:wordWrap/>
        <w:overflowPunct w:val="0"/>
        <w:topLinePunct w:val="0"/>
        <w:autoSpaceDE/>
        <w:autoSpaceDN/>
        <w:bidi w:val="0"/>
        <w:adjustRightInd w:val="0"/>
        <w:snapToGrid w:val="0"/>
        <w:spacing w:line="640" w:lineRule="exact"/>
        <w:textAlignment w:val="auto"/>
        <w:rPr>
          <w:rFonts w:ascii="仿宋_GB2312" w:eastAsia="仿宋_GB2312"/>
          <w:sz w:val="28"/>
          <w:szCs w:val="28"/>
        </w:rPr>
      </w:pPr>
      <w:r>
        <w:rPr>
          <w:rFonts w:hint="eastAsia" w:ascii="仿宋_GB2312" w:eastAsia="仿宋_GB2312"/>
          <w:b/>
          <w:bCs/>
          <w:sz w:val="28"/>
          <w:szCs w:val="28"/>
        </w:rPr>
        <w:t>注：</w:t>
      </w:r>
      <w:r>
        <w:rPr>
          <w:rFonts w:hint="eastAsia" w:ascii="仿宋_GB2312" w:eastAsia="仿宋_GB2312"/>
          <w:sz w:val="28"/>
          <w:szCs w:val="28"/>
        </w:rPr>
        <w:t>1.请在“参加项目”栏内打“√”。</w:t>
      </w:r>
    </w:p>
    <w:p>
      <w:pPr>
        <w:keepNext w:val="0"/>
        <w:keepLines w:val="0"/>
        <w:pageBreakBefore w:val="0"/>
        <w:widowControl w:val="0"/>
        <w:kinsoku/>
        <w:wordWrap/>
        <w:overflowPunct w:val="0"/>
        <w:topLinePunct w:val="0"/>
        <w:autoSpaceDE/>
        <w:autoSpaceDN/>
        <w:bidi w:val="0"/>
        <w:adjustRightInd w:val="0"/>
        <w:snapToGrid w:val="0"/>
        <w:spacing w:line="640" w:lineRule="exact"/>
        <w:ind w:firstLine="560" w:firstLineChars="200"/>
        <w:textAlignment w:val="auto"/>
        <w:rPr>
          <w:rFonts w:ascii="仿宋_GB2312" w:eastAsia="仿宋_GB2312"/>
          <w:sz w:val="28"/>
          <w:szCs w:val="28"/>
        </w:rPr>
      </w:pPr>
      <w:r>
        <w:rPr>
          <w:rFonts w:hint="eastAsia" w:ascii="仿宋_GB2312" w:eastAsia="仿宋_GB2312"/>
          <w:sz w:val="28"/>
          <w:szCs w:val="28"/>
        </w:rPr>
        <w:t>2.跨单位联合组队的，请在备注栏注明联合组队的单位。</w:t>
      </w:r>
    </w:p>
    <w:p>
      <w:pPr>
        <w:keepNext w:val="0"/>
        <w:keepLines w:val="0"/>
        <w:pageBreakBefore w:val="0"/>
        <w:widowControl w:val="0"/>
        <w:kinsoku/>
        <w:wordWrap/>
        <w:overflowPunct w:val="0"/>
        <w:topLinePunct w:val="0"/>
        <w:autoSpaceDE/>
        <w:autoSpaceDN/>
        <w:bidi w:val="0"/>
        <w:adjustRightInd w:val="0"/>
        <w:snapToGrid w:val="0"/>
        <w:spacing w:line="640" w:lineRule="exact"/>
        <w:ind w:firstLine="560" w:firstLineChars="200"/>
        <w:textAlignment w:val="auto"/>
        <w:rPr>
          <w:rFonts w:eastAsia="仿宋_GB2312"/>
          <w:sz w:val="32"/>
          <w:szCs w:val="32"/>
        </w:rPr>
      </w:pPr>
      <w:r>
        <w:rPr>
          <w:rFonts w:hint="eastAsia" w:ascii="仿宋_GB2312" w:eastAsia="仿宋_GB2312"/>
          <w:sz w:val="28"/>
          <w:szCs w:val="28"/>
        </w:rPr>
        <w:t>3.请于</w:t>
      </w:r>
      <w:r>
        <w:rPr>
          <w:rFonts w:hint="eastAsia" w:ascii="仿宋_GB2312" w:eastAsia="仿宋_GB2312"/>
          <w:b/>
          <w:bCs/>
          <w:color w:val="auto"/>
          <w:sz w:val="36"/>
          <w:szCs w:val="36"/>
          <w:lang w:val="en-US" w:eastAsia="zh-CN"/>
        </w:rPr>
        <w:t>8</w:t>
      </w:r>
      <w:r>
        <w:rPr>
          <w:rFonts w:hint="eastAsia" w:ascii="仿宋_GB2312" w:eastAsia="仿宋_GB2312"/>
          <w:b/>
          <w:bCs/>
          <w:color w:val="auto"/>
          <w:sz w:val="36"/>
          <w:szCs w:val="36"/>
        </w:rPr>
        <w:t>月2</w:t>
      </w:r>
      <w:r>
        <w:rPr>
          <w:rFonts w:hint="eastAsia" w:ascii="仿宋_GB2312" w:eastAsia="仿宋_GB2312"/>
          <w:b/>
          <w:bCs/>
          <w:color w:val="auto"/>
          <w:sz w:val="36"/>
          <w:szCs w:val="36"/>
          <w:lang w:val="en-US" w:eastAsia="zh-CN"/>
        </w:rPr>
        <w:t>2</w:t>
      </w:r>
      <w:r>
        <w:rPr>
          <w:rFonts w:hint="eastAsia" w:ascii="仿宋_GB2312" w:eastAsia="仿宋_GB2312"/>
          <w:b/>
          <w:bCs/>
          <w:color w:val="auto"/>
          <w:sz w:val="36"/>
          <w:szCs w:val="36"/>
        </w:rPr>
        <w:t>日</w:t>
      </w:r>
      <w:r>
        <w:rPr>
          <w:rFonts w:hint="eastAsia" w:ascii="仿宋_GB2312" w:eastAsia="仿宋_GB2312"/>
          <w:sz w:val="28"/>
          <w:szCs w:val="28"/>
        </w:rPr>
        <w:t>前报送市文化广电旅游体育局。（</w:t>
      </w:r>
      <w:r>
        <w:rPr>
          <w:rFonts w:hint="eastAsia" w:ascii="仿宋_GB2312" w:eastAsia="仿宋_GB2312"/>
          <w:sz w:val="28"/>
          <w:szCs w:val="28"/>
          <w:lang w:eastAsia="zh-CN"/>
        </w:rPr>
        <w:t>联系人：刘重、林少鹏</w:t>
      </w:r>
      <w:r>
        <w:rPr>
          <w:rFonts w:hint="eastAsia" w:ascii="仿宋_GB2312" w:eastAsia="仿宋_GB2312"/>
          <w:sz w:val="28"/>
          <w:szCs w:val="28"/>
        </w:rPr>
        <w:t>，</w:t>
      </w:r>
      <w:r>
        <w:rPr>
          <w:rFonts w:hint="eastAsia" w:ascii="仿宋_GB2312" w:eastAsia="仿宋_GB2312"/>
          <w:sz w:val="28"/>
          <w:szCs w:val="28"/>
          <w:lang w:val="en-US" w:eastAsia="zh-CN"/>
        </w:rPr>
        <w:t>3363456,18819533370.</w:t>
      </w:r>
      <w:r>
        <w:rPr>
          <w:rFonts w:hint="eastAsia" w:ascii="仿宋_GB2312" w:eastAsia="仿宋_GB2312"/>
          <w:sz w:val="28"/>
          <w:szCs w:val="28"/>
        </w:rPr>
        <w:t>邮箱：</w:t>
      </w:r>
      <w:r>
        <w:rPr>
          <w:rFonts w:hint="eastAsia" w:ascii="仿宋_GB2312" w:eastAsia="仿宋_GB2312"/>
          <w:sz w:val="28"/>
          <w:szCs w:val="28"/>
          <w:lang w:val="en-US" w:eastAsia="zh-CN"/>
        </w:rPr>
        <w:t>jtk3363456</w:t>
      </w:r>
      <w:r>
        <w:rPr>
          <w:rFonts w:hint="eastAsia" w:ascii="仿宋_GB2312" w:eastAsia="仿宋_GB2312"/>
          <w:sz w:val="28"/>
          <w:szCs w:val="28"/>
        </w:rPr>
        <w:t>@163.com）。</w:t>
      </w:r>
    </w:p>
    <w:p>
      <w:pPr>
        <w:pStyle w:val="2"/>
        <w:spacing w:line="600" w:lineRule="exact"/>
        <w:jc w:val="left"/>
        <w:rPr>
          <w:rFonts w:hint="eastAsia" w:ascii="黑体" w:hAnsi="黑体" w:eastAsia="黑体" w:cs="黑体"/>
          <w:b w:val="0"/>
          <w:bCs/>
          <w:sz w:val="28"/>
          <w:szCs w:val="28"/>
          <w:lang w:eastAsia="zh-CN"/>
        </w:rPr>
      </w:pPr>
      <w:r>
        <w:rPr>
          <w:rFonts w:hint="eastAsia" w:ascii="黑体" w:hAnsi="黑体" w:eastAsia="黑体" w:cs="黑体"/>
          <w:b w:val="0"/>
          <w:bCs/>
          <w:sz w:val="28"/>
          <w:szCs w:val="28"/>
        </w:rPr>
        <w:t>附件</w:t>
      </w:r>
      <w:r>
        <w:rPr>
          <w:rFonts w:hint="eastAsia" w:ascii="黑体" w:hAnsi="黑体" w:eastAsia="黑体" w:cs="黑体"/>
          <w:b w:val="0"/>
          <w:bCs/>
          <w:sz w:val="28"/>
          <w:szCs w:val="28"/>
          <w:lang w:val="en-US" w:eastAsia="zh-CN"/>
        </w:rPr>
        <w:t>2</w:t>
      </w:r>
    </w:p>
    <w:p>
      <w:pPr>
        <w:pStyle w:val="2"/>
        <w:spacing w:line="600" w:lineRule="exact"/>
        <w:jc w:val="center"/>
        <w:rPr>
          <w:rFonts w:ascii="宋体" w:hAnsi="宋体"/>
          <w:b/>
          <w:sz w:val="24"/>
          <w:szCs w:val="24"/>
        </w:rPr>
      </w:pPr>
    </w:p>
    <w:p>
      <w:pPr>
        <w:pStyle w:val="2"/>
        <w:spacing w:line="600" w:lineRule="exact"/>
        <w:jc w:val="center"/>
        <w:rPr>
          <w:rFonts w:ascii="宋体" w:hAnsi="宋体"/>
          <w:b/>
        </w:rPr>
      </w:pPr>
      <w:r>
        <w:rPr>
          <w:rFonts w:hint="eastAsia" w:ascii="宋体" w:hAnsi="宋体"/>
          <w:b/>
        </w:rPr>
        <w:t>汕尾市第</w:t>
      </w:r>
      <w:r>
        <w:rPr>
          <w:rFonts w:hint="eastAsia" w:ascii="宋体" w:hAnsi="宋体"/>
          <w:b/>
          <w:lang w:eastAsia="zh-CN"/>
        </w:rPr>
        <w:t>三</w:t>
      </w:r>
      <w:r>
        <w:rPr>
          <w:rFonts w:hint="eastAsia" w:ascii="宋体" w:hAnsi="宋体"/>
          <w:b/>
        </w:rPr>
        <w:t>届职工运动会</w:t>
      </w:r>
    </w:p>
    <w:p>
      <w:pPr>
        <w:pStyle w:val="2"/>
        <w:spacing w:line="600" w:lineRule="exact"/>
        <w:jc w:val="center"/>
        <w:rPr>
          <w:rFonts w:ascii="宋体" w:hAnsi="宋体"/>
          <w:b/>
        </w:rPr>
      </w:pPr>
      <w:r>
        <w:rPr>
          <w:rFonts w:hint="eastAsia" w:ascii="宋体" w:hAnsi="宋体"/>
          <w:b/>
        </w:rPr>
        <w:t>各单项竞赛规程</w:t>
      </w:r>
    </w:p>
    <w:p>
      <w:pPr>
        <w:jc w:val="center"/>
        <w:rPr>
          <w:rFonts w:ascii="仿宋_GB2312" w:eastAsia="仿宋_GB2312"/>
        </w:rPr>
      </w:pPr>
    </w:p>
    <w:p>
      <w:pPr>
        <w:jc w:val="center"/>
        <w:rPr>
          <w:rFonts w:ascii="仿宋_GB2312" w:eastAsia="仿宋_GB2312"/>
          <w:b/>
          <w:bCs w:val="0"/>
          <w:sz w:val="32"/>
          <w:szCs w:val="32"/>
        </w:rPr>
      </w:pPr>
      <w:r>
        <w:rPr>
          <w:rFonts w:hint="eastAsia" w:ascii="仿宋_GB2312" w:eastAsia="仿宋_GB2312"/>
          <w:b/>
          <w:bCs w:val="0"/>
          <w:sz w:val="32"/>
          <w:szCs w:val="32"/>
        </w:rPr>
        <w:t>（目 录）</w:t>
      </w:r>
    </w:p>
    <w:p>
      <w:pPr>
        <w:spacing w:line="600" w:lineRule="exact"/>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600" w:lineRule="exact"/>
        <w:rPr>
          <w:rFonts w:ascii="仿宋_GB2312" w:hAnsi="宋体" w:eastAsia="仿宋_GB2312"/>
          <w:color w:val="000000"/>
          <w:sz w:val="32"/>
          <w:szCs w:val="32"/>
        </w:rPr>
      </w:pPr>
      <w:r>
        <w:rPr>
          <w:rFonts w:hint="eastAsia" w:ascii="仿宋_GB2312" w:hAnsi="宋体" w:eastAsia="仿宋_GB2312"/>
          <w:sz w:val="32"/>
          <w:szCs w:val="32"/>
        </w:rPr>
        <w:t>1.篮球</w:t>
      </w:r>
      <w:r>
        <w:rPr>
          <w:rFonts w:hint="eastAsia" w:ascii="仿宋_GB2312" w:hAnsi="宋体" w:eastAsia="仿宋_GB2312"/>
          <w:color w:val="000000"/>
          <w:sz w:val="32"/>
          <w:szCs w:val="32"/>
        </w:rPr>
        <w:t>竞赛规程……………………………………………11</w:t>
      </w:r>
    </w:p>
    <w:p>
      <w:pPr>
        <w:spacing w:line="600" w:lineRule="exact"/>
        <w:rPr>
          <w:rFonts w:ascii="仿宋_GB2312" w:hAnsi="宋体" w:eastAsia="仿宋_GB2312"/>
          <w:color w:val="000000"/>
          <w:sz w:val="32"/>
          <w:szCs w:val="32"/>
        </w:rPr>
      </w:pPr>
      <w:r>
        <w:rPr>
          <w:rFonts w:hint="eastAsia" w:ascii="仿宋_GB2312" w:hAnsi="宋体" w:eastAsia="仿宋_GB2312"/>
          <w:sz w:val="32"/>
          <w:szCs w:val="32"/>
        </w:rPr>
        <w:t>2.足球</w:t>
      </w:r>
      <w:r>
        <w:rPr>
          <w:rFonts w:hint="eastAsia" w:ascii="仿宋_GB2312" w:hAnsi="宋体" w:eastAsia="仿宋_GB2312"/>
          <w:color w:val="000000"/>
          <w:sz w:val="32"/>
          <w:szCs w:val="32"/>
        </w:rPr>
        <w:t>竞赛规程……………………………………………16</w:t>
      </w:r>
    </w:p>
    <w:p>
      <w:pPr>
        <w:spacing w:line="600" w:lineRule="exact"/>
        <w:rPr>
          <w:rFonts w:hint="eastAsia" w:ascii="仿宋_GB2312" w:hAnsi="宋体" w:eastAsia="仿宋_GB2312"/>
          <w:color w:val="000000"/>
          <w:sz w:val="32"/>
          <w:szCs w:val="32"/>
          <w:lang w:eastAsia="zh-CN"/>
        </w:rPr>
      </w:pPr>
      <w:r>
        <w:rPr>
          <w:rFonts w:hint="eastAsia" w:ascii="仿宋_GB2312" w:hAnsi="宋体" w:eastAsia="仿宋_GB2312"/>
          <w:sz w:val="32"/>
          <w:szCs w:val="32"/>
        </w:rPr>
        <w:t>3.乒乓球</w:t>
      </w:r>
      <w:r>
        <w:rPr>
          <w:rFonts w:hint="eastAsia" w:ascii="仿宋_GB2312" w:hAnsi="宋体" w:eastAsia="仿宋_GB2312"/>
          <w:color w:val="000000"/>
          <w:sz w:val="32"/>
          <w:szCs w:val="32"/>
        </w:rPr>
        <w:t>竞赛规程…………………………………………2</w:t>
      </w:r>
      <w:r>
        <w:rPr>
          <w:rFonts w:hint="eastAsia" w:ascii="仿宋_GB2312" w:hAnsi="宋体" w:eastAsia="仿宋_GB2312"/>
          <w:color w:val="000000"/>
          <w:sz w:val="32"/>
          <w:szCs w:val="32"/>
          <w:lang w:val="en-US" w:eastAsia="zh-CN"/>
        </w:rPr>
        <w:t>2</w:t>
      </w:r>
    </w:p>
    <w:p>
      <w:pPr>
        <w:spacing w:line="600" w:lineRule="exact"/>
        <w:rPr>
          <w:rFonts w:hint="eastAsia" w:ascii="仿宋_GB2312" w:hAnsi="宋体" w:eastAsia="仿宋_GB2312"/>
          <w:color w:val="000000"/>
          <w:sz w:val="32"/>
          <w:szCs w:val="32"/>
          <w:lang w:eastAsia="zh-CN"/>
        </w:rPr>
      </w:pPr>
      <w:r>
        <w:rPr>
          <w:rFonts w:hint="eastAsia" w:ascii="仿宋_GB2312" w:hAnsi="宋体" w:eastAsia="仿宋_GB2312"/>
          <w:sz w:val="32"/>
          <w:szCs w:val="32"/>
        </w:rPr>
        <w:t>4.羽毛球</w:t>
      </w:r>
      <w:r>
        <w:rPr>
          <w:rFonts w:hint="eastAsia" w:ascii="仿宋_GB2312" w:hAnsi="宋体" w:eastAsia="仿宋_GB2312"/>
          <w:color w:val="000000"/>
          <w:sz w:val="32"/>
          <w:szCs w:val="32"/>
        </w:rPr>
        <w:t>竞赛规程…………………</w:t>
      </w:r>
      <w:r>
        <w:rPr>
          <w:rFonts w:hint="eastAsia" w:ascii="仿宋_GB2312" w:hAnsi="仿宋_GB2312" w:eastAsia="仿宋_GB2312" w:cs="仿宋_GB2312"/>
          <w:sz w:val="32"/>
          <w:szCs w:val="32"/>
        </w:rPr>
        <w:t>…</w:t>
      </w: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8</w:t>
      </w:r>
    </w:p>
    <w:p>
      <w:pPr>
        <w:spacing w:line="600" w:lineRule="exact"/>
        <w:rPr>
          <w:rFonts w:hint="default" w:ascii="仿宋_GB2312" w:hAnsi="宋体" w:eastAsia="仿宋_GB2312"/>
          <w:sz w:val="32"/>
          <w:szCs w:val="32"/>
          <w:lang w:val="en-US" w:eastAsia="zh-CN"/>
        </w:rPr>
      </w:pPr>
      <w:r>
        <w:rPr>
          <w:rFonts w:hint="eastAsia" w:ascii="仿宋_GB2312" w:hAnsi="宋体" w:eastAsia="仿宋_GB2312"/>
          <w:sz w:val="32"/>
          <w:szCs w:val="32"/>
        </w:rPr>
        <w:t>5.排球竞赛规程</w:t>
      </w:r>
      <w:r>
        <w:rPr>
          <w:rFonts w:hint="eastAsia" w:ascii="仿宋_GB2312" w:hAnsi="宋体" w:eastAsia="仿宋_GB2312"/>
          <w:color w:val="000000"/>
          <w:sz w:val="32"/>
          <w:szCs w:val="32"/>
        </w:rPr>
        <w:t>…………………</w:t>
      </w:r>
      <w:r>
        <w:rPr>
          <w:rFonts w:hint="eastAsia" w:ascii="仿宋_GB2312" w:hAnsi="仿宋_GB2312" w:eastAsia="仿宋_GB2312" w:cs="仿宋_GB2312"/>
          <w:sz w:val="32"/>
          <w:szCs w:val="32"/>
        </w:rPr>
        <w:t>…</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33</w:t>
      </w:r>
    </w:p>
    <w:p>
      <w:pPr>
        <w:spacing w:line="600" w:lineRule="exact"/>
        <w:rPr>
          <w:rFonts w:hint="eastAsia" w:ascii="仿宋_GB2312" w:hAnsi="宋体" w:eastAsia="仿宋_GB2312"/>
          <w:sz w:val="32"/>
          <w:szCs w:val="32"/>
          <w:lang w:eastAsia="zh-CN"/>
        </w:rPr>
      </w:pPr>
      <w:r>
        <w:rPr>
          <w:rFonts w:hint="eastAsia" w:ascii="仿宋_GB2312" w:hAnsi="宋体" w:eastAsia="仿宋_GB2312"/>
          <w:sz w:val="32"/>
          <w:szCs w:val="32"/>
        </w:rPr>
        <w:t>6.网球竞赛规程</w:t>
      </w:r>
      <w:r>
        <w:rPr>
          <w:rFonts w:hint="eastAsia" w:ascii="仿宋_GB2312" w:hAnsi="宋体" w:eastAsia="仿宋_GB2312"/>
          <w:color w:val="000000"/>
          <w:sz w:val="32"/>
          <w:szCs w:val="32"/>
        </w:rPr>
        <w:t>…………………</w:t>
      </w:r>
      <w:r>
        <w:rPr>
          <w:rFonts w:hint="eastAsia" w:ascii="仿宋_GB2312" w:hAnsi="仿宋_GB2312" w:eastAsia="仿宋_GB2312" w:cs="仿宋_GB2312"/>
          <w:sz w:val="32"/>
          <w:szCs w:val="32"/>
        </w:rPr>
        <w:t>…</w:t>
      </w:r>
      <w:r>
        <w:rPr>
          <w:rFonts w:hint="eastAsia" w:ascii="仿宋_GB2312" w:hAnsi="宋体" w:eastAsia="仿宋_GB2312"/>
          <w:color w:val="000000"/>
          <w:sz w:val="32"/>
          <w:szCs w:val="32"/>
        </w:rPr>
        <w:t>………………………3</w:t>
      </w:r>
      <w:r>
        <w:rPr>
          <w:rFonts w:hint="eastAsia" w:ascii="仿宋_GB2312" w:hAnsi="宋体" w:eastAsia="仿宋_GB2312"/>
          <w:color w:val="000000"/>
          <w:sz w:val="32"/>
          <w:szCs w:val="32"/>
          <w:lang w:val="en-US" w:eastAsia="zh-CN"/>
        </w:rPr>
        <w:t>8</w:t>
      </w:r>
    </w:p>
    <w:p>
      <w:pPr>
        <w:spacing w:line="600" w:lineRule="exact"/>
        <w:rPr>
          <w:rFonts w:hint="eastAsia" w:ascii="仿宋_GB2312" w:hAnsi="宋体" w:eastAsia="仿宋_GB2312"/>
          <w:color w:val="000000"/>
          <w:sz w:val="32"/>
          <w:szCs w:val="32"/>
          <w:lang w:eastAsia="zh-CN"/>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.围棋</w:t>
      </w:r>
      <w:r>
        <w:rPr>
          <w:rFonts w:hint="eastAsia" w:ascii="仿宋_GB2312" w:hAnsi="宋体" w:eastAsia="仿宋_GB2312"/>
          <w:color w:val="000000"/>
          <w:sz w:val="32"/>
          <w:szCs w:val="32"/>
        </w:rPr>
        <w:t>竞赛规程……</w:t>
      </w:r>
      <w:r>
        <w:rPr>
          <w:rFonts w:hint="eastAsia" w:ascii="仿宋_GB2312" w:hAnsi="仿宋_GB2312" w:eastAsia="仿宋_GB2312" w:cs="仿宋_GB2312"/>
          <w:sz w:val="32"/>
          <w:szCs w:val="32"/>
        </w:rPr>
        <w:t>…</w:t>
      </w:r>
      <w:r>
        <w:rPr>
          <w:rFonts w:hint="eastAsia" w:ascii="仿宋_GB2312" w:hAnsi="宋体" w:eastAsia="仿宋_GB2312"/>
          <w:color w:val="000000"/>
          <w:sz w:val="32"/>
          <w:szCs w:val="32"/>
        </w:rPr>
        <w:t>……………………………………4</w:t>
      </w:r>
      <w:r>
        <w:rPr>
          <w:rFonts w:hint="eastAsia" w:ascii="仿宋_GB2312" w:hAnsi="宋体" w:eastAsia="仿宋_GB2312"/>
          <w:color w:val="000000"/>
          <w:sz w:val="32"/>
          <w:szCs w:val="32"/>
          <w:lang w:val="en-US" w:eastAsia="zh-CN"/>
        </w:rPr>
        <w:t>3</w:t>
      </w:r>
    </w:p>
    <w:p>
      <w:pPr>
        <w:spacing w:line="600" w:lineRule="exact"/>
        <w:rPr>
          <w:rFonts w:hint="default" w:ascii="仿宋_GB2312" w:hAnsi="宋体" w:eastAsia="仿宋_GB2312"/>
          <w:color w:val="000000"/>
          <w:sz w:val="32"/>
          <w:szCs w:val="32"/>
          <w:lang w:val="en-US" w:eastAsia="zh-CN"/>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w:t>
      </w:r>
      <w:r>
        <w:rPr>
          <w:rFonts w:hint="eastAsia" w:ascii="仿宋_GB2312" w:hAnsi="宋体" w:eastAsia="仿宋_GB2312"/>
          <w:color w:val="000000"/>
          <w:sz w:val="32"/>
          <w:szCs w:val="32"/>
        </w:rPr>
        <w:t>广播体操竞赛规程……………………</w:t>
      </w:r>
      <w:r>
        <w:rPr>
          <w:rFonts w:hint="eastAsia" w:ascii="仿宋_GB2312" w:hAnsi="仿宋_GB2312" w:eastAsia="仿宋_GB2312" w:cs="仿宋_GB2312"/>
          <w:sz w:val="32"/>
          <w:szCs w:val="32"/>
        </w:rPr>
        <w:t>…</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47</w:t>
      </w:r>
    </w:p>
    <w:p>
      <w:pPr>
        <w:spacing w:line="60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.拔河</w:t>
      </w:r>
      <w:r>
        <w:rPr>
          <w:rFonts w:hint="eastAsia" w:ascii="仿宋_GB2312" w:hAnsi="宋体" w:eastAsia="仿宋_GB2312"/>
          <w:color w:val="000000"/>
          <w:sz w:val="32"/>
          <w:szCs w:val="32"/>
        </w:rPr>
        <w:t>竞赛规程……………………………………………</w:t>
      </w:r>
      <w:r>
        <w:rPr>
          <w:rFonts w:hint="eastAsia" w:ascii="仿宋_GB2312" w:hAnsi="宋体" w:eastAsia="仿宋_GB2312"/>
          <w:color w:val="000000"/>
          <w:sz w:val="32"/>
          <w:szCs w:val="32"/>
          <w:lang w:val="en-US" w:eastAsia="zh-CN"/>
        </w:rPr>
        <w:t>54</w:t>
      </w:r>
    </w:p>
    <w:p>
      <w:pPr>
        <w:rPr>
          <w:rFonts w:hint="default"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start="1" w:chapStyle="1"/>
          <w:cols w:space="720" w:num="1"/>
          <w:docGrid w:type="lines" w:linePitch="312" w:charSpace="0"/>
        </w:sect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.自愿参赛责任书……………… ………………………</w:t>
      </w:r>
      <w:r>
        <w:rPr>
          <w:rFonts w:hint="eastAsia" w:ascii="仿宋_GB2312" w:hAnsi="仿宋_GB2312" w:eastAsia="仿宋_GB2312" w:cs="仿宋_GB2312"/>
          <w:sz w:val="32"/>
          <w:szCs w:val="32"/>
          <w:lang w:val="en-US" w:eastAsia="zh-CN"/>
        </w:rPr>
        <w:t>59</w:t>
      </w:r>
    </w:p>
    <w:p>
      <w:pPr>
        <w:keepNext w:val="0"/>
        <w:keepLines w:val="0"/>
        <w:pageBreakBefore w:val="0"/>
        <w:kinsoku/>
        <w:wordWrap/>
        <w:overflowPunct w:val="0"/>
        <w:topLinePunct w:val="0"/>
        <w:bidi w:val="0"/>
        <w:adjustRightInd w:val="0"/>
        <w:snapToGrid w:val="0"/>
        <w:spacing w:line="580" w:lineRule="exact"/>
        <w:jc w:val="center"/>
        <w:textAlignment w:val="auto"/>
        <w:rPr>
          <w:rFonts w:ascii="方正小标宋简体" w:eastAsia="方正小标宋简体"/>
          <w:spacing w:val="57"/>
          <w:sz w:val="44"/>
          <w:szCs w:val="44"/>
        </w:rPr>
      </w:pPr>
      <w:bookmarkStart w:id="0" w:name="_Toc31168_WPSOffice_Level1"/>
      <w:bookmarkStart w:id="1" w:name="_Toc7984_WPSOffice_Level1"/>
      <w:r>
        <w:rPr>
          <w:rFonts w:hint="eastAsia" w:ascii="方正小标宋简体" w:eastAsia="方正小标宋简体"/>
          <w:spacing w:val="57"/>
          <w:sz w:val="44"/>
          <w:szCs w:val="44"/>
          <w:lang w:val="en-US" w:eastAsia="zh-CN"/>
        </w:rPr>
        <w:t>2023年汕尾市第三届职工运动会</w:t>
      </w:r>
      <w:r>
        <w:rPr>
          <w:rFonts w:hint="eastAsia" w:ascii="方正小标宋简体" w:eastAsia="方正小标宋简体"/>
          <w:spacing w:val="57"/>
          <w:sz w:val="44"/>
          <w:szCs w:val="44"/>
        </w:rPr>
        <w:t>篮球竞赛规程</w:t>
      </w:r>
      <w:bookmarkEnd w:id="0"/>
    </w:p>
    <w:p>
      <w:pPr>
        <w:keepNext w:val="0"/>
        <w:keepLines w:val="0"/>
        <w:pageBreakBefore w:val="0"/>
        <w:kinsoku/>
        <w:wordWrap/>
        <w:overflowPunct w:val="0"/>
        <w:topLinePunct w:val="0"/>
        <w:bidi w:val="0"/>
        <w:adjustRightInd w:val="0"/>
        <w:snapToGrid w:val="0"/>
        <w:spacing w:line="580" w:lineRule="exact"/>
        <w:textAlignment w:val="auto"/>
        <w:rPr>
          <w:rFonts w:hint="eastAsia" w:ascii="宋体" w:hAnsi="宋体"/>
          <w:sz w:val="32"/>
          <w:szCs w:val="32"/>
        </w:rPr>
      </w:pPr>
      <w:r>
        <w:rPr>
          <w:rFonts w:hint="eastAsia" w:ascii="宋体" w:hAnsi="宋体"/>
          <w:sz w:val="32"/>
          <w:szCs w:val="32"/>
        </w:rPr>
        <w:t xml:space="preserve"> </w:t>
      </w:r>
    </w:p>
    <w:p>
      <w:pPr>
        <w:keepNext w:val="0"/>
        <w:keepLines w:val="0"/>
        <w:pageBreakBefore w:val="0"/>
        <w:widowControl/>
        <w:suppressLineNumbers w:val="0"/>
        <w:kinsoku/>
        <w:wordWrap/>
        <w:overflowPunct w:val="0"/>
        <w:topLinePunct w:val="0"/>
        <w:bidi w:val="0"/>
        <w:adjustRightInd w:val="0"/>
        <w:snapToGrid w:val="0"/>
        <w:spacing w:line="580" w:lineRule="exact"/>
        <w:ind w:firstLine="612" w:firstLineChars="200"/>
        <w:jc w:val="left"/>
        <w:textAlignment w:val="auto"/>
      </w:pPr>
      <w:bookmarkStart w:id="2" w:name="_Toc9523_WPSOffice_Level1"/>
      <w:r>
        <w:rPr>
          <w:rFonts w:ascii="黑体" w:hAnsi="宋体" w:eastAsia="黑体" w:cs="黑体"/>
          <w:color w:val="000000"/>
          <w:kern w:val="0"/>
          <w:sz w:val="31"/>
          <w:szCs w:val="31"/>
          <w:lang w:val="en-US" w:eastAsia="zh-CN" w:bidi="ar"/>
        </w:rPr>
        <w:t>一、竞赛日期和地点</w:t>
      </w:r>
      <w:bookmarkEnd w:id="2"/>
      <w:r>
        <w:rPr>
          <w:rFonts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val="0"/>
        <w:topLinePunct w:val="0"/>
        <w:bidi w:val="0"/>
        <w:adjustRightInd w:val="0"/>
        <w:snapToGrid w:val="0"/>
        <w:spacing w:line="580" w:lineRule="exact"/>
        <w:ind w:firstLine="612" w:firstLineChars="200"/>
        <w:jc w:val="left"/>
        <w:textAlignment w:val="auto"/>
      </w:pPr>
      <w:r>
        <w:rPr>
          <w:rFonts w:ascii="仿宋_GB2312" w:hAnsi="仿宋_GB2312" w:eastAsia="仿宋_GB2312" w:cs="仿宋_GB2312"/>
          <w:color w:val="000000"/>
          <w:kern w:val="0"/>
          <w:sz w:val="31"/>
          <w:szCs w:val="31"/>
          <w:lang w:val="en-US" w:eastAsia="zh-CN" w:bidi="ar"/>
        </w:rPr>
        <w:t>日期：2023 年</w:t>
      </w:r>
      <w:r>
        <w:rPr>
          <w:rFonts w:hint="eastAsia" w:ascii="仿宋_GB2312" w:hAnsi="仿宋_GB2312" w:eastAsia="仿宋_GB2312" w:cs="仿宋_GB2312"/>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11</w:t>
      </w:r>
      <w:r>
        <w:rPr>
          <w:rFonts w:ascii="仿宋_GB2312" w:hAnsi="仿宋_GB2312" w:eastAsia="仿宋_GB2312" w:cs="仿宋_GB2312"/>
          <w:color w:val="000000"/>
          <w:kern w:val="0"/>
          <w:sz w:val="31"/>
          <w:szCs w:val="31"/>
          <w:lang w:val="en-US" w:eastAsia="zh-CN" w:bidi="ar"/>
        </w:rPr>
        <w:t xml:space="preserve">月（具体时间以补充通知为准）； </w:t>
      </w:r>
    </w:p>
    <w:p>
      <w:pPr>
        <w:keepNext w:val="0"/>
        <w:keepLines w:val="0"/>
        <w:pageBreakBefore w:val="0"/>
        <w:numPr>
          <w:ilvl w:val="0"/>
          <w:numId w:val="0"/>
        </w:numPr>
        <w:kinsoku/>
        <w:wordWrap/>
        <w:overflowPunct w:val="0"/>
        <w:topLinePunct w:val="0"/>
        <w:bidi w:val="0"/>
        <w:adjustRightInd w:val="0"/>
        <w:snapToGrid w:val="0"/>
        <w:spacing w:line="580" w:lineRule="exact"/>
        <w:ind w:firstLine="612" w:firstLineChars="200"/>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地点：</w:t>
      </w:r>
      <w:r>
        <w:rPr>
          <w:rFonts w:hint="eastAsia" w:ascii="仿宋_GB2312" w:hAnsi="仿宋_GB2312" w:eastAsia="仿宋_GB2312" w:cs="仿宋_GB2312"/>
          <w:color w:val="000000"/>
          <w:kern w:val="0"/>
          <w:sz w:val="31"/>
          <w:szCs w:val="31"/>
          <w:lang w:val="en-US" w:eastAsia="zh-CN" w:bidi="ar"/>
        </w:rPr>
        <w:t>汕尾市体育中心（汕尾市城区东涌镇成业路）</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val="0"/>
        <w:topLinePunct w:val="0"/>
        <w:bidi w:val="0"/>
        <w:adjustRightInd w:val="0"/>
        <w:snapToGrid w:val="0"/>
        <w:spacing w:line="580" w:lineRule="exact"/>
        <w:ind w:firstLine="612" w:firstLineChars="200"/>
        <w:jc w:val="left"/>
        <w:textAlignment w:val="auto"/>
      </w:pPr>
      <w:bookmarkStart w:id="3" w:name="_Toc26344_WPSOffice_Level1"/>
      <w:r>
        <w:rPr>
          <w:rFonts w:hint="eastAsia" w:ascii="黑体" w:hAnsi="宋体" w:eastAsia="黑体" w:cs="黑体"/>
          <w:color w:val="000000"/>
          <w:kern w:val="0"/>
          <w:sz w:val="31"/>
          <w:szCs w:val="31"/>
          <w:lang w:val="en-US" w:eastAsia="zh-CN" w:bidi="ar"/>
        </w:rPr>
        <w:t>二、参加单位</w:t>
      </w:r>
      <w:bookmarkEnd w:id="3"/>
      <w:r>
        <w:rPr>
          <w:rFonts w:hint="eastAsia" w:ascii="黑体" w:hAnsi="宋体" w:eastAsia="黑体" w:cs="黑体"/>
          <w:color w:val="000000"/>
          <w:kern w:val="0"/>
          <w:sz w:val="31"/>
          <w:szCs w:val="31"/>
          <w:lang w:val="en-US" w:eastAsia="zh-CN" w:bidi="ar"/>
        </w:rPr>
        <w:t xml:space="preserve"> </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县区组：</w:t>
      </w:r>
      <w:r>
        <w:rPr>
          <w:rFonts w:hint="eastAsia" w:ascii="仿宋_GB2312" w:eastAsia="仿宋_GB2312"/>
          <w:sz w:val="32"/>
          <w:szCs w:val="32"/>
        </w:rPr>
        <w:t>各县（市、区）。</w:t>
      </w:r>
    </w:p>
    <w:p>
      <w:pPr>
        <w:keepNext w:val="0"/>
        <w:keepLines w:val="0"/>
        <w:pageBreakBefore w:val="0"/>
        <w:widowControl/>
        <w:suppressLineNumbers w:val="0"/>
        <w:kinsoku/>
        <w:wordWrap/>
        <w:overflowPunct w:val="0"/>
        <w:topLinePunct w:val="0"/>
        <w:bidi w:val="0"/>
        <w:adjustRightInd w:val="0"/>
        <w:snapToGrid w:val="0"/>
        <w:spacing w:line="580" w:lineRule="exact"/>
        <w:ind w:firstLine="632" w:firstLineChars="200"/>
        <w:jc w:val="left"/>
        <w:textAlignment w:val="auto"/>
      </w:pPr>
      <w:r>
        <w:rPr>
          <w:rFonts w:hint="eastAsia" w:ascii="仿宋_GB2312" w:eastAsia="仿宋_GB2312"/>
          <w:sz w:val="32"/>
          <w:szCs w:val="32"/>
        </w:rPr>
        <w:t>（二）</w:t>
      </w:r>
      <w:r>
        <w:rPr>
          <w:rFonts w:hint="eastAsia" w:ascii="仿宋_GB2312" w:eastAsia="仿宋_GB2312"/>
          <w:sz w:val="32"/>
          <w:szCs w:val="32"/>
          <w:lang w:eastAsia="zh-CN"/>
        </w:rPr>
        <w:t>市直单位组：</w:t>
      </w:r>
      <w:r>
        <w:rPr>
          <w:rFonts w:hint="eastAsia" w:ascii="仿宋_GB2312" w:hAnsi="Times New Roman" w:eastAsia="仿宋_GB2312" w:cs="Times New Roman"/>
          <w:sz w:val="32"/>
          <w:szCs w:val="32"/>
        </w:rPr>
        <w:t>市直（含驻汕）机关、</w:t>
      </w:r>
      <w:r>
        <w:rPr>
          <w:rFonts w:hint="eastAsia" w:ascii="仿宋_GB2312" w:hAnsi="Times New Roman" w:eastAsia="仿宋_GB2312" w:cs="Times New Roman"/>
          <w:sz w:val="32"/>
          <w:szCs w:val="32"/>
          <w:lang w:eastAsia="zh-CN"/>
        </w:rPr>
        <w:t>汕尾品清湖新区、汕尾高新技术产业开发区、</w:t>
      </w:r>
      <w:r>
        <w:rPr>
          <w:rFonts w:hint="eastAsia" w:ascii="仿宋_GB2312" w:hAnsi="Times New Roman" w:eastAsia="仿宋_GB2312" w:cs="Times New Roman"/>
          <w:sz w:val="32"/>
          <w:szCs w:val="32"/>
        </w:rPr>
        <w:t>企事业单位组成市直单位代表团。</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val="0"/>
        <w:topLinePunct w:val="0"/>
        <w:bidi w:val="0"/>
        <w:adjustRightInd w:val="0"/>
        <w:snapToGrid w:val="0"/>
        <w:spacing w:line="580" w:lineRule="exact"/>
        <w:ind w:firstLine="612" w:firstLineChars="200"/>
        <w:jc w:val="left"/>
        <w:textAlignment w:val="auto"/>
      </w:pPr>
      <w:bookmarkStart w:id="4" w:name="_Toc17548_WPSOffice_Level1"/>
      <w:r>
        <w:rPr>
          <w:rFonts w:hint="eastAsia" w:ascii="黑体" w:hAnsi="宋体" w:eastAsia="黑体" w:cs="黑体"/>
          <w:color w:val="000000"/>
          <w:kern w:val="0"/>
          <w:sz w:val="31"/>
          <w:szCs w:val="31"/>
          <w:lang w:val="en-US" w:eastAsia="zh-CN" w:bidi="ar"/>
        </w:rPr>
        <w:t>三、竞赛项目</w:t>
      </w:r>
      <w:bookmarkEnd w:id="4"/>
      <w:r>
        <w:rPr>
          <w:rFonts w:hint="eastAsia"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val="0"/>
        <w:topLinePunct w:val="0"/>
        <w:bidi w:val="0"/>
        <w:adjustRightInd w:val="0"/>
        <w:snapToGrid w:val="0"/>
        <w:spacing w:line="580" w:lineRule="exact"/>
        <w:ind w:firstLine="612" w:firstLineChars="200"/>
        <w:jc w:val="left"/>
        <w:textAlignment w:val="auto"/>
      </w:pPr>
      <w:r>
        <w:rPr>
          <w:rFonts w:hint="eastAsia" w:ascii="仿宋_GB2312" w:hAnsi="仿宋_GB2312" w:eastAsia="仿宋_GB2312" w:cs="仿宋_GB2312"/>
          <w:color w:val="000000"/>
          <w:kern w:val="0"/>
          <w:sz w:val="31"/>
          <w:szCs w:val="31"/>
          <w:lang w:val="en-US" w:eastAsia="zh-CN" w:bidi="ar"/>
        </w:rPr>
        <w:t>男子篮球</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黑体" w:hAnsi="黑体" w:eastAsia="黑体" w:cs="黑体"/>
          <w:b w:val="0"/>
          <w:bCs w:val="0"/>
          <w:color w:val="auto"/>
          <w:sz w:val="32"/>
          <w:szCs w:val="32"/>
        </w:rPr>
      </w:pPr>
      <w:bookmarkStart w:id="5" w:name="_Toc13958_WPSOffice_Level1"/>
      <w:r>
        <w:rPr>
          <w:rFonts w:hint="eastAsia" w:ascii="黑体" w:hAnsi="黑体" w:eastAsia="黑体" w:cs="黑体"/>
          <w:b w:val="0"/>
          <w:bCs w:val="0"/>
          <w:color w:val="auto"/>
          <w:sz w:val="32"/>
          <w:szCs w:val="32"/>
        </w:rPr>
        <w:t>四、参加办法</w:t>
      </w:r>
      <w:bookmarkEnd w:id="5"/>
    </w:p>
    <w:p>
      <w:pPr>
        <w:keepNext w:val="0"/>
        <w:keepLines w:val="0"/>
        <w:pageBreakBefore w:val="0"/>
        <w:kinsoku/>
        <w:wordWrap/>
        <w:overflowPunct w:val="0"/>
        <w:topLinePunct w:val="0"/>
        <w:autoSpaceDE w:val="0"/>
        <w:bidi w:val="0"/>
        <w:adjustRightInd w:val="0"/>
        <w:snapToGrid w:val="0"/>
        <w:spacing w:line="58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（一）各单位限报1队，每队可报领队、教练员各1名</w:t>
      </w:r>
      <w:r>
        <w:rPr>
          <w:rFonts w:hint="eastAsia" w:ascii="仿宋_GB2312" w:eastAsia="仿宋_GB2312"/>
          <w:color w:val="auto"/>
          <w:sz w:val="32"/>
          <w:szCs w:val="32"/>
          <w:lang w:eastAsia="zh-CN"/>
        </w:rPr>
        <w:t>，</w:t>
      </w:r>
      <w:r>
        <w:rPr>
          <w:rFonts w:hint="eastAsia" w:ascii="仿宋_GB2312" w:eastAsia="仿宋_GB2312"/>
          <w:color w:val="auto"/>
          <w:sz w:val="32"/>
          <w:szCs w:val="32"/>
        </w:rPr>
        <w:t>运动员12名。</w:t>
      </w:r>
    </w:p>
    <w:p>
      <w:pPr>
        <w:keepNext w:val="0"/>
        <w:keepLines w:val="0"/>
        <w:pageBreakBefore w:val="0"/>
        <w:kinsoku/>
        <w:wordWrap/>
        <w:overflowPunct w:val="0"/>
        <w:topLinePunct w:val="0"/>
        <w:autoSpaceDE w:val="0"/>
        <w:bidi w:val="0"/>
        <w:adjustRightInd w:val="0"/>
        <w:snapToGrid w:val="0"/>
        <w:spacing w:line="58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（二）参赛运动员资格按《汕尾市</w:t>
      </w:r>
      <w:r>
        <w:rPr>
          <w:rFonts w:hint="eastAsia" w:ascii="仿宋_GB2312" w:eastAsia="仿宋_GB2312"/>
          <w:color w:val="auto"/>
          <w:sz w:val="32"/>
          <w:szCs w:val="32"/>
          <w:lang w:eastAsia="zh-CN"/>
        </w:rPr>
        <w:t>第三</w:t>
      </w:r>
      <w:r>
        <w:rPr>
          <w:rFonts w:hint="eastAsia" w:ascii="仿宋_GB2312" w:eastAsia="仿宋_GB2312"/>
          <w:color w:val="auto"/>
          <w:sz w:val="32"/>
          <w:szCs w:val="32"/>
        </w:rPr>
        <w:t>届</w:t>
      </w:r>
      <w:r>
        <w:rPr>
          <w:rFonts w:hint="eastAsia" w:ascii="仿宋_GB2312" w:eastAsia="仿宋_GB2312"/>
          <w:color w:val="auto"/>
          <w:sz w:val="32"/>
          <w:szCs w:val="32"/>
          <w:lang w:eastAsia="zh-CN"/>
        </w:rPr>
        <w:t>职工</w:t>
      </w:r>
      <w:r>
        <w:rPr>
          <w:rFonts w:hint="eastAsia" w:ascii="仿宋_GB2312" w:eastAsia="仿宋_GB2312"/>
          <w:color w:val="auto"/>
          <w:sz w:val="32"/>
          <w:szCs w:val="32"/>
        </w:rPr>
        <w:t>运动会运动员资格审查及处理办法》规定执行。</w:t>
      </w:r>
    </w:p>
    <w:p>
      <w:pPr>
        <w:keepNext w:val="0"/>
        <w:keepLines w:val="0"/>
        <w:pageBreakBefore w:val="0"/>
        <w:kinsoku/>
        <w:wordWrap/>
        <w:overflowPunct w:val="0"/>
        <w:topLinePunct w:val="0"/>
        <w:autoSpaceDE w:val="0"/>
        <w:bidi w:val="0"/>
        <w:adjustRightInd w:val="0"/>
        <w:snapToGrid w:val="0"/>
        <w:spacing w:line="58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（三）运动员须携带第二代身份证进行检录参赛。</w:t>
      </w:r>
    </w:p>
    <w:p>
      <w:pPr>
        <w:keepNext w:val="0"/>
        <w:keepLines w:val="0"/>
        <w:pageBreakBefore w:val="0"/>
        <w:kinsoku/>
        <w:wordWrap/>
        <w:overflowPunct w:val="0"/>
        <w:topLinePunct w:val="0"/>
        <w:autoSpaceDE w:val="0"/>
        <w:bidi w:val="0"/>
        <w:adjustRightInd w:val="0"/>
        <w:snapToGrid w:val="0"/>
        <w:spacing w:line="58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（四）参赛名单将于报名截止后一周内在</w:t>
      </w:r>
      <w:r>
        <w:rPr>
          <w:rFonts w:hint="eastAsia" w:ascii="仿宋_GB2312" w:eastAsia="仿宋_GB2312"/>
          <w:color w:val="auto"/>
          <w:sz w:val="32"/>
          <w:szCs w:val="32"/>
          <w:lang w:eastAsia="zh-CN"/>
        </w:rPr>
        <w:t>汕尾市文化广电旅游体育局</w:t>
      </w:r>
      <w:r>
        <w:rPr>
          <w:rFonts w:hint="eastAsia" w:ascii="仿宋_GB2312" w:eastAsia="仿宋_GB2312"/>
          <w:color w:val="auto"/>
          <w:sz w:val="32"/>
          <w:szCs w:val="32"/>
        </w:rPr>
        <w:t>网站公示，公示期7天。名单一经公示不允许再更换，各单位如对运动员资格有异议，可在公示期间向大会提出书面申诉，逾期不再受理。</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黑体" w:hAnsi="黑体" w:eastAsia="黑体" w:cs="黑体"/>
          <w:b w:val="0"/>
          <w:bCs w:val="0"/>
          <w:sz w:val="32"/>
          <w:szCs w:val="32"/>
        </w:rPr>
      </w:pPr>
      <w:bookmarkStart w:id="6" w:name="_Toc9813_WPSOffice_Level1"/>
      <w:r>
        <w:rPr>
          <w:rFonts w:hint="eastAsia" w:ascii="黑体" w:hAnsi="黑体" w:eastAsia="黑体" w:cs="黑体"/>
          <w:b w:val="0"/>
          <w:bCs w:val="0"/>
          <w:sz w:val="32"/>
          <w:szCs w:val="32"/>
        </w:rPr>
        <w:t>五、竞赛办法</w:t>
      </w:r>
      <w:bookmarkEnd w:id="6"/>
    </w:p>
    <w:p>
      <w:pPr>
        <w:keepNext w:val="0"/>
        <w:keepLines w:val="0"/>
        <w:pageBreakBefore w:val="0"/>
        <w:widowControl/>
        <w:suppressLineNumbers w:val="0"/>
        <w:kinsoku/>
        <w:wordWrap/>
        <w:overflowPunct w:val="0"/>
        <w:topLinePunct w:val="0"/>
        <w:bidi w:val="0"/>
        <w:adjustRightInd w:val="0"/>
        <w:snapToGrid w:val="0"/>
        <w:spacing w:line="580" w:lineRule="exact"/>
        <w:ind w:firstLine="612" w:firstLineChars="200"/>
        <w:jc w:val="left"/>
        <w:textAlignment w:val="auto"/>
      </w:pPr>
      <w:r>
        <w:rPr>
          <w:rFonts w:ascii="仿宋_GB2312" w:hAnsi="仿宋_GB2312" w:eastAsia="仿宋_GB2312" w:cs="仿宋_GB2312"/>
          <w:color w:val="000000"/>
          <w:kern w:val="0"/>
          <w:sz w:val="31"/>
          <w:szCs w:val="31"/>
          <w:lang w:val="en-US" w:eastAsia="zh-CN" w:bidi="ar"/>
        </w:rPr>
        <w:t xml:space="preserve">（一）规则：除规程特殊规定外，比赛均采用中国篮球 </w:t>
      </w:r>
    </w:p>
    <w:p>
      <w:pPr>
        <w:keepNext w:val="0"/>
        <w:keepLines w:val="0"/>
        <w:pageBreakBefore w:val="0"/>
        <w:widowControl/>
        <w:suppressLineNumbers w:val="0"/>
        <w:kinsoku/>
        <w:wordWrap/>
        <w:overflowPunct w:val="0"/>
        <w:topLinePunct w:val="0"/>
        <w:bidi w:val="0"/>
        <w:adjustRightInd w:val="0"/>
        <w:snapToGrid w:val="0"/>
        <w:spacing w:line="580" w:lineRule="exact"/>
        <w:jc w:val="left"/>
        <w:textAlignment w:val="auto"/>
      </w:pPr>
      <w:r>
        <w:rPr>
          <w:rFonts w:ascii="仿宋_GB2312" w:hAnsi="仿宋_GB2312" w:eastAsia="仿宋_GB2312" w:cs="仿宋_GB2312"/>
          <w:color w:val="000000"/>
          <w:kern w:val="0"/>
          <w:sz w:val="31"/>
          <w:szCs w:val="31"/>
          <w:lang w:val="en-US" w:eastAsia="zh-CN" w:bidi="ar"/>
        </w:rPr>
        <w:t xml:space="preserve">协会最新审定的《篮球竞赛规则》和规则解释。 </w:t>
      </w:r>
    </w:p>
    <w:p>
      <w:pPr>
        <w:keepNext w:val="0"/>
        <w:keepLines w:val="0"/>
        <w:pageBreakBefore w:val="0"/>
        <w:widowControl/>
        <w:suppressLineNumbers w:val="0"/>
        <w:kinsoku/>
        <w:wordWrap/>
        <w:overflowPunct w:val="0"/>
        <w:topLinePunct w:val="0"/>
        <w:bidi w:val="0"/>
        <w:adjustRightInd w:val="0"/>
        <w:snapToGrid w:val="0"/>
        <w:spacing w:line="580" w:lineRule="exact"/>
        <w:ind w:firstLine="612" w:firstLineChars="200"/>
        <w:jc w:val="left"/>
        <w:textAlignment w:val="auto"/>
      </w:pPr>
      <w:r>
        <w:rPr>
          <w:rFonts w:ascii="仿宋_GB2312" w:hAnsi="仿宋_GB2312" w:eastAsia="仿宋_GB2312" w:cs="仿宋_GB2312"/>
          <w:color w:val="000000"/>
          <w:kern w:val="0"/>
          <w:sz w:val="31"/>
          <w:szCs w:val="31"/>
          <w:lang w:val="en-US" w:eastAsia="zh-CN" w:bidi="ar"/>
        </w:rPr>
        <w:t xml:space="preserve">（二）若报名参赛单位不足3 个或各竞赛项目中所设小 </w:t>
      </w:r>
    </w:p>
    <w:p>
      <w:pPr>
        <w:keepNext w:val="0"/>
        <w:keepLines w:val="0"/>
        <w:pageBreakBefore w:val="0"/>
        <w:kinsoku/>
        <w:wordWrap/>
        <w:overflowPunct w:val="0"/>
        <w:topLinePunct w:val="0"/>
        <w:autoSpaceDE w:val="0"/>
        <w:bidi w:val="0"/>
        <w:adjustRightInd w:val="0"/>
        <w:snapToGrid w:val="0"/>
        <w:spacing w:line="580" w:lineRule="exac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项报名人数不足3 人（队），则取消该项目或小项的比赛。</w:t>
      </w:r>
    </w:p>
    <w:p>
      <w:pPr>
        <w:keepNext w:val="0"/>
        <w:keepLines w:val="0"/>
        <w:pageBreakBefore w:val="0"/>
        <w:kinsoku/>
        <w:wordWrap/>
        <w:overflowPunct w:val="0"/>
        <w:topLinePunct w:val="0"/>
        <w:autoSpaceDE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三</w:t>
      </w:r>
      <w:r>
        <w:rPr>
          <w:rFonts w:hint="eastAsia" w:ascii="仿宋_GB2312" w:eastAsia="仿宋_GB2312"/>
          <w:sz w:val="32"/>
          <w:szCs w:val="32"/>
        </w:rPr>
        <w:t>）根据报名情况决定赛制。</w:t>
      </w:r>
    </w:p>
    <w:p>
      <w:pPr>
        <w:keepNext w:val="0"/>
        <w:keepLines w:val="0"/>
        <w:pageBreakBefore w:val="0"/>
        <w:widowControl/>
        <w:suppressLineNumbers w:val="0"/>
        <w:kinsoku/>
        <w:wordWrap/>
        <w:overflowPunct w:val="0"/>
        <w:topLinePunct w:val="0"/>
        <w:bidi w:val="0"/>
        <w:adjustRightInd w:val="0"/>
        <w:snapToGrid w:val="0"/>
        <w:spacing w:line="580" w:lineRule="exact"/>
        <w:ind w:firstLine="632" w:firstLineChars="200"/>
        <w:jc w:val="left"/>
        <w:textAlignment w:val="auto"/>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w:t>
      </w:r>
      <w:r>
        <w:rPr>
          <w:rFonts w:ascii="仿宋_GB2312" w:hAnsi="仿宋_GB2312" w:eastAsia="仿宋_GB2312" w:cs="仿宋_GB2312"/>
          <w:color w:val="000000"/>
          <w:kern w:val="0"/>
          <w:sz w:val="31"/>
          <w:szCs w:val="31"/>
          <w:lang w:val="en-US" w:eastAsia="zh-CN" w:bidi="ar"/>
        </w:rPr>
        <w:t xml:space="preserve">单循环名次计分方法：胜一场得2分，负一 场（包括比赛因缺少队员告负）得1分，比赛因弃权告负得0分，积分多者名次列前。如果有2支或2支以上球队之间的比赛有相同的胜负记录，将按照下列原则依顺序进行排列： </w:t>
      </w:r>
    </w:p>
    <w:p>
      <w:pPr>
        <w:keepNext w:val="0"/>
        <w:keepLines w:val="0"/>
        <w:pageBreakBefore w:val="0"/>
        <w:widowControl/>
        <w:suppressLineNumbers w:val="0"/>
        <w:kinsoku/>
        <w:wordWrap/>
        <w:overflowPunct w:val="0"/>
        <w:topLinePunct w:val="0"/>
        <w:bidi w:val="0"/>
        <w:adjustRightInd w:val="0"/>
        <w:snapToGrid w:val="0"/>
        <w:spacing w:line="580" w:lineRule="exact"/>
        <w:ind w:firstLine="612" w:firstLineChars="200"/>
        <w:jc w:val="left"/>
        <w:textAlignment w:val="auto"/>
      </w:pPr>
      <w:r>
        <w:rPr>
          <w:rFonts w:ascii="仿宋_GB2312" w:hAnsi="仿宋_GB2312" w:eastAsia="仿宋_GB2312" w:cs="仿宋_GB2312"/>
          <w:color w:val="000000"/>
          <w:kern w:val="0"/>
          <w:sz w:val="31"/>
          <w:szCs w:val="31"/>
          <w:lang w:val="en-US" w:eastAsia="zh-CN" w:bidi="ar"/>
        </w:rPr>
        <w:t>1.</w:t>
      </w:r>
      <w:r>
        <w:rPr>
          <w:rFonts w:hint="eastAsia" w:ascii="仿宋_GB2312" w:hAnsi="仿宋_GB2312" w:eastAsia="仿宋_GB2312" w:cs="仿宋_GB2312"/>
          <w:color w:val="000000"/>
          <w:kern w:val="0"/>
          <w:sz w:val="31"/>
          <w:szCs w:val="31"/>
          <w:lang w:val="en-US" w:eastAsia="zh-CN" w:bidi="ar"/>
        </w:rPr>
        <w:t>两队</w:t>
      </w:r>
      <w:r>
        <w:rPr>
          <w:rFonts w:ascii="仿宋_GB2312" w:hAnsi="仿宋_GB2312" w:eastAsia="仿宋_GB2312" w:cs="仿宋_GB2312"/>
          <w:color w:val="000000"/>
          <w:kern w:val="0"/>
          <w:sz w:val="31"/>
          <w:szCs w:val="31"/>
          <w:lang w:val="en-US" w:eastAsia="zh-CN" w:bidi="ar"/>
        </w:rPr>
        <w:t xml:space="preserve">之间比赛净胜分的多少。 </w:t>
      </w:r>
    </w:p>
    <w:p>
      <w:pPr>
        <w:keepNext w:val="0"/>
        <w:keepLines w:val="0"/>
        <w:pageBreakBefore w:val="0"/>
        <w:widowControl/>
        <w:suppressLineNumbers w:val="0"/>
        <w:kinsoku/>
        <w:wordWrap/>
        <w:overflowPunct w:val="0"/>
        <w:topLinePunct w:val="0"/>
        <w:bidi w:val="0"/>
        <w:adjustRightInd w:val="0"/>
        <w:snapToGrid w:val="0"/>
        <w:spacing w:line="580" w:lineRule="exact"/>
        <w:ind w:firstLine="612" w:firstLineChars="200"/>
        <w:jc w:val="left"/>
        <w:textAlignment w:val="auto"/>
      </w:pPr>
      <w:r>
        <w:rPr>
          <w:rFonts w:ascii="仿宋_GB2312" w:hAnsi="仿宋_GB2312" w:eastAsia="仿宋_GB2312" w:cs="仿宋_GB2312"/>
          <w:color w:val="000000"/>
          <w:kern w:val="0"/>
          <w:sz w:val="31"/>
          <w:szCs w:val="31"/>
          <w:lang w:val="en-US" w:eastAsia="zh-CN" w:bidi="ar"/>
        </w:rPr>
        <w:t>2.</w:t>
      </w:r>
      <w:r>
        <w:rPr>
          <w:rFonts w:hint="eastAsia" w:ascii="仿宋_GB2312" w:hAnsi="仿宋_GB2312" w:eastAsia="仿宋_GB2312" w:cs="仿宋_GB2312"/>
          <w:color w:val="000000"/>
          <w:kern w:val="0"/>
          <w:sz w:val="31"/>
          <w:szCs w:val="31"/>
          <w:lang w:val="en-US" w:eastAsia="zh-CN" w:bidi="ar"/>
        </w:rPr>
        <w:t>两队</w:t>
      </w:r>
      <w:r>
        <w:rPr>
          <w:rFonts w:ascii="仿宋_GB2312" w:hAnsi="仿宋_GB2312" w:eastAsia="仿宋_GB2312" w:cs="仿宋_GB2312"/>
          <w:color w:val="000000"/>
          <w:kern w:val="0"/>
          <w:sz w:val="31"/>
          <w:szCs w:val="31"/>
          <w:lang w:val="en-US" w:eastAsia="zh-CN" w:bidi="ar"/>
        </w:rPr>
        <w:t xml:space="preserve">之间比赛得分的多少。 </w:t>
      </w:r>
    </w:p>
    <w:p>
      <w:pPr>
        <w:keepNext w:val="0"/>
        <w:keepLines w:val="0"/>
        <w:pageBreakBefore w:val="0"/>
        <w:widowControl/>
        <w:suppressLineNumbers w:val="0"/>
        <w:kinsoku/>
        <w:wordWrap/>
        <w:overflowPunct w:val="0"/>
        <w:topLinePunct w:val="0"/>
        <w:bidi w:val="0"/>
        <w:adjustRightInd w:val="0"/>
        <w:snapToGrid w:val="0"/>
        <w:spacing w:line="580" w:lineRule="exact"/>
        <w:ind w:firstLine="612" w:firstLineChars="200"/>
        <w:jc w:val="left"/>
        <w:textAlignment w:val="auto"/>
      </w:pPr>
      <w:r>
        <w:rPr>
          <w:rFonts w:ascii="仿宋_GB2312" w:hAnsi="仿宋_GB2312" w:eastAsia="仿宋_GB2312" w:cs="仿宋_GB2312"/>
          <w:color w:val="000000"/>
          <w:kern w:val="0"/>
          <w:sz w:val="31"/>
          <w:szCs w:val="31"/>
          <w:lang w:val="en-US" w:eastAsia="zh-CN" w:bidi="ar"/>
        </w:rPr>
        <w:t xml:space="preserve">3.组内所有比赛净胜分的多少。 </w:t>
      </w:r>
    </w:p>
    <w:p>
      <w:pPr>
        <w:keepNext w:val="0"/>
        <w:keepLines w:val="0"/>
        <w:pageBreakBefore w:val="0"/>
        <w:widowControl/>
        <w:suppressLineNumbers w:val="0"/>
        <w:kinsoku/>
        <w:wordWrap/>
        <w:overflowPunct w:val="0"/>
        <w:topLinePunct w:val="0"/>
        <w:bidi w:val="0"/>
        <w:adjustRightInd w:val="0"/>
        <w:snapToGrid w:val="0"/>
        <w:spacing w:line="580" w:lineRule="exact"/>
        <w:ind w:firstLine="612" w:firstLineChars="200"/>
        <w:jc w:val="left"/>
        <w:textAlignment w:val="auto"/>
      </w:pPr>
      <w:r>
        <w:rPr>
          <w:rFonts w:ascii="仿宋_GB2312" w:hAnsi="仿宋_GB2312" w:eastAsia="仿宋_GB2312" w:cs="仿宋_GB2312"/>
          <w:color w:val="000000"/>
          <w:kern w:val="0"/>
          <w:sz w:val="31"/>
          <w:szCs w:val="31"/>
          <w:lang w:val="en-US" w:eastAsia="zh-CN" w:bidi="ar"/>
        </w:rPr>
        <w:t xml:space="preserve">4.组内所有比赛得分的多少。 </w:t>
      </w:r>
    </w:p>
    <w:p>
      <w:pPr>
        <w:keepNext w:val="0"/>
        <w:keepLines w:val="0"/>
        <w:pageBreakBefore w:val="0"/>
        <w:widowControl/>
        <w:suppressLineNumbers w:val="0"/>
        <w:kinsoku/>
        <w:wordWrap/>
        <w:overflowPunct w:val="0"/>
        <w:topLinePunct w:val="0"/>
        <w:bidi w:val="0"/>
        <w:adjustRightInd w:val="0"/>
        <w:snapToGrid w:val="0"/>
        <w:spacing w:line="580" w:lineRule="exact"/>
        <w:ind w:firstLine="612" w:firstLineChars="200"/>
        <w:jc w:val="left"/>
        <w:textAlignment w:val="auto"/>
      </w:pPr>
      <w:r>
        <w:rPr>
          <w:rFonts w:ascii="仿宋_GB2312" w:hAnsi="仿宋_GB2312" w:eastAsia="仿宋_GB2312" w:cs="仿宋_GB2312"/>
          <w:color w:val="000000"/>
          <w:kern w:val="0"/>
          <w:sz w:val="31"/>
          <w:szCs w:val="31"/>
          <w:lang w:val="en-US" w:eastAsia="zh-CN" w:bidi="ar"/>
        </w:rPr>
        <w:t xml:space="preserve">如果采用以上原则仍无法决定，将用抽签结果确定名次排列。 </w:t>
      </w:r>
    </w:p>
    <w:p>
      <w:pPr>
        <w:keepNext w:val="0"/>
        <w:keepLines w:val="0"/>
        <w:pageBreakBefore w:val="0"/>
        <w:kinsoku/>
        <w:wordWrap/>
        <w:overflowPunct w:val="0"/>
        <w:topLinePunct w:val="0"/>
        <w:autoSpaceDE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）比赛采用4×10分钟方式进行，第一和第二节之间休息时间为2分钟，第二和第三节之间休息时间为10分钟，第三和第四节之间休息时间为2分钟。</w:t>
      </w:r>
    </w:p>
    <w:p>
      <w:pPr>
        <w:keepNext w:val="0"/>
        <w:keepLines w:val="0"/>
        <w:pageBreakBefore w:val="0"/>
        <w:kinsoku/>
        <w:wordWrap/>
        <w:overflowPunct w:val="0"/>
        <w:topLinePunct w:val="0"/>
        <w:autoSpaceDE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六</w:t>
      </w:r>
      <w:r>
        <w:rPr>
          <w:rFonts w:hint="eastAsia" w:ascii="仿宋_GB2312" w:eastAsia="仿宋_GB2312"/>
          <w:sz w:val="32"/>
          <w:szCs w:val="32"/>
        </w:rPr>
        <w:t>）比赛使用7号球。</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黑体" w:hAnsi="黑体" w:eastAsia="黑体" w:cs="黑体"/>
          <w:b w:val="0"/>
          <w:bCs w:val="0"/>
          <w:sz w:val="32"/>
          <w:szCs w:val="32"/>
        </w:rPr>
      </w:pPr>
      <w:bookmarkStart w:id="7" w:name="_Toc4710_WPSOffice_Level1"/>
      <w:r>
        <w:rPr>
          <w:rFonts w:hint="eastAsia" w:ascii="黑体" w:hAnsi="黑体" w:eastAsia="黑体" w:cs="黑体"/>
          <w:b w:val="0"/>
          <w:bCs w:val="0"/>
          <w:sz w:val="32"/>
          <w:szCs w:val="32"/>
        </w:rPr>
        <w:t>六、录取名次及计分办法</w:t>
      </w:r>
      <w:bookmarkEnd w:id="7"/>
    </w:p>
    <w:p>
      <w:pPr>
        <w:keepNext w:val="0"/>
        <w:keepLines w:val="0"/>
        <w:pageBreakBefore w:val="0"/>
        <w:kinsoku/>
        <w:wordWrap/>
        <w:overflowPunct w:val="0"/>
        <w:topLinePunct w:val="0"/>
        <w:autoSpaceDE w:val="0"/>
        <w:bidi w:val="0"/>
        <w:adjustRightInd w:val="0"/>
        <w:snapToGrid w:val="0"/>
        <w:spacing w:line="580" w:lineRule="exact"/>
        <w:ind w:firstLine="632" w:firstLineChars="200"/>
        <w:textAlignment w:val="auto"/>
        <w:rPr>
          <w:rFonts w:hint="eastAsia" w:ascii="仿宋_GB2312" w:eastAsia="仿宋_GB2312"/>
          <w:sz w:val="32"/>
          <w:szCs w:val="32"/>
          <w:lang w:eastAsia="zh-CN"/>
        </w:rPr>
      </w:pPr>
      <w:r>
        <w:rPr>
          <w:rFonts w:hint="eastAsia" w:ascii="仿宋_GB2312" w:eastAsia="仿宋_GB2312"/>
          <w:sz w:val="32"/>
          <w:szCs w:val="32"/>
        </w:rPr>
        <w:t>（一）县（市、区）组录取前六名</w:t>
      </w:r>
      <w:r>
        <w:rPr>
          <w:rFonts w:hint="eastAsia" w:ascii="仿宋_GB2312" w:eastAsia="仿宋_GB2312"/>
          <w:sz w:val="32"/>
          <w:szCs w:val="32"/>
          <w:lang w:eastAsia="zh-CN"/>
        </w:rPr>
        <w:t>，</w:t>
      </w:r>
      <w:r>
        <w:rPr>
          <w:rFonts w:hint="eastAsia" w:ascii="仿宋_GB2312" w:eastAsia="仿宋_GB2312"/>
          <w:sz w:val="32"/>
          <w:szCs w:val="32"/>
        </w:rPr>
        <w:t>报名队数在3队以上6队以下的均如数录取。前六名分别按</w:t>
      </w:r>
      <w:r>
        <w:rPr>
          <w:rFonts w:hint="eastAsia" w:ascii="仿宋_GB2312" w:eastAsia="仿宋_GB2312"/>
          <w:sz w:val="32"/>
          <w:szCs w:val="32"/>
          <w:lang w:val="en-US" w:eastAsia="zh-CN"/>
        </w:rPr>
        <w:t>39</w:t>
      </w:r>
      <w:r>
        <w:rPr>
          <w:rFonts w:hint="eastAsia" w:ascii="仿宋_GB2312" w:eastAsia="仿宋_GB2312"/>
          <w:sz w:val="32"/>
          <w:szCs w:val="32"/>
        </w:rPr>
        <w:t>、</w:t>
      </w:r>
      <w:r>
        <w:rPr>
          <w:rFonts w:hint="eastAsia" w:ascii="仿宋_GB2312" w:eastAsia="仿宋_GB2312"/>
          <w:sz w:val="32"/>
          <w:szCs w:val="32"/>
          <w:lang w:val="en-US" w:eastAsia="zh-CN"/>
        </w:rPr>
        <w:t>33</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w:t>
      </w:r>
      <w:r>
        <w:rPr>
          <w:rFonts w:hint="eastAsia" w:ascii="仿宋_GB2312" w:eastAsia="仿宋_GB2312"/>
          <w:sz w:val="32"/>
          <w:szCs w:val="32"/>
          <w:lang w:val="en-US" w:eastAsia="zh-CN"/>
        </w:rPr>
        <w:t>27</w:t>
      </w:r>
      <w:r>
        <w:rPr>
          <w:rFonts w:hint="eastAsia" w:ascii="仿宋_GB2312" w:eastAsia="仿宋_GB2312"/>
          <w:sz w:val="32"/>
          <w:szCs w:val="32"/>
        </w:rPr>
        <w:t>、</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分计入各单位团体总分</w:t>
      </w:r>
      <w:r>
        <w:rPr>
          <w:rFonts w:hint="eastAsia" w:ascii="仿宋_GB2312" w:eastAsia="仿宋_GB2312"/>
          <w:sz w:val="32"/>
          <w:szCs w:val="32"/>
          <w:lang w:eastAsia="zh-CN"/>
        </w:rPr>
        <w:t>。</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（二）市直</w:t>
      </w:r>
      <w:r>
        <w:rPr>
          <w:rFonts w:hint="eastAsia" w:ascii="仿宋_GB2312" w:eastAsia="仿宋_GB2312"/>
          <w:sz w:val="32"/>
          <w:szCs w:val="32"/>
          <w:lang w:eastAsia="zh-CN"/>
        </w:rPr>
        <w:t>单位</w:t>
      </w:r>
      <w:r>
        <w:rPr>
          <w:rFonts w:hint="eastAsia" w:ascii="仿宋_GB2312" w:eastAsia="仿宋_GB2312"/>
          <w:sz w:val="32"/>
          <w:szCs w:val="32"/>
        </w:rPr>
        <w:t>组录取前八名</w:t>
      </w:r>
      <w:r>
        <w:rPr>
          <w:rFonts w:hint="eastAsia" w:ascii="仿宋_GB2312" w:eastAsia="仿宋_GB2312"/>
          <w:sz w:val="32"/>
          <w:szCs w:val="32"/>
          <w:lang w:eastAsia="zh-CN"/>
        </w:rPr>
        <w:t>，</w:t>
      </w:r>
      <w:r>
        <w:rPr>
          <w:rFonts w:hint="eastAsia" w:ascii="仿宋_GB2312" w:eastAsia="仿宋_GB2312"/>
          <w:sz w:val="32"/>
          <w:szCs w:val="32"/>
        </w:rPr>
        <w:t>报名队数在3队以上8队以下的均如数录取。前八名分别按</w:t>
      </w:r>
      <w:r>
        <w:rPr>
          <w:rFonts w:hint="eastAsia" w:ascii="仿宋_GB2312" w:eastAsia="仿宋_GB2312"/>
          <w:sz w:val="32"/>
          <w:szCs w:val="32"/>
          <w:lang w:val="en-US" w:eastAsia="zh-CN"/>
        </w:rPr>
        <w:t>39</w:t>
      </w:r>
      <w:r>
        <w:rPr>
          <w:rFonts w:hint="eastAsia" w:ascii="仿宋_GB2312" w:eastAsia="仿宋_GB2312"/>
          <w:sz w:val="32"/>
          <w:szCs w:val="32"/>
        </w:rPr>
        <w:t>、</w:t>
      </w:r>
      <w:r>
        <w:rPr>
          <w:rFonts w:hint="eastAsia" w:ascii="仿宋_GB2312" w:eastAsia="仿宋_GB2312"/>
          <w:sz w:val="32"/>
          <w:szCs w:val="32"/>
          <w:lang w:val="en-US" w:eastAsia="zh-CN"/>
        </w:rPr>
        <w:t>33</w:t>
      </w:r>
      <w:r>
        <w:rPr>
          <w:rFonts w:hint="eastAsia" w:ascii="仿宋_GB2312" w:eastAsia="仿宋_GB2312"/>
          <w:sz w:val="32"/>
          <w:szCs w:val="32"/>
        </w:rPr>
        <w:t>、</w:t>
      </w:r>
      <w:r>
        <w:rPr>
          <w:rFonts w:hint="eastAsia" w:ascii="仿宋_GB2312" w:eastAsia="仿宋_GB2312"/>
          <w:sz w:val="32"/>
          <w:szCs w:val="32"/>
          <w:lang w:val="en-US" w:eastAsia="zh-CN"/>
        </w:rPr>
        <w:t>30</w:t>
      </w:r>
      <w:r>
        <w:rPr>
          <w:rFonts w:hint="eastAsia" w:ascii="仿宋_GB2312" w:eastAsia="仿宋_GB2312"/>
          <w:sz w:val="32"/>
          <w:szCs w:val="32"/>
        </w:rPr>
        <w:t>、</w:t>
      </w:r>
      <w:r>
        <w:rPr>
          <w:rFonts w:hint="eastAsia" w:ascii="仿宋_GB2312" w:eastAsia="仿宋_GB2312"/>
          <w:sz w:val="32"/>
          <w:szCs w:val="32"/>
          <w:lang w:val="en-US" w:eastAsia="zh-CN"/>
        </w:rPr>
        <w:t>27</w:t>
      </w:r>
      <w:r>
        <w:rPr>
          <w:rFonts w:hint="eastAsia" w:ascii="仿宋_GB2312" w:eastAsia="仿宋_GB2312"/>
          <w:sz w:val="32"/>
          <w:szCs w:val="32"/>
        </w:rPr>
        <w:t>、</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18</w:t>
      </w:r>
      <w:r>
        <w:rPr>
          <w:rFonts w:hint="eastAsia" w:ascii="仿宋_GB2312" w:eastAsia="仿宋_GB2312"/>
          <w:sz w:val="32"/>
          <w:szCs w:val="32"/>
        </w:rPr>
        <w:t>、</w:t>
      </w:r>
      <w:r>
        <w:rPr>
          <w:rFonts w:hint="eastAsia" w:ascii="仿宋_GB2312" w:eastAsia="仿宋_GB2312"/>
          <w:sz w:val="32"/>
          <w:szCs w:val="32"/>
          <w:lang w:val="en-US" w:eastAsia="zh-CN"/>
        </w:rPr>
        <w:t>15</w:t>
      </w:r>
      <w:r>
        <w:rPr>
          <w:rFonts w:hint="eastAsia" w:ascii="仿宋_GB2312" w:eastAsia="仿宋_GB2312"/>
          <w:sz w:val="32"/>
          <w:szCs w:val="32"/>
        </w:rPr>
        <w:t>分计入各单位团体总分。</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黑体" w:hAnsi="黑体" w:eastAsia="黑体" w:cs="黑体"/>
          <w:sz w:val="32"/>
          <w:szCs w:val="32"/>
        </w:rPr>
      </w:pPr>
      <w:bookmarkStart w:id="8" w:name="_Toc13738_WPSOffice_Level1"/>
      <w:r>
        <w:rPr>
          <w:rFonts w:hint="eastAsia" w:ascii="黑体" w:hAnsi="黑体" w:eastAsia="黑体" w:cs="黑体"/>
          <w:sz w:val="32"/>
          <w:szCs w:val="32"/>
        </w:rPr>
        <w:t>七、奖励办法</w:t>
      </w:r>
      <w:bookmarkEnd w:id="8"/>
    </w:p>
    <w:p>
      <w:pPr>
        <w:keepNext w:val="0"/>
        <w:keepLines w:val="0"/>
        <w:pageBreakBefore w:val="0"/>
        <w:kinsoku/>
        <w:wordWrap/>
        <w:overflowPunct w:val="0"/>
        <w:topLinePunct w:val="0"/>
        <w:autoSpaceDE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（一）各组别前</w:t>
      </w:r>
      <w:r>
        <w:rPr>
          <w:rFonts w:hint="eastAsia" w:ascii="仿宋_GB2312" w:eastAsia="仿宋_GB2312"/>
          <w:sz w:val="32"/>
          <w:szCs w:val="32"/>
          <w:lang w:eastAsia="zh-CN"/>
        </w:rPr>
        <w:t>八</w:t>
      </w:r>
      <w:r>
        <w:rPr>
          <w:rFonts w:hint="eastAsia" w:ascii="仿宋_GB2312" w:eastAsia="仿宋_GB2312"/>
          <w:sz w:val="32"/>
          <w:szCs w:val="32"/>
        </w:rPr>
        <w:t>名发给奖杯</w:t>
      </w:r>
      <w:r>
        <w:rPr>
          <w:rFonts w:hint="eastAsia" w:ascii="仿宋_GB2312" w:eastAsia="仿宋_GB2312"/>
          <w:sz w:val="32"/>
          <w:szCs w:val="32"/>
          <w:lang w:val="en-US" w:eastAsia="zh-CN"/>
        </w:rPr>
        <w:t>及证书</w:t>
      </w:r>
      <w:r>
        <w:rPr>
          <w:rFonts w:hint="eastAsia" w:ascii="仿宋_GB2312" w:eastAsia="仿宋_GB2312"/>
          <w:sz w:val="32"/>
          <w:szCs w:val="32"/>
        </w:rPr>
        <w:t>。</w:t>
      </w:r>
    </w:p>
    <w:p>
      <w:pPr>
        <w:keepNext w:val="0"/>
        <w:keepLines w:val="0"/>
        <w:pageBreakBefore w:val="0"/>
        <w:kinsoku/>
        <w:wordWrap/>
        <w:overflowPunct w:val="0"/>
        <w:topLinePunct w:val="0"/>
        <w:autoSpaceDE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（二）前</w:t>
      </w:r>
      <w:r>
        <w:rPr>
          <w:rFonts w:hint="eastAsia" w:ascii="仿宋_GB2312" w:eastAsia="仿宋_GB2312"/>
          <w:sz w:val="32"/>
          <w:szCs w:val="32"/>
          <w:lang w:eastAsia="zh-CN"/>
        </w:rPr>
        <w:t>三</w:t>
      </w:r>
      <w:r>
        <w:rPr>
          <w:rFonts w:hint="eastAsia" w:ascii="仿宋_GB2312" w:eastAsia="仿宋_GB2312"/>
          <w:sz w:val="32"/>
          <w:szCs w:val="32"/>
        </w:rPr>
        <w:t>名颁发</w:t>
      </w:r>
      <w:r>
        <w:rPr>
          <w:rFonts w:hint="eastAsia" w:ascii="仿宋_GB2312" w:eastAsia="仿宋_GB2312"/>
          <w:sz w:val="32"/>
          <w:szCs w:val="32"/>
          <w:lang w:val="en-US" w:eastAsia="zh-CN"/>
        </w:rPr>
        <w:t>奖牌</w:t>
      </w:r>
      <w:r>
        <w:rPr>
          <w:rFonts w:hint="eastAsia" w:ascii="仿宋_GB2312" w:eastAsia="仿宋_GB2312"/>
          <w:sz w:val="32"/>
          <w:szCs w:val="32"/>
        </w:rPr>
        <w:t>。</w:t>
      </w:r>
    </w:p>
    <w:p>
      <w:pPr>
        <w:keepNext w:val="0"/>
        <w:keepLines w:val="0"/>
        <w:pageBreakBefore w:val="0"/>
        <w:kinsoku/>
        <w:wordWrap/>
        <w:overflowPunct w:val="0"/>
        <w:topLinePunct w:val="0"/>
        <w:autoSpaceDE w:val="0"/>
        <w:bidi w:val="0"/>
        <w:adjustRightInd w:val="0"/>
        <w:snapToGrid w:val="0"/>
        <w:spacing w:line="580" w:lineRule="exact"/>
        <w:ind w:firstLine="632" w:firstLineChars="200"/>
        <w:textAlignment w:val="auto"/>
        <w:rPr>
          <w:rFonts w:hint="eastAsia" w:ascii="仿宋_GB2312" w:eastAsia="仿宋_GB2312"/>
          <w:spacing w:val="-8"/>
          <w:sz w:val="32"/>
          <w:szCs w:val="32"/>
        </w:rPr>
      </w:pPr>
      <w:r>
        <w:rPr>
          <w:rFonts w:hint="eastAsia" w:ascii="仿宋_GB2312" w:eastAsia="仿宋_GB2312"/>
          <w:sz w:val="32"/>
          <w:szCs w:val="32"/>
        </w:rPr>
        <w:t>（三）</w:t>
      </w:r>
      <w:r>
        <w:rPr>
          <w:rFonts w:hint="eastAsia" w:ascii="仿宋_GB2312" w:eastAsia="仿宋_GB2312"/>
          <w:spacing w:val="-8"/>
          <w:sz w:val="32"/>
          <w:szCs w:val="32"/>
        </w:rPr>
        <w:t>设“体育道德风尚奖”</w:t>
      </w:r>
      <w:r>
        <w:rPr>
          <w:rFonts w:hint="eastAsia" w:ascii="仿宋_GB2312" w:eastAsia="仿宋_GB2312"/>
          <w:spacing w:val="-8"/>
          <w:sz w:val="32"/>
          <w:szCs w:val="32"/>
          <w:lang w:eastAsia="zh-CN"/>
        </w:rPr>
        <w:t>，</w:t>
      </w:r>
      <w:r>
        <w:rPr>
          <w:rFonts w:hint="eastAsia" w:ascii="仿宋_GB2312" w:eastAsia="仿宋_GB2312"/>
          <w:spacing w:val="-8"/>
          <w:sz w:val="32"/>
          <w:szCs w:val="32"/>
        </w:rPr>
        <w:t>优秀运动员</w:t>
      </w:r>
      <w:r>
        <w:rPr>
          <w:rFonts w:hint="eastAsia" w:ascii="仿宋_GB2312" w:eastAsia="仿宋_GB2312"/>
          <w:spacing w:val="-8"/>
          <w:sz w:val="32"/>
          <w:szCs w:val="32"/>
          <w:lang w:val="en-US" w:eastAsia="zh-CN"/>
        </w:rPr>
        <w:t>奖，优秀</w:t>
      </w:r>
      <w:r>
        <w:rPr>
          <w:rFonts w:hint="eastAsia" w:ascii="仿宋_GB2312" w:eastAsia="仿宋_GB2312"/>
          <w:spacing w:val="-8"/>
          <w:sz w:val="32"/>
          <w:szCs w:val="32"/>
        </w:rPr>
        <w:t>裁判员奖。</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黑体" w:hAnsi="黑体" w:eastAsia="黑体"/>
          <w:sz w:val="32"/>
          <w:szCs w:val="32"/>
        </w:rPr>
      </w:pPr>
      <w:bookmarkStart w:id="9" w:name="_Toc1962_WPSOffice_Level1"/>
      <w:r>
        <w:rPr>
          <w:rFonts w:hint="eastAsia" w:ascii="黑体" w:hAnsi="黑体" w:eastAsia="黑体"/>
          <w:sz w:val="32"/>
          <w:szCs w:val="32"/>
        </w:rPr>
        <w:t>八、报名和报到</w:t>
      </w:r>
      <w:bookmarkEnd w:id="9"/>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（一）报名：</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各参赛单位于</w:t>
      </w:r>
      <w:r>
        <w:rPr>
          <w:rFonts w:hint="eastAsia" w:ascii="仿宋_GB2312" w:eastAsia="仿宋_GB2312"/>
          <w:sz w:val="32"/>
          <w:szCs w:val="32"/>
          <w:lang w:val="en-US" w:eastAsia="zh-CN"/>
        </w:rPr>
        <w:t>9月20日前</w:t>
      </w:r>
      <w:r>
        <w:rPr>
          <w:rFonts w:hint="eastAsia" w:ascii="仿宋_GB2312" w:eastAsia="仿宋_GB2312"/>
          <w:sz w:val="32"/>
          <w:szCs w:val="32"/>
        </w:rPr>
        <w:t>将报名表报送汕尾市</w:t>
      </w:r>
      <w:r>
        <w:rPr>
          <w:rFonts w:hint="eastAsia" w:ascii="仿宋_GB2312" w:eastAsia="仿宋_GB2312"/>
          <w:sz w:val="32"/>
          <w:szCs w:val="32"/>
          <w:lang w:eastAsia="zh-CN"/>
        </w:rPr>
        <w:t>文化广电旅游</w:t>
      </w:r>
      <w:r>
        <w:rPr>
          <w:rFonts w:hint="eastAsia" w:ascii="仿宋_GB2312" w:eastAsia="仿宋_GB2312"/>
          <w:sz w:val="32"/>
          <w:szCs w:val="32"/>
        </w:rPr>
        <w:t>体育局，联系人：</w:t>
      </w:r>
      <w:r>
        <w:rPr>
          <w:rFonts w:hint="eastAsia" w:ascii="仿宋_GB2312" w:eastAsia="仿宋_GB2312"/>
          <w:sz w:val="32"/>
          <w:szCs w:val="32"/>
          <w:lang w:eastAsia="zh-CN"/>
        </w:rPr>
        <w:t>刘重、林少鹏</w:t>
      </w:r>
      <w:r>
        <w:rPr>
          <w:rFonts w:hint="eastAsia" w:ascii="仿宋_GB2312" w:eastAsia="仿宋_GB2312"/>
          <w:sz w:val="32"/>
          <w:szCs w:val="32"/>
        </w:rPr>
        <w:t>,电话</w:t>
      </w:r>
      <w:r>
        <w:rPr>
          <w:rFonts w:hint="eastAsia" w:ascii="仿宋_GB2312" w:eastAsia="仿宋_GB2312"/>
          <w:sz w:val="32"/>
          <w:szCs w:val="32"/>
          <w:lang w:eastAsia="zh-CN"/>
        </w:rPr>
        <w:t>：</w:t>
      </w:r>
      <w:r>
        <w:rPr>
          <w:rFonts w:hint="eastAsia" w:ascii="仿宋_GB2312" w:eastAsia="仿宋_GB2312"/>
          <w:sz w:val="32"/>
          <w:szCs w:val="32"/>
          <w:lang w:val="en-US" w:eastAsia="zh-CN"/>
        </w:rPr>
        <w:t>3363456</w:t>
      </w:r>
      <w:r>
        <w:rPr>
          <w:rFonts w:hint="eastAsia" w:ascii="仿宋_GB2312" w:eastAsia="仿宋_GB2312"/>
          <w:sz w:val="32"/>
          <w:szCs w:val="32"/>
        </w:rPr>
        <w:t>,同时将报名表电子版发送到邮箱:jtk3363456@163.com</w:t>
      </w:r>
      <w:r>
        <w:rPr>
          <w:rFonts w:hint="eastAsia" w:ascii="仿宋_GB2312" w:eastAsia="仿宋_GB2312"/>
          <w:sz w:val="32"/>
          <w:szCs w:val="32"/>
          <w:lang w:eastAsia="zh-CN"/>
        </w:rPr>
        <w:t>。</w:t>
      </w:r>
      <w:r>
        <w:rPr>
          <w:rFonts w:hint="eastAsia" w:ascii="仿宋_GB2312" w:eastAsia="仿宋_GB2312"/>
          <w:b/>
          <w:bCs/>
          <w:sz w:val="32"/>
          <w:szCs w:val="32"/>
        </w:rPr>
        <w:t>逾期报名，</w:t>
      </w:r>
      <w:r>
        <w:rPr>
          <w:rFonts w:hint="eastAsia" w:ascii="仿宋_GB2312" w:eastAsia="仿宋_GB2312"/>
          <w:b/>
          <w:bCs/>
          <w:sz w:val="32"/>
          <w:szCs w:val="32"/>
          <w:lang w:eastAsia="zh-CN"/>
        </w:rPr>
        <w:t>不予受理。</w:t>
      </w:r>
    </w:p>
    <w:p>
      <w:pPr>
        <w:keepNext w:val="0"/>
        <w:keepLines w:val="0"/>
        <w:pageBreakBefore w:val="0"/>
        <w:kinsoku/>
        <w:wordWrap/>
        <w:overflowPunct w:val="0"/>
        <w:topLinePunct w:val="0"/>
        <w:bidi w:val="0"/>
        <w:adjustRightInd w:val="0"/>
        <w:snapToGrid w:val="0"/>
        <w:spacing w:line="580" w:lineRule="exact"/>
        <w:textAlignment w:val="auto"/>
        <w:rPr>
          <w:rFonts w:hint="eastAsia" w:ascii="仿宋_GB2312" w:eastAsia="仿宋_GB2312"/>
          <w:sz w:val="32"/>
          <w:szCs w:val="32"/>
          <w:lang w:eastAsia="zh-CN"/>
        </w:rPr>
      </w:pPr>
      <w:r>
        <w:rPr>
          <w:rFonts w:hint="eastAsia" w:ascii="仿宋_GB2312" w:eastAsia="仿宋_GB2312"/>
          <w:sz w:val="32"/>
          <w:szCs w:val="32"/>
        </w:rPr>
        <w:t xml:space="preserve">    2</w:t>
      </w:r>
      <w:r>
        <w:rPr>
          <w:rFonts w:hint="eastAsia" w:ascii="仿宋_GB2312" w:eastAsia="仿宋_GB2312"/>
          <w:sz w:val="32"/>
          <w:szCs w:val="32"/>
          <w:lang w:val="en-US" w:eastAsia="zh-CN"/>
        </w:rPr>
        <w:t>.</w:t>
      </w:r>
      <w:r>
        <w:rPr>
          <w:rFonts w:hint="eastAsia" w:ascii="仿宋_GB2312" w:eastAsia="仿宋_GB2312"/>
          <w:sz w:val="32"/>
          <w:szCs w:val="32"/>
        </w:rPr>
        <w:t>报名表内容必须电脑打印，</w:t>
      </w:r>
      <w:r>
        <w:rPr>
          <w:rFonts w:hint="eastAsia" w:ascii="仿宋_GB2312" w:eastAsia="仿宋_GB2312"/>
          <w:b/>
          <w:bCs/>
          <w:sz w:val="32"/>
          <w:szCs w:val="32"/>
        </w:rPr>
        <w:t>加盖本单位公章</w:t>
      </w:r>
      <w:r>
        <w:rPr>
          <w:rFonts w:hint="eastAsia" w:ascii="仿宋_GB2312" w:eastAsia="仿宋_GB2312"/>
          <w:sz w:val="32"/>
          <w:szCs w:val="32"/>
          <w:lang w:eastAsia="zh-CN"/>
        </w:rPr>
        <w:t>。</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仿宋_GB2312" w:eastAsia="仿宋_GB2312"/>
          <w:sz w:val="32"/>
          <w:szCs w:val="32"/>
          <w:lang w:eastAsia="zh-CN"/>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报名表格请在</w:t>
      </w:r>
      <w:r>
        <w:rPr>
          <w:rFonts w:hint="eastAsia" w:ascii="仿宋_GB2312" w:eastAsia="仿宋_GB2312"/>
          <w:sz w:val="32"/>
          <w:szCs w:val="32"/>
          <w:lang w:eastAsia="zh-CN"/>
        </w:rPr>
        <w:t>附件中或汕尾市文化广电旅游体育局网站（https://www.shanwei.gov.cn/swwgltj/）</w:t>
      </w:r>
      <w:r>
        <w:rPr>
          <w:rFonts w:hint="eastAsia" w:ascii="仿宋_GB2312" w:eastAsia="仿宋_GB2312"/>
          <w:sz w:val="32"/>
          <w:szCs w:val="32"/>
        </w:rPr>
        <w:t>下载</w:t>
      </w:r>
      <w:r>
        <w:rPr>
          <w:rFonts w:hint="eastAsia" w:ascii="仿宋_GB2312" w:eastAsia="仿宋_GB2312"/>
          <w:sz w:val="32"/>
          <w:szCs w:val="32"/>
          <w:lang w:eastAsia="zh-CN"/>
        </w:rPr>
        <w:t>。</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报名时提交以下证明材料：</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（1）运动员第二代身份证复印件或户口本复印件;</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运动员社会保障卡复印件；</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如有挂职的领导干部参赛，由挂职单位出具该领导的相关证明；</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领队、教练员及运动员大一寸免冠近照2张</w:t>
      </w:r>
      <w:r>
        <w:rPr>
          <w:rFonts w:hint="eastAsia" w:ascii="仿宋_GB2312" w:eastAsia="仿宋_GB2312"/>
          <w:sz w:val="32"/>
          <w:szCs w:val="32"/>
          <w:lang w:eastAsia="zh-CN"/>
        </w:rPr>
        <w:t>；</w:t>
      </w:r>
    </w:p>
    <w:p>
      <w:pPr>
        <w:keepNext w:val="0"/>
        <w:keepLines w:val="0"/>
        <w:pageBreakBefore w:val="0"/>
        <w:kinsoku/>
        <w:wordWrap/>
        <w:overflowPunct w:val="0"/>
        <w:topLinePunct w:val="0"/>
        <w:bidi w:val="0"/>
        <w:adjustRightInd w:val="0"/>
        <w:snapToGrid w:val="0"/>
        <w:spacing w:line="580" w:lineRule="exact"/>
        <w:ind w:firstLine="64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hAnsi="仿宋" w:eastAsia="仿宋_GB2312"/>
          <w:sz w:val="32"/>
          <w:szCs w:val="32"/>
        </w:rPr>
        <w:t>参赛运动员必须经县级以上医疗机构检查，并出具身体健康的证明；必须自行办理比赛期间的人身意外伤害保险；必须签订《自愿参赛责任书》。以上三份材料须报名同时上交。</w:t>
      </w:r>
    </w:p>
    <w:p>
      <w:pPr>
        <w:keepNext w:val="0"/>
        <w:keepLines w:val="0"/>
        <w:pageBreakBefore w:val="0"/>
        <w:kinsoku/>
        <w:wordWrap/>
        <w:overflowPunct w:val="0"/>
        <w:topLinePunct w:val="0"/>
        <w:bidi w:val="0"/>
        <w:adjustRightInd w:val="0"/>
        <w:snapToGrid w:val="0"/>
        <w:spacing w:line="580" w:lineRule="exact"/>
        <w:textAlignment w:val="auto"/>
        <w:rPr>
          <w:rFonts w:hint="eastAsia" w:ascii="仿宋_GB2312" w:eastAsia="仿宋_GB2312"/>
          <w:sz w:val="32"/>
          <w:szCs w:val="32"/>
        </w:rPr>
      </w:pPr>
      <w:r>
        <w:rPr>
          <w:rFonts w:hint="eastAsia" w:ascii="仿宋_GB2312" w:eastAsia="仿宋_GB2312"/>
          <w:sz w:val="32"/>
          <w:szCs w:val="32"/>
        </w:rPr>
        <w:t xml:space="preserve">    （二）报到：各队于赛前1天到赛区报到。</w:t>
      </w:r>
    </w:p>
    <w:p>
      <w:pPr>
        <w:keepNext w:val="0"/>
        <w:keepLines w:val="0"/>
        <w:pageBreakBefore w:val="0"/>
        <w:kinsoku/>
        <w:wordWrap/>
        <w:overflowPunct w:val="0"/>
        <w:topLinePunct w:val="0"/>
        <w:bidi w:val="0"/>
        <w:adjustRightInd w:val="0"/>
        <w:snapToGrid w:val="0"/>
        <w:spacing w:line="580" w:lineRule="exact"/>
        <w:ind w:firstLine="620" w:firstLineChars="196"/>
        <w:textAlignment w:val="auto"/>
        <w:rPr>
          <w:rFonts w:hint="eastAsia" w:ascii="黑体" w:hAnsi="黑体" w:eastAsia="黑体"/>
          <w:sz w:val="32"/>
          <w:szCs w:val="32"/>
        </w:rPr>
      </w:pPr>
      <w:bookmarkStart w:id="10" w:name="_Toc18359_WPSOffice_Level1"/>
      <w:r>
        <w:rPr>
          <w:rFonts w:hint="eastAsia" w:ascii="黑体" w:hAnsi="黑体" w:eastAsia="黑体"/>
          <w:sz w:val="32"/>
          <w:szCs w:val="32"/>
        </w:rPr>
        <w:t>九、经费</w:t>
      </w:r>
    </w:p>
    <w:p>
      <w:pPr>
        <w:keepNext w:val="0"/>
        <w:keepLines w:val="0"/>
        <w:pageBreakBefore w:val="0"/>
        <w:kinsoku/>
        <w:wordWrap/>
        <w:overflowPunct w:val="0"/>
        <w:topLinePunct w:val="0"/>
        <w:bidi w:val="0"/>
        <w:adjustRightInd w:val="0"/>
        <w:snapToGrid w:val="0"/>
        <w:spacing w:line="580" w:lineRule="exact"/>
        <w:ind w:firstLine="620" w:firstLineChars="196"/>
        <w:textAlignment w:val="auto"/>
        <w:rPr>
          <w:rFonts w:hint="eastAsia" w:ascii="仿宋_GB2312" w:eastAsia="仿宋_GB2312"/>
          <w:sz w:val="32"/>
          <w:szCs w:val="32"/>
        </w:rPr>
      </w:pPr>
      <w:r>
        <w:rPr>
          <w:rFonts w:hint="eastAsia" w:ascii="仿宋_GB2312" w:eastAsia="仿宋_GB2312"/>
          <w:sz w:val="32"/>
          <w:szCs w:val="32"/>
        </w:rPr>
        <w:t>各参赛单位经费自理。</w:t>
      </w:r>
      <w:bookmarkEnd w:id="10"/>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黑体" w:hAnsi="黑体" w:eastAsia="黑体"/>
          <w:sz w:val="32"/>
          <w:szCs w:val="32"/>
        </w:rPr>
      </w:pPr>
      <w:bookmarkStart w:id="11" w:name="_Toc26903_WPSOffice_Level1"/>
      <w:r>
        <w:rPr>
          <w:rFonts w:hint="eastAsia" w:ascii="黑体" w:hAnsi="黑体" w:eastAsia="黑体"/>
          <w:sz w:val="32"/>
          <w:szCs w:val="32"/>
        </w:rPr>
        <w:t>十、其它</w:t>
      </w:r>
      <w:bookmarkEnd w:id="11"/>
    </w:p>
    <w:p>
      <w:pPr>
        <w:keepNext w:val="0"/>
        <w:keepLines w:val="0"/>
        <w:pageBreakBefore w:val="0"/>
        <w:kinsoku/>
        <w:wordWrap/>
        <w:overflowPunct w:val="0"/>
        <w:topLinePunct w:val="0"/>
        <w:autoSpaceDE w:val="0"/>
        <w:autoSpaceDN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（一）各队自备两套深浅不同的比赛服装，服装上印制的队名及号码要清晰明显</w:t>
      </w:r>
      <w:r>
        <w:rPr>
          <w:rFonts w:hint="eastAsia" w:ascii="仿宋_GB2312" w:eastAsia="仿宋_GB2312"/>
          <w:b/>
          <w:bCs/>
          <w:sz w:val="32"/>
          <w:szCs w:val="32"/>
        </w:rPr>
        <w:t>（上衣前胸后背均需印上号码）</w:t>
      </w:r>
      <w:r>
        <w:rPr>
          <w:rFonts w:hint="eastAsia" w:ascii="仿宋_GB2312" w:eastAsia="仿宋_GB2312"/>
          <w:sz w:val="32"/>
          <w:szCs w:val="32"/>
        </w:rPr>
        <w:t>。</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（二）各队如有申诉，必须在该项比赛结束后30分钟内，向仲裁委员会提交领队签名的书面申诉，并交纳1000元申诉费，如胜诉则退还50%，如败诉则不予退回。</w:t>
      </w:r>
    </w:p>
    <w:p>
      <w:pPr>
        <w:keepNext w:val="0"/>
        <w:keepLines w:val="0"/>
        <w:pageBreakBefore w:val="0"/>
        <w:kinsoku/>
        <w:wordWrap/>
        <w:overflowPunct w:val="0"/>
        <w:topLinePunct w:val="0"/>
        <w:autoSpaceDE w:val="0"/>
        <w:autoSpaceDN w:val="0"/>
        <w:bidi w:val="0"/>
        <w:adjustRightInd w:val="0"/>
        <w:snapToGrid w:val="0"/>
        <w:spacing w:line="580" w:lineRule="exact"/>
        <w:ind w:firstLine="632" w:firstLineChars="200"/>
        <w:textAlignment w:val="auto"/>
        <w:rPr>
          <w:rFonts w:hint="eastAsia" w:ascii="仿宋_GB2312" w:eastAsia="仿宋_GB2312"/>
          <w:spacing w:val="-8"/>
          <w:sz w:val="32"/>
          <w:szCs w:val="32"/>
        </w:rPr>
      </w:pPr>
      <w:r>
        <w:rPr>
          <w:rFonts w:hint="eastAsia" w:ascii="仿宋_GB2312" w:eastAsia="仿宋_GB2312"/>
          <w:sz w:val="32"/>
          <w:szCs w:val="32"/>
        </w:rPr>
        <w:t>（三）</w:t>
      </w:r>
      <w:r>
        <w:rPr>
          <w:rFonts w:hint="eastAsia" w:ascii="仿宋_GB2312" w:eastAsia="仿宋_GB2312"/>
          <w:spacing w:val="-8"/>
          <w:sz w:val="32"/>
          <w:szCs w:val="32"/>
        </w:rPr>
        <w:t>参赛运动员的人身意外伤病保险由</w:t>
      </w:r>
      <w:r>
        <w:rPr>
          <w:rFonts w:hint="eastAsia" w:ascii="仿宋_GB2312" w:eastAsia="仿宋_GB2312"/>
          <w:spacing w:val="-8"/>
          <w:sz w:val="32"/>
          <w:szCs w:val="32"/>
          <w:lang w:eastAsia="zh-CN"/>
        </w:rPr>
        <w:t>各</w:t>
      </w:r>
      <w:r>
        <w:rPr>
          <w:rFonts w:hint="eastAsia" w:ascii="仿宋_GB2312" w:eastAsia="仿宋_GB2312"/>
          <w:spacing w:val="-8"/>
          <w:sz w:val="32"/>
          <w:szCs w:val="32"/>
        </w:rPr>
        <w:t>参赛单位负责办理，</w:t>
      </w:r>
      <w:r>
        <w:rPr>
          <w:rFonts w:hint="eastAsia" w:ascii="仿宋_GB2312" w:eastAsia="仿宋_GB2312"/>
          <w:sz w:val="32"/>
          <w:szCs w:val="32"/>
        </w:rPr>
        <w:t>运动员在比赛期间出现意外伤害事故或疾病所产生的一切费用自理。</w:t>
      </w:r>
    </w:p>
    <w:p>
      <w:pPr>
        <w:keepNext w:val="0"/>
        <w:keepLines w:val="0"/>
        <w:pageBreakBefore w:val="0"/>
        <w:kinsoku/>
        <w:wordWrap/>
        <w:overflowPunct w:val="0"/>
        <w:topLinePunct w:val="0"/>
        <w:bidi w:val="0"/>
        <w:adjustRightInd w:val="0"/>
        <w:snapToGrid w:val="0"/>
        <w:spacing w:line="58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（四）参赛运动员禁用违禁药物。</w:t>
      </w:r>
    </w:p>
    <w:p>
      <w:pPr>
        <w:keepNext w:val="0"/>
        <w:keepLines w:val="0"/>
        <w:pageBreakBefore w:val="0"/>
        <w:kinsoku/>
        <w:wordWrap/>
        <w:overflowPunct w:val="0"/>
        <w:topLinePunct w:val="0"/>
        <w:bidi w:val="0"/>
        <w:adjustRightInd w:val="0"/>
        <w:snapToGrid w:val="0"/>
        <w:spacing w:line="580" w:lineRule="exact"/>
        <w:ind w:firstLine="620" w:firstLineChars="196"/>
        <w:textAlignment w:val="auto"/>
        <w:rPr>
          <w:rFonts w:hint="eastAsia" w:ascii="黑体" w:hAnsi="黑体" w:eastAsia="黑体"/>
          <w:sz w:val="32"/>
          <w:szCs w:val="32"/>
        </w:rPr>
      </w:pPr>
      <w:bookmarkStart w:id="12" w:name="_Toc5453_WPSOffice_Level1"/>
      <w:r>
        <w:rPr>
          <w:rFonts w:hint="eastAsia" w:ascii="黑体" w:hAnsi="黑体" w:eastAsia="黑体"/>
          <w:sz w:val="32"/>
          <w:szCs w:val="32"/>
        </w:rPr>
        <w:t>十一、裁判员及仲裁委员由大会统一指派。</w:t>
      </w:r>
      <w:bookmarkEnd w:id="12"/>
    </w:p>
    <w:p>
      <w:pPr>
        <w:keepNext w:val="0"/>
        <w:keepLines w:val="0"/>
        <w:pageBreakBefore w:val="0"/>
        <w:widowControl/>
        <w:suppressLineNumbers w:val="0"/>
        <w:kinsoku/>
        <w:wordWrap/>
        <w:overflowPunct w:val="0"/>
        <w:topLinePunct w:val="0"/>
        <w:bidi w:val="0"/>
        <w:adjustRightInd w:val="0"/>
        <w:snapToGrid w:val="0"/>
        <w:spacing w:line="580" w:lineRule="exact"/>
        <w:ind w:firstLine="612" w:firstLineChars="200"/>
        <w:jc w:val="left"/>
        <w:textAlignment w:val="auto"/>
      </w:pPr>
      <w:bookmarkStart w:id="13" w:name="_Toc215_WPSOffice_Level1"/>
      <w:r>
        <w:rPr>
          <w:rFonts w:hint="eastAsia" w:ascii="黑体" w:hAnsi="宋体" w:eastAsia="黑体" w:cs="黑体"/>
          <w:color w:val="000000"/>
          <w:kern w:val="0"/>
          <w:sz w:val="31"/>
          <w:szCs w:val="31"/>
          <w:lang w:val="en-US" w:eastAsia="zh-CN" w:bidi="ar"/>
        </w:rPr>
        <w:t>十二、为端正赛风，严肃赛场纪律，保证公平竞赛，各</w:t>
      </w:r>
      <w:bookmarkEnd w:id="13"/>
      <w:r>
        <w:rPr>
          <w:rFonts w:hint="eastAsia"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val="0"/>
        <w:topLinePunct w:val="0"/>
        <w:bidi w:val="0"/>
        <w:adjustRightInd w:val="0"/>
        <w:snapToGrid w:val="0"/>
        <w:spacing w:line="580" w:lineRule="exact"/>
        <w:jc w:val="left"/>
        <w:textAlignment w:val="auto"/>
      </w:pPr>
      <w:r>
        <w:rPr>
          <w:rFonts w:hint="eastAsia" w:ascii="黑体" w:hAnsi="宋体" w:eastAsia="黑体" w:cs="黑体"/>
          <w:color w:val="000000"/>
          <w:kern w:val="0"/>
          <w:sz w:val="31"/>
          <w:szCs w:val="31"/>
          <w:lang w:val="en-US" w:eastAsia="zh-CN" w:bidi="ar"/>
        </w:rPr>
        <w:t xml:space="preserve">单位和全体裁判员，必须严格遵守国家体育总局、广东省体 </w:t>
      </w:r>
    </w:p>
    <w:p>
      <w:pPr>
        <w:keepNext w:val="0"/>
        <w:keepLines w:val="0"/>
        <w:pageBreakBefore w:val="0"/>
        <w:widowControl/>
        <w:suppressLineNumbers w:val="0"/>
        <w:kinsoku/>
        <w:wordWrap/>
        <w:overflowPunct w:val="0"/>
        <w:topLinePunct w:val="0"/>
        <w:bidi w:val="0"/>
        <w:adjustRightInd w:val="0"/>
        <w:snapToGrid w:val="0"/>
        <w:spacing w:line="580" w:lineRule="exact"/>
        <w:jc w:val="left"/>
        <w:textAlignment w:val="auto"/>
        <w:rPr>
          <w:rFonts w:hint="eastAsia" w:ascii="黑体" w:hAnsi="黑体" w:eastAsia="黑体"/>
          <w:sz w:val="32"/>
          <w:szCs w:val="32"/>
        </w:rPr>
      </w:pPr>
      <w:r>
        <w:rPr>
          <w:rFonts w:hint="eastAsia" w:ascii="黑体" w:hAnsi="宋体" w:eastAsia="黑体" w:cs="黑体"/>
          <w:color w:val="000000"/>
          <w:kern w:val="0"/>
          <w:sz w:val="31"/>
          <w:szCs w:val="31"/>
          <w:lang w:val="en-US" w:eastAsia="zh-CN" w:bidi="ar"/>
        </w:rPr>
        <w:t>育局、汕尾市文化广电旅游体育局及赛事组委会制定的各项规定，认真比赛，公正执裁，如有违反，将根据情节按有关文件严肃处理。</w:t>
      </w:r>
    </w:p>
    <w:p>
      <w:pPr>
        <w:keepNext w:val="0"/>
        <w:keepLines w:val="0"/>
        <w:pageBreakBefore w:val="0"/>
        <w:kinsoku/>
        <w:wordWrap/>
        <w:overflowPunct w:val="0"/>
        <w:topLinePunct w:val="0"/>
        <w:bidi w:val="0"/>
        <w:adjustRightInd w:val="0"/>
        <w:snapToGrid w:val="0"/>
        <w:spacing w:line="580" w:lineRule="exact"/>
        <w:textAlignment w:val="auto"/>
        <w:rPr>
          <w:rFonts w:hint="eastAsia"/>
        </w:rPr>
      </w:pPr>
      <w:r>
        <w:rPr>
          <w:rFonts w:hint="eastAsia" w:ascii="黑体" w:hAnsi="黑体" w:eastAsia="黑体"/>
          <w:sz w:val="32"/>
          <w:szCs w:val="32"/>
        </w:rPr>
        <w:t xml:space="preserve">    </w:t>
      </w:r>
      <w:bookmarkStart w:id="14" w:name="_Toc18980_WPSOffice_Level1"/>
      <w:r>
        <w:rPr>
          <w:rFonts w:hint="eastAsia" w:ascii="黑体" w:hAnsi="黑体" w:eastAsia="黑体"/>
          <w:sz w:val="32"/>
          <w:szCs w:val="32"/>
        </w:rPr>
        <w:t>十</w:t>
      </w:r>
      <w:r>
        <w:rPr>
          <w:rFonts w:hint="eastAsia" w:ascii="黑体" w:hAnsi="黑体" w:eastAsia="黑体"/>
          <w:sz w:val="32"/>
          <w:szCs w:val="32"/>
          <w:lang w:val="en-US" w:eastAsia="zh-CN"/>
        </w:rPr>
        <w:t>三</w:t>
      </w:r>
      <w:r>
        <w:rPr>
          <w:rFonts w:hint="eastAsia" w:ascii="黑体" w:hAnsi="黑体" w:eastAsia="黑体"/>
          <w:sz w:val="32"/>
          <w:szCs w:val="32"/>
        </w:rPr>
        <w:t>、本规程解释权属主办单位，未尽事宜，另行通知。</w:t>
      </w:r>
      <w:bookmarkEnd w:id="14"/>
    </w:p>
    <w:p>
      <w:pPr>
        <w:spacing w:line="600" w:lineRule="exact"/>
        <w:jc w:val="center"/>
        <w:rPr>
          <w:rFonts w:hint="eastAsia" w:ascii="宋体" w:hAnsi="宋体" w:eastAsia="宋体" w:cs="宋体"/>
          <w:b/>
          <w:bCs/>
          <w:sz w:val="36"/>
          <w:szCs w:val="36"/>
        </w:rPr>
      </w:pPr>
      <w:bookmarkStart w:id="15" w:name="_Toc29999_WPSOffice_Level1"/>
    </w:p>
    <w:p>
      <w:pPr>
        <w:spacing w:line="600" w:lineRule="exact"/>
        <w:jc w:val="center"/>
        <w:rPr>
          <w:rFonts w:hint="eastAsia" w:ascii="宋体" w:hAnsi="宋体" w:eastAsia="宋体" w:cs="宋体"/>
          <w:b/>
          <w:bCs/>
          <w:sz w:val="36"/>
          <w:szCs w:val="36"/>
        </w:rPr>
      </w:pPr>
      <w:r>
        <w:rPr>
          <w:rFonts w:hint="eastAsia" w:ascii="宋体" w:hAnsi="宋体" w:eastAsia="宋体" w:cs="宋体"/>
          <w:b/>
          <w:bCs/>
          <w:sz w:val="36"/>
          <w:szCs w:val="36"/>
        </w:rPr>
        <w:t>汕尾市</w:t>
      </w:r>
      <w:r>
        <w:rPr>
          <w:rFonts w:hint="eastAsia" w:ascii="宋体" w:hAnsi="宋体" w:eastAsia="宋体" w:cs="宋体"/>
          <w:b/>
          <w:bCs/>
          <w:sz w:val="36"/>
          <w:szCs w:val="36"/>
          <w:lang w:eastAsia="zh-CN"/>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届</w:t>
      </w:r>
      <w:r>
        <w:rPr>
          <w:rFonts w:hint="eastAsia" w:ascii="宋体" w:hAnsi="宋体" w:eastAsia="宋体" w:cs="宋体"/>
          <w:b/>
          <w:bCs/>
          <w:sz w:val="36"/>
          <w:szCs w:val="36"/>
          <w:lang w:eastAsia="zh-CN"/>
        </w:rPr>
        <w:t>职工</w:t>
      </w:r>
      <w:r>
        <w:rPr>
          <w:rFonts w:hint="eastAsia" w:ascii="宋体" w:hAnsi="宋体" w:eastAsia="宋体" w:cs="宋体"/>
          <w:b/>
          <w:bCs/>
          <w:sz w:val="36"/>
          <w:szCs w:val="36"/>
        </w:rPr>
        <w:t>运动会篮球比赛报名表</w:t>
      </w:r>
      <w:bookmarkEnd w:id="15"/>
    </w:p>
    <w:p>
      <w:pPr>
        <w:spacing w:line="600" w:lineRule="exact"/>
        <w:rPr>
          <w:rFonts w:hint="eastAsia" w:ascii="仿宋_GB2312" w:eastAsia="仿宋_GB2312"/>
          <w:sz w:val="28"/>
          <w:szCs w:val="28"/>
        </w:rPr>
      </w:pPr>
      <w:r>
        <w:rPr>
          <w:rFonts w:hint="eastAsia" w:ascii="仿宋_GB2312" w:eastAsia="仿宋_GB2312"/>
          <w:sz w:val="28"/>
          <w:szCs w:val="28"/>
        </w:rPr>
        <w:t xml:space="preserve">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参赛单位（盖章）：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领队：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教练：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电话：      </w:t>
      </w:r>
    </w:p>
    <w:tbl>
      <w:tblPr>
        <w:tblStyle w:val="9"/>
        <w:tblW w:w="0" w:type="auto"/>
        <w:jc w:val="center"/>
        <w:tblLayout w:type="fixed"/>
        <w:tblCellMar>
          <w:top w:w="57" w:type="dxa"/>
          <w:left w:w="28" w:type="dxa"/>
          <w:bottom w:w="57" w:type="dxa"/>
          <w:right w:w="28" w:type="dxa"/>
        </w:tblCellMar>
      </w:tblPr>
      <w:tblGrid>
        <w:gridCol w:w="831"/>
        <w:gridCol w:w="1327"/>
        <w:gridCol w:w="2964"/>
        <w:gridCol w:w="1696"/>
        <w:gridCol w:w="1544"/>
      </w:tblGrid>
      <w:tr>
        <w:tblPrEx>
          <w:tblCellMar>
            <w:top w:w="57" w:type="dxa"/>
            <w:left w:w="28" w:type="dxa"/>
            <w:bottom w:w="57" w:type="dxa"/>
            <w:right w:w="28" w:type="dxa"/>
          </w:tblCellMar>
        </w:tblPrEx>
        <w:trPr>
          <w:trHeight w:val="624" w:hRule="atLeast"/>
          <w:jc w:val="center"/>
        </w:trPr>
        <w:tc>
          <w:tcPr>
            <w:tcW w:w="831" w:type="dxa"/>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宋体" w:hAnsi="宋体"/>
                <w:b/>
                <w:bCs/>
                <w:sz w:val="32"/>
                <w:szCs w:val="32"/>
              </w:rPr>
            </w:pPr>
            <w:r>
              <w:rPr>
                <w:rFonts w:hint="eastAsia" w:ascii="宋体" w:hAnsi="宋体"/>
                <w:b/>
                <w:bCs/>
                <w:sz w:val="32"/>
                <w:szCs w:val="32"/>
              </w:rPr>
              <w:t>序号</w:t>
            </w:r>
          </w:p>
        </w:tc>
        <w:tc>
          <w:tcPr>
            <w:tcW w:w="1327" w:type="dxa"/>
            <w:tcBorders>
              <w:top w:val="single" w:color="auto" w:sz="2" w:space="0"/>
              <w:left w:val="nil"/>
              <w:bottom w:val="single" w:color="auto" w:sz="2" w:space="0"/>
              <w:right w:val="single" w:color="auto" w:sz="4" w:space="0"/>
            </w:tcBorders>
            <w:noWrap w:val="0"/>
            <w:vAlign w:val="center"/>
          </w:tcPr>
          <w:p>
            <w:pPr>
              <w:spacing w:line="360" w:lineRule="exact"/>
              <w:jc w:val="center"/>
              <w:rPr>
                <w:rFonts w:ascii="宋体" w:hAnsi="宋体"/>
                <w:b/>
                <w:bCs/>
                <w:sz w:val="32"/>
                <w:szCs w:val="32"/>
              </w:rPr>
            </w:pPr>
            <w:r>
              <w:rPr>
                <w:rFonts w:hint="eastAsia" w:ascii="宋体" w:hAnsi="宋体"/>
                <w:b/>
                <w:bCs/>
                <w:sz w:val="32"/>
                <w:szCs w:val="32"/>
              </w:rPr>
              <w:t>姓  名</w:t>
            </w:r>
          </w:p>
        </w:tc>
        <w:tc>
          <w:tcPr>
            <w:tcW w:w="2964" w:type="dxa"/>
            <w:tcBorders>
              <w:top w:val="single" w:color="auto" w:sz="2" w:space="0"/>
              <w:left w:val="nil"/>
              <w:bottom w:val="single" w:color="auto" w:sz="2" w:space="0"/>
              <w:right w:val="single" w:color="auto" w:sz="4" w:space="0"/>
            </w:tcBorders>
            <w:noWrap w:val="0"/>
            <w:vAlign w:val="center"/>
          </w:tcPr>
          <w:p>
            <w:pPr>
              <w:spacing w:line="360" w:lineRule="exact"/>
              <w:jc w:val="center"/>
              <w:rPr>
                <w:rFonts w:ascii="宋体" w:hAnsi="宋体"/>
                <w:b/>
                <w:bCs/>
                <w:sz w:val="32"/>
                <w:szCs w:val="32"/>
              </w:rPr>
            </w:pPr>
            <w:r>
              <w:rPr>
                <w:rFonts w:hint="eastAsia" w:ascii="宋体" w:hAnsi="宋体"/>
                <w:b/>
                <w:bCs/>
                <w:sz w:val="32"/>
                <w:szCs w:val="32"/>
              </w:rPr>
              <w:t>身份证号码</w:t>
            </w:r>
          </w:p>
        </w:tc>
        <w:tc>
          <w:tcPr>
            <w:tcW w:w="1696" w:type="dxa"/>
            <w:tcBorders>
              <w:top w:val="single" w:color="auto" w:sz="2" w:space="0"/>
              <w:left w:val="nil"/>
              <w:bottom w:val="single" w:color="auto" w:sz="2" w:space="0"/>
              <w:right w:val="single" w:color="auto" w:sz="4" w:space="0"/>
            </w:tcBorders>
            <w:noWrap w:val="0"/>
            <w:vAlign w:val="center"/>
          </w:tcPr>
          <w:p>
            <w:pPr>
              <w:spacing w:line="360" w:lineRule="exact"/>
              <w:jc w:val="center"/>
              <w:rPr>
                <w:rFonts w:hint="eastAsia" w:ascii="宋体" w:hAnsi="宋体" w:eastAsia="宋体"/>
                <w:b/>
                <w:bCs/>
                <w:sz w:val="32"/>
                <w:szCs w:val="32"/>
                <w:lang w:eastAsia="zh-CN"/>
              </w:rPr>
            </w:pPr>
            <w:r>
              <w:rPr>
                <w:rFonts w:hint="eastAsia" w:ascii="宋体" w:hAnsi="宋体"/>
                <w:b/>
                <w:bCs/>
                <w:sz w:val="32"/>
                <w:szCs w:val="32"/>
              </w:rPr>
              <w:t>所在</w:t>
            </w:r>
            <w:r>
              <w:rPr>
                <w:rFonts w:hint="eastAsia" w:ascii="宋体" w:hAnsi="宋体"/>
                <w:b/>
                <w:bCs/>
                <w:sz w:val="32"/>
                <w:szCs w:val="32"/>
                <w:lang w:eastAsia="zh-CN"/>
              </w:rPr>
              <w:t>单位</w:t>
            </w:r>
          </w:p>
        </w:tc>
        <w:tc>
          <w:tcPr>
            <w:tcW w:w="1544" w:type="dxa"/>
            <w:tcBorders>
              <w:top w:val="single" w:color="auto" w:sz="2" w:space="0"/>
              <w:left w:val="nil"/>
              <w:bottom w:val="single" w:color="auto" w:sz="2" w:space="0"/>
              <w:right w:val="single" w:color="auto" w:sz="4" w:space="0"/>
            </w:tcBorders>
            <w:noWrap w:val="0"/>
            <w:vAlign w:val="center"/>
          </w:tcPr>
          <w:p>
            <w:pPr>
              <w:spacing w:line="360" w:lineRule="exact"/>
              <w:jc w:val="center"/>
              <w:rPr>
                <w:rFonts w:ascii="宋体" w:hAnsi="宋体"/>
                <w:b/>
                <w:bCs/>
                <w:sz w:val="32"/>
                <w:szCs w:val="32"/>
              </w:rPr>
            </w:pPr>
            <w:r>
              <w:rPr>
                <w:rFonts w:hint="eastAsia" w:ascii="宋体" w:hAnsi="宋体"/>
                <w:b/>
                <w:bCs/>
                <w:sz w:val="32"/>
                <w:szCs w:val="32"/>
              </w:rPr>
              <w:t>比赛号码</w:t>
            </w:r>
          </w:p>
        </w:tc>
      </w:tr>
      <w:tr>
        <w:tblPrEx>
          <w:tblCellMar>
            <w:top w:w="57" w:type="dxa"/>
            <w:left w:w="28" w:type="dxa"/>
            <w:bottom w:w="57" w:type="dxa"/>
            <w:right w:w="28" w:type="dxa"/>
          </w:tblCellMar>
        </w:tblPrEx>
        <w:trPr>
          <w:trHeight w:val="624" w:hRule="atLeast"/>
          <w:jc w:val="center"/>
        </w:trPr>
        <w:tc>
          <w:tcPr>
            <w:tcW w:w="831" w:type="dxa"/>
            <w:tcBorders>
              <w:top w:val="single" w:color="auto" w:sz="2"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32"/>
                <w:szCs w:val="32"/>
              </w:rPr>
            </w:pPr>
            <w:r>
              <w:rPr>
                <w:rFonts w:hint="eastAsia" w:ascii="宋体" w:hAnsi="宋体"/>
                <w:sz w:val="32"/>
                <w:szCs w:val="32"/>
              </w:rPr>
              <w:t>1</w:t>
            </w:r>
          </w:p>
        </w:tc>
        <w:tc>
          <w:tcPr>
            <w:tcW w:w="1327" w:type="dxa"/>
            <w:tcBorders>
              <w:top w:val="single" w:color="auto" w:sz="2"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2964" w:type="dxa"/>
            <w:tcBorders>
              <w:top w:val="single" w:color="auto" w:sz="2"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696" w:type="dxa"/>
            <w:tcBorders>
              <w:top w:val="single" w:color="auto" w:sz="2"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544" w:type="dxa"/>
            <w:tcBorders>
              <w:top w:val="single" w:color="auto" w:sz="2"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r>
      <w:tr>
        <w:tblPrEx>
          <w:tblCellMar>
            <w:top w:w="57" w:type="dxa"/>
            <w:left w:w="28" w:type="dxa"/>
            <w:bottom w:w="57" w:type="dxa"/>
            <w:right w:w="28" w:type="dxa"/>
          </w:tblCellMar>
        </w:tblPrEx>
        <w:trPr>
          <w:trHeight w:val="624" w:hRule="atLeast"/>
          <w:jc w:val="center"/>
        </w:trPr>
        <w:tc>
          <w:tcPr>
            <w:tcW w:w="831"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32"/>
                <w:szCs w:val="32"/>
              </w:rPr>
            </w:pPr>
            <w:r>
              <w:rPr>
                <w:rFonts w:hint="eastAsia" w:ascii="宋体" w:hAnsi="宋体"/>
                <w:sz w:val="32"/>
                <w:szCs w:val="32"/>
              </w:rPr>
              <w:t>2</w:t>
            </w:r>
          </w:p>
        </w:tc>
        <w:tc>
          <w:tcPr>
            <w:tcW w:w="132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29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69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5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r>
      <w:tr>
        <w:tblPrEx>
          <w:tblCellMar>
            <w:top w:w="57" w:type="dxa"/>
            <w:left w:w="28" w:type="dxa"/>
            <w:bottom w:w="57" w:type="dxa"/>
            <w:right w:w="28" w:type="dxa"/>
          </w:tblCellMar>
        </w:tblPrEx>
        <w:trPr>
          <w:trHeight w:val="624" w:hRule="atLeast"/>
          <w:jc w:val="center"/>
        </w:trPr>
        <w:tc>
          <w:tcPr>
            <w:tcW w:w="831"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32"/>
                <w:szCs w:val="32"/>
              </w:rPr>
            </w:pPr>
            <w:r>
              <w:rPr>
                <w:rFonts w:hint="eastAsia" w:ascii="宋体" w:hAnsi="宋体"/>
                <w:sz w:val="32"/>
                <w:szCs w:val="32"/>
              </w:rPr>
              <w:t>3</w:t>
            </w:r>
          </w:p>
        </w:tc>
        <w:tc>
          <w:tcPr>
            <w:tcW w:w="132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29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69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5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r>
      <w:tr>
        <w:tblPrEx>
          <w:tblCellMar>
            <w:top w:w="57" w:type="dxa"/>
            <w:left w:w="28" w:type="dxa"/>
            <w:bottom w:w="57" w:type="dxa"/>
            <w:right w:w="28" w:type="dxa"/>
          </w:tblCellMar>
        </w:tblPrEx>
        <w:trPr>
          <w:trHeight w:val="624" w:hRule="atLeast"/>
          <w:jc w:val="center"/>
        </w:trPr>
        <w:tc>
          <w:tcPr>
            <w:tcW w:w="831"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32"/>
                <w:szCs w:val="32"/>
              </w:rPr>
            </w:pPr>
            <w:r>
              <w:rPr>
                <w:rFonts w:hint="eastAsia" w:ascii="宋体" w:hAnsi="宋体"/>
                <w:sz w:val="32"/>
                <w:szCs w:val="32"/>
              </w:rPr>
              <w:t>4</w:t>
            </w:r>
          </w:p>
        </w:tc>
        <w:tc>
          <w:tcPr>
            <w:tcW w:w="132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29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69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5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r>
      <w:tr>
        <w:tblPrEx>
          <w:tblCellMar>
            <w:top w:w="57" w:type="dxa"/>
            <w:left w:w="28" w:type="dxa"/>
            <w:bottom w:w="57" w:type="dxa"/>
            <w:right w:w="28" w:type="dxa"/>
          </w:tblCellMar>
        </w:tblPrEx>
        <w:trPr>
          <w:trHeight w:val="624" w:hRule="atLeast"/>
          <w:jc w:val="center"/>
        </w:trPr>
        <w:tc>
          <w:tcPr>
            <w:tcW w:w="831"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32"/>
                <w:szCs w:val="32"/>
              </w:rPr>
            </w:pPr>
            <w:r>
              <w:rPr>
                <w:rFonts w:hint="eastAsia" w:ascii="宋体" w:hAnsi="宋体"/>
                <w:sz w:val="32"/>
                <w:szCs w:val="32"/>
              </w:rPr>
              <w:t>5</w:t>
            </w:r>
          </w:p>
        </w:tc>
        <w:tc>
          <w:tcPr>
            <w:tcW w:w="132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29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69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5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r>
      <w:tr>
        <w:tblPrEx>
          <w:tblCellMar>
            <w:top w:w="57" w:type="dxa"/>
            <w:left w:w="28" w:type="dxa"/>
            <w:bottom w:w="57" w:type="dxa"/>
            <w:right w:w="28" w:type="dxa"/>
          </w:tblCellMar>
        </w:tblPrEx>
        <w:trPr>
          <w:trHeight w:val="624" w:hRule="atLeast"/>
          <w:jc w:val="center"/>
        </w:trPr>
        <w:tc>
          <w:tcPr>
            <w:tcW w:w="831"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32"/>
                <w:szCs w:val="32"/>
              </w:rPr>
            </w:pPr>
            <w:r>
              <w:rPr>
                <w:rFonts w:hint="eastAsia" w:ascii="宋体" w:hAnsi="宋体"/>
                <w:sz w:val="32"/>
                <w:szCs w:val="32"/>
              </w:rPr>
              <w:t>6</w:t>
            </w:r>
          </w:p>
        </w:tc>
        <w:tc>
          <w:tcPr>
            <w:tcW w:w="132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29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69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5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r>
      <w:tr>
        <w:tblPrEx>
          <w:tblCellMar>
            <w:top w:w="57" w:type="dxa"/>
            <w:left w:w="28" w:type="dxa"/>
            <w:bottom w:w="57" w:type="dxa"/>
            <w:right w:w="28" w:type="dxa"/>
          </w:tblCellMar>
        </w:tblPrEx>
        <w:trPr>
          <w:trHeight w:val="624" w:hRule="atLeast"/>
          <w:jc w:val="center"/>
        </w:trPr>
        <w:tc>
          <w:tcPr>
            <w:tcW w:w="831"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32"/>
                <w:szCs w:val="32"/>
              </w:rPr>
            </w:pPr>
            <w:r>
              <w:rPr>
                <w:rFonts w:hint="eastAsia" w:ascii="宋体" w:hAnsi="宋体"/>
                <w:sz w:val="32"/>
                <w:szCs w:val="32"/>
              </w:rPr>
              <w:t>7</w:t>
            </w:r>
          </w:p>
        </w:tc>
        <w:tc>
          <w:tcPr>
            <w:tcW w:w="132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29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69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5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r>
      <w:tr>
        <w:tblPrEx>
          <w:tblCellMar>
            <w:top w:w="57" w:type="dxa"/>
            <w:left w:w="28" w:type="dxa"/>
            <w:bottom w:w="57" w:type="dxa"/>
            <w:right w:w="28" w:type="dxa"/>
          </w:tblCellMar>
        </w:tblPrEx>
        <w:trPr>
          <w:trHeight w:val="624" w:hRule="atLeast"/>
          <w:jc w:val="center"/>
        </w:trPr>
        <w:tc>
          <w:tcPr>
            <w:tcW w:w="831"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32"/>
                <w:szCs w:val="32"/>
              </w:rPr>
            </w:pPr>
            <w:r>
              <w:rPr>
                <w:rFonts w:hint="eastAsia" w:ascii="宋体" w:hAnsi="宋体"/>
                <w:sz w:val="32"/>
                <w:szCs w:val="32"/>
              </w:rPr>
              <w:t>8</w:t>
            </w:r>
          </w:p>
        </w:tc>
        <w:tc>
          <w:tcPr>
            <w:tcW w:w="132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29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69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5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r>
      <w:tr>
        <w:tblPrEx>
          <w:tblCellMar>
            <w:top w:w="57" w:type="dxa"/>
            <w:left w:w="28" w:type="dxa"/>
            <w:bottom w:w="57" w:type="dxa"/>
            <w:right w:w="28" w:type="dxa"/>
          </w:tblCellMar>
        </w:tblPrEx>
        <w:trPr>
          <w:trHeight w:val="624" w:hRule="atLeast"/>
          <w:jc w:val="center"/>
        </w:trPr>
        <w:tc>
          <w:tcPr>
            <w:tcW w:w="831"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32"/>
                <w:szCs w:val="32"/>
              </w:rPr>
            </w:pPr>
            <w:r>
              <w:rPr>
                <w:rFonts w:hint="eastAsia" w:ascii="宋体" w:hAnsi="宋体"/>
                <w:sz w:val="32"/>
                <w:szCs w:val="32"/>
              </w:rPr>
              <w:t>9</w:t>
            </w:r>
          </w:p>
        </w:tc>
        <w:tc>
          <w:tcPr>
            <w:tcW w:w="132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29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69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5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r>
      <w:tr>
        <w:tblPrEx>
          <w:tblCellMar>
            <w:top w:w="57" w:type="dxa"/>
            <w:left w:w="28" w:type="dxa"/>
            <w:bottom w:w="57" w:type="dxa"/>
            <w:right w:w="28" w:type="dxa"/>
          </w:tblCellMar>
        </w:tblPrEx>
        <w:trPr>
          <w:trHeight w:val="624" w:hRule="atLeast"/>
          <w:jc w:val="center"/>
        </w:trPr>
        <w:tc>
          <w:tcPr>
            <w:tcW w:w="831"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32"/>
                <w:szCs w:val="32"/>
              </w:rPr>
            </w:pPr>
            <w:r>
              <w:rPr>
                <w:rFonts w:hint="eastAsia" w:ascii="宋体" w:hAnsi="宋体"/>
                <w:sz w:val="32"/>
                <w:szCs w:val="32"/>
              </w:rPr>
              <w:t>10</w:t>
            </w:r>
          </w:p>
        </w:tc>
        <w:tc>
          <w:tcPr>
            <w:tcW w:w="132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29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69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5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r>
      <w:tr>
        <w:tblPrEx>
          <w:tblCellMar>
            <w:top w:w="57" w:type="dxa"/>
            <w:left w:w="28" w:type="dxa"/>
            <w:bottom w:w="57" w:type="dxa"/>
            <w:right w:w="28" w:type="dxa"/>
          </w:tblCellMar>
        </w:tblPrEx>
        <w:trPr>
          <w:trHeight w:val="624" w:hRule="atLeast"/>
          <w:jc w:val="center"/>
        </w:trPr>
        <w:tc>
          <w:tcPr>
            <w:tcW w:w="831"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32"/>
                <w:szCs w:val="32"/>
              </w:rPr>
            </w:pPr>
            <w:r>
              <w:rPr>
                <w:rFonts w:hint="eastAsia" w:ascii="宋体" w:hAnsi="宋体"/>
                <w:sz w:val="32"/>
                <w:szCs w:val="32"/>
              </w:rPr>
              <w:t>11</w:t>
            </w:r>
          </w:p>
        </w:tc>
        <w:tc>
          <w:tcPr>
            <w:tcW w:w="132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296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69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c>
          <w:tcPr>
            <w:tcW w:w="1544"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32"/>
                <w:szCs w:val="32"/>
              </w:rPr>
            </w:pPr>
          </w:p>
        </w:tc>
      </w:tr>
      <w:tr>
        <w:tblPrEx>
          <w:tblCellMar>
            <w:top w:w="57" w:type="dxa"/>
            <w:left w:w="28" w:type="dxa"/>
            <w:bottom w:w="57" w:type="dxa"/>
            <w:right w:w="28" w:type="dxa"/>
          </w:tblCellMar>
        </w:tblPrEx>
        <w:trPr>
          <w:trHeight w:val="624" w:hRule="atLeast"/>
          <w:jc w:val="center"/>
        </w:trPr>
        <w:tc>
          <w:tcPr>
            <w:tcW w:w="831" w:type="dxa"/>
            <w:tcBorders>
              <w:top w:val="single" w:color="auto" w:sz="4" w:space="0"/>
              <w:left w:val="single" w:color="auto" w:sz="2" w:space="0"/>
              <w:bottom w:val="single" w:color="auto" w:sz="2" w:space="0"/>
              <w:right w:val="single" w:color="auto" w:sz="4" w:space="0"/>
            </w:tcBorders>
            <w:noWrap w:val="0"/>
            <w:vAlign w:val="center"/>
          </w:tcPr>
          <w:p>
            <w:pPr>
              <w:spacing w:line="360" w:lineRule="exact"/>
              <w:jc w:val="center"/>
              <w:rPr>
                <w:rFonts w:ascii="宋体" w:hAnsi="宋体"/>
                <w:sz w:val="32"/>
                <w:szCs w:val="32"/>
              </w:rPr>
            </w:pPr>
            <w:r>
              <w:rPr>
                <w:rFonts w:hint="eastAsia" w:ascii="宋体" w:hAnsi="宋体"/>
                <w:sz w:val="32"/>
                <w:szCs w:val="32"/>
              </w:rPr>
              <w:t>12</w:t>
            </w:r>
          </w:p>
        </w:tc>
        <w:tc>
          <w:tcPr>
            <w:tcW w:w="1327" w:type="dxa"/>
            <w:tcBorders>
              <w:top w:val="single" w:color="auto" w:sz="4" w:space="0"/>
              <w:left w:val="nil"/>
              <w:bottom w:val="single" w:color="auto" w:sz="2" w:space="0"/>
              <w:right w:val="single" w:color="auto" w:sz="4" w:space="0"/>
            </w:tcBorders>
            <w:noWrap w:val="0"/>
            <w:vAlign w:val="center"/>
          </w:tcPr>
          <w:p>
            <w:pPr>
              <w:spacing w:line="360" w:lineRule="exact"/>
              <w:jc w:val="center"/>
              <w:rPr>
                <w:rFonts w:ascii="宋体" w:hAnsi="宋体"/>
                <w:sz w:val="32"/>
                <w:szCs w:val="32"/>
              </w:rPr>
            </w:pPr>
          </w:p>
        </w:tc>
        <w:tc>
          <w:tcPr>
            <w:tcW w:w="2964" w:type="dxa"/>
            <w:tcBorders>
              <w:top w:val="single" w:color="auto" w:sz="4" w:space="0"/>
              <w:left w:val="nil"/>
              <w:bottom w:val="single" w:color="auto" w:sz="2" w:space="0"/>
              <w:right w:val="single" w:color="auto" w:sz="4" w:space="0"/>
            </w:tcBorders>
            <w:noWrap w:val="0"/>
            <w:vAlign w:val="center"/>
          </w:tcPr>
          <w:p>
            <w:pPr>
              <w:spacing w:line="360" w:lineRule="exact"/>
              <w:jc w:val="center"/>
              <w:rPr>
                <w:rFonts w:ascii="宋体" w:hAnsi="宋体"/>
                <w:sz w:val="32"/>
                <w:szCs w:val="32"/>
              </w:rPr>
            </w:pPr>
          </w:p>
        </w:tc>
        <w:tc>
          <w:tcPr>
            <w:tcW w:w="1696" w:type="dxa"/>
            <w:tcBorders>
              <w:top w:val="single" w:color="auto" w:sz="4" w:space="0"/>
              <w:left w:val="nil"/>
              <w:bottom w:val="single" w:color="auto" w:sz="2" w:space="0"/>
              <w:right w:val="single" w:color="auto" w:sz="4" w:space="0"/>
            </w:tcBorders>
            <w:noWrap w:val="0"/>
            <w:vAlign w:val="center"/>
          </w:tcPr>
          <w:p>
            <w:pPr>
              <w:spacing w:line="360" w:lineRule="exact"/>
              <w:jc w:val="center"/>
              <w:rPr>
                <w:rFonts w:ascii="宋体" w:hAnsi="宋体"/>
                <w:sz w:val="32"/>
                <w:szCs w:val="32"/>
              </w:rPr>
            </w:pPr>
          </w:p>
        </w:tc>
        <w:tc>
          <w:tcPr>
            <w:tcW w:w="1544" w:type="dxa"/>
            <w:tcBorders>
              <w:top w:val="single" w:color="auto" w:sz="4" w:space="0"/>
              <w:left w:val="nil"/>
              <w:bottom w:val="single" w:color="auto" w:sz="2" w:space="0"/>
              <w:right w:val="single" w:color="auto" w:sz="4" w:space="0"/>
            </w:tcBorders>
            <w:noWrap w:val="0"/>
            <w:vAlign w:val="center"/>
          </w:tcPr>
          <w:p>
            <w:pPr>
              <w:spacing w:line="360" w:lineRule="exact"/>
              <w:jc w:val="center"/>
              <w:rPr>
                <w:rFonts w:ascii="宋体" w:hAnsi="宋体"/>
                <w:sz w:val="32"/>
                <w:szCs w:val="32"/>
              </w:rPr>
            </w:pPr>
          </w:p>
        </w:tc>
      </w:tr>
    </w:tbl>
    <w:p>
      <w:pPr>
        <w:spacing w:line="600" w:lineRule="exact"/>
        <w:rPr>
          <w:rFonts w:hint="eastAsia" w:ascii="方正小标宋简体" w:eastAsia="方正小标宋简体"/>
          <w:sz w:val="44"/>
          <w:szCs w:val="44"/>
        </w:rPr>
      </w:pPr>
      <w:r>
        <w:rPr>
          <w:rFonts w:hint="eastAsia" w:ascii="仿宋_GB2312" w:eastAsia="仿宋_GB2312"/>
          <w:b/>
          <w:sz w:val="28"/>
          <w:szCs w:val="28"/>
        </w:rPr>
        <w:t xml:space="preserve"> </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bookmarkEnd w:id="1"/>
    <w:p>
      <w:pPr>
        <w:keepNext w:val="0"/>
        <w:keepLines w:val="0"/>
        <w:pageBreakBefore w:val="0"/>
        <w:kinsoku/>
        <w:wordWrap/>
        <w:overflowPunct w:val="0"/>
        <w:topLinePunct w:val="0"/>
        <w:bidi w:val="0"/>
        <w:adjustRightInd w:val="0"/>
        <w:snapToGrid w:val="0"/>
        <w:spacing w:line="640" w:lineRule="exact"/>
        <w:jc w:val="center"/>
        <w:textAlignment w:val="auto"/>
        <w:rPr>
          <w:rFonts w:hint="eastAsia" w:ascii="方正小标宋简体" w:hAnsi="Times New Roman" w:eastAsia="方正小标宋简体" w:cs="Times New Roman"/>
          <w:spacing w:val="57"/>
          <w:sz w:val="44"/>
          <w:szCs w:val="44"/>
          <w:lang w:val="en-US" w:eastAsia="zh-CN"/>
        </w:rPr>
      </w:pPr>
      <w:r>
        <w:rPr>
          <w:rFonts w:hint="eastAsia" w:ascii="方正小标宋简体" w:hAnsi="Times New Roman" w:eastAsia="方正小标宋简体" w:cs="Times New Roman"/>
          <w:spacing w:val="57"/>
          <w:sz w:val="44"/>
          <w:szCs w:val="44"/>
          <w:lang w:val="en-US" w:eastAsia="zh-CN"/>
        </w:rPr>
        <w:t>2023年汕尾市第三届职工运动会</w:t>
      </w:r>
    </w:p>
    <w:p>
      <w:pPr>
        <w:keepNext w:val="0"/>
        <w:keepLines w:val="0"/>
        <w:pageBreakBefore w:val="0"/>
        <w:kinsoku/>
        <w:wordWrap/>
        <w:overflowPunct w:val="0"/>
        <w:topLinePunct w:val="0"/>
        <w:bidi w:val="0"/>
        <w:adjustRightInd w:val="0"/>
        <w:snapToGrid w:val="0"/>
        <w:spacing w:line="640" w:lineRule="exact"/>
        <w:jc w:val="center"/>
        <w:textAlignment w:val="auto"/>
        <w:rPr>
          <w:rFonts w:hint="eastAsia" w:ascii="方正小标宋简体" w:hAnsi="Times New Roman" w:eastAsia="方正小标宋简体" w:cs="Times New Roman"/>
          <w:spacing w:val="57"/>
          <w:sz w:val="44"/>
          <w:szCs w:val="44"/>
          <w:lang w:val="en-US" w:eastAsia="zh-CN"/>
        </w:rPr>
      </w:pPr>
      <w:bookmarkStart w:id="16" w:name="_Toc8181_WPSOffice_Level1"/>
      <w:r>
        <w:rPr>
          <w:rFonts w:hint="eastAsia" w:ascii="方正小标宋简体" w:hAnsi="Times New Roman" w:eastAsia="方正小标宋简体" w:cs="Times New Roman"/>
          <w:spacing w:val="57"/>
          <w:sz w:val="44"/>
          <w:szCs w:val="44"/>
          <w:lang w:val="en-US" w:eastAsia="zh-CN"/>
        </w:rPr>
        <w:t>足球竞赛规程</w:t>
      </w:r>
      <w:bookmarkEnd w:id="16"/>
      <w:r>
        <w:rPr>
          <w:rFonts w:hint="eastAsia" w:ascii="方正小标宋简体" w:hAnsi="Times New Roman" w:eastAsia="方正小标宋简体" w:cs="Times New Roman"/>
          <w:spacing w:val="57"/>
          <w:sz w:val="44"/>
          <w:szCs w:val="44"/>
          <w:lang w:val="en-US" w:eastAsia="zh-CN"/>
        </w:rPr>
        <w:t xml:space="preserve"> </w:t>
      </w:r>
    </w:p>
    <w:p>
      <w:pPr>
        <w:keepNext w:val="0"/>
        <w:keepLines w:val="0"/>
        <w:pageBreakBefore w:val="0"/>
        <w:kinsoku/>
        <w:wordWrap/>
        <w:overflowPunct w:val="0"/>
        <w:topLinePunct w:val="0"/>
        <w:bidi w:val="0"/>
        <w:adjustRightInd w:val="0"/>
        <w:snapToGrid w:val="0"/>
        <w:spacing w:line="640" w:lineRule="exact"/>
        <w:jc w:val="center"/>
        <w:textAlignment w:val="auto"/>
        <w:rPr>
          <w:rFonts w:hint="eastAsia" w:ascii="方正小标宋简体" w:hAnsi="Times New Roman" w:eastAsia="方正小标宋简体" w:cs="Times New Roman"/>
          <w:spacing w:val="57"/>
          <w:sz w:val="44"/>
          <w:szCs w:val="44"/>
          <w:lang w:val="en-US" w:eastAsia="zh-CN"/>
        </w:rPr>
      </w:pPr>
      <w:r>
        <w:rPr>
          <w:rFonts w:hint="eastAsia" w:ascii="方正小标宋简体" w:hAnsi="Times New Roman" w:eastAsia="方正小标宋简体" w:cs="Times New Roman"/>
          <w:spacing w:val="57"/>
          <w:sz w:val="44"/>
          <w:szCs w:val="44"/>
          <w:lang w:val="en-US" w:eastAsia="zh-CN"/>
        </w:rPr>
        <w:t xml:space="preserve"> </w:t>
      </w:r>
    </w:p>
    <w:p>
      <w:pPr>
        <w:keepNext w:val="0"/>
        <w:keepLines w:val="0"/>
        <w:pageBreakBefore w:val="0"/>
        <w:widowControl/>
        <w:suppressLineNumbers w:val="0"/>
        <w:kinsoku/>
        <w:wordWrap/>
        <w:overflowPunct w:val="0"/>
        <w:topLinePunct w:val="0"/>
        <w:bidi w:val="0"/>
        <w:adjustRightInd w:val="0"/>
        <w:snapToGrid w:val="0"/>
        <w:spacing w:line="640" w:lineRule="exact"/>
        <w:ind w:firstLine="612" w:firstLineChars="200"/>
        <w:jc w:val="left"/>
        <w:textAlignment w:val="auto"/>
      </w:pPr>
      <w:bookmarkStart w:id="17" w:name="_Toc24764_WPSOffice_Level1"/>
      <w:r>
        <w:rPr>
          <w:rFonts w:ascii="黑体" w:hAnsi="宋体" w:eastAsia="黑体" w:cs="黑体"/>
          <w:color w:val="000000"/>
          <w:kern w:val="0"/>
          <w:sz w:val="31"/>
          <w:szCs w:val="31"/>
          <w:lang w:val="en-US" w:eastAsia="zh-CN" w:bidi="ar"/>
        </w:rPr>
        <w:t>一、竞赛日期和地点</w:t>
      </w:r>
      <w:bookmarkEnd w:id="17"/>
      <w:r>
        <w:rPr>
          <w:rFonts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val="0"/>
        <w:topLinePunct w:val="0"/>
        <w:bidi w:val="0"/>
        <w:adjustRightInd w:val="0"/>
        <w:snapToGrid w:val="0"/>
        <w:spacing w:line="640" w:lineRule="exact"/>
        <w:ind w:firstLine="612" w:firstLineChars="200"/>
        <w:jc w:val="left"/>
        <w:textAlignment w:val="auto"/>
      </w:pPr>
      <w:r>
        <w:rPr>
          <w:rFonts w:ascii="仿宋_GB2312" w:hAnsi="仿宋_GB2312" w:eastAsia="仿宋_GB2312" w:cs="仿宋_GB2312"/>
          <w:color w:val="000000"/>
          <w:kern w:val="0"/>
          <w:sz w:val="31"/>
          <w:szCs w:val="31"/>
          <w:lang w:val="en-US" w:eastAsia="zh-CN" w:bidi="ar"/>
        </w:rPr>
        <w:t>日期：2023 年</w:t>
      </w:r>
      <w:r>
        <w:rPr>
          <w:rFonts w:hint="eastAsia" w:ascii="仿宋_GB2312" w:hAnsi="仿宋_GB2312" w:eastAsia="仿宋_GB2312" w:cs="仿宋_GB2312"/>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11</w:t>
      </w:r>
      <w:r>
        <w:rPr>
          <w:rFonts w:ascii="仿宋_GB2312" w:hAnsi="仿宋_GB2312" w:eastAsia="仿宋_GB2312" w:cs="仿宋_GB2312"/>
          <w:color w:val="000000"/>
          <w:kern w:val="0"/>
          <w:sz w:val="31"/>
          <w:szCs w:val="31"/>
          <w:lang w:val="en-US" w:eastAsia="zh-CN" w:bidi="ar"/>
        </w:rPr>
        <w:t xml:space="preserve">月（具体时间以补充通知为准）； </w:t>
      </w:r>
    </w:p>
    <w:p>
      <w:pPr>
        <w:keepNext w:val="0"/>
        <w:keepLines w:val="0"/>
        <w:pageBreakBefore w:val="0"/>
        <w:numPr>
          <w:ilvl w:val="0"/>
          <w:numId w:val="0"/>
        </w:numPr>
        <w:kinsoku/>
        <w:wordWrap/>
        <w:overflowPunct w:val="0"/>
        <w:topLinePunct w:val="0"/>
        <w:bidi w:val="0"/>
        <w:adjustRightInd w:val="0"/>
        <w:snapToGrid w:val="0"/>
        <w:spacing w:line="640" w:lineRule="exact"/>
        <w:ind w:firstLine="612" w:firstLineChars="200"/>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地点：</w:t>
      </w:r>
      <w:r>
        <w:rPr>
          <w:rFonts w:hint="eastAsia" w:ascii="仿宋_GB2312" w:hAnsi="仿宋_GB2312" w:eastAsia="仿宋_GB2312" w:cs="仿宋_GB2312"/>
          <w:color w:val="000000"/>
          <w:kern w:val="0"/>
          <w:sz w:val="31"/>
          <w:szCs w:val="31"/>
          <w:lang w:val="en-US" w:eastAsia="zh-CN" w:bidi="ar"/>
        </w:rPr>
        <w:t>汕尾市体育中心（汕尾市城区东涌镇成业路）</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val="0"/>
        <w:topLinePunct w:val="0"/>
        <w:bidi w:val="0"/>
        <w:adjustRightInd w:val="0"/>
        <w:snapToGrid w:val="0"/>
        <w:spacing w:line="640" w:lineRule="exact"/>
        <w:ind w:firstLine="612" w:firstLineChars="200"/>
        <w:jc w:val="left"/>
        <w:textAlignment w:val="auto"/>
      </w:pPr>
      <w:bookmarkStart w:id="18" w:name="_Toc22232_WPSOffice_Level1"/>
      <w:r>
        <w:rPr>
          <w:rFonts w:hint="eastAsia" w:ascii="黑体" w:hAnsi="宋体" w:eastAsia="黑体" w:cs="黑体"/>
          <w:color w:val="000000"/>
          <w:kern w:val="0"/>
          <w:sz w:val="31"/>
          <w:szCs w:val="31"/>
          <w:lang w:val="en-US" w:eastAsia="zh-CN" w:bidi="ar"/>
        </w:rPr>
        <w:t>二、参加单位</w:t>
      </w:r>
      <w:bookmarkEnd w:id="18"/>
      <w:r>
        <w:rPr>
          <w:rFonts w:hint="eastAsia" w:ascii="黑体" w:hAnsi="宋体" w:eastAsia="黑体" w:cs="黑体"/>
          <w:color w:val="000000"/>
          <w:kern w:val="0"/>
          <w:sz w:val="31"/>
          <w:szCs w:val="31"/>
          <w:lang w:val="en-US" w:eastAsia="zh-CN" w:bidi="ar"/>
        </w:rPr>
        <w:t xml:space="preserve"> </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县区组：</w:t>
      </w:r>
      <w:r>
        <w:rPr>
          <w:rFonts w:hint="eastAsia" w:ascii="仿宋_GB2312" w:eastAsia="仿宋_GB2312"/>
          <w:sz w:val="32"/>
          <w:szCs w:val="32"/>
        </w:rPr>
        <w:t>各县（市、区）。</w:t>
      </w:r>
    </w:p>
    <w:p>
      <w:pPr>
        <w:keepNext w:val="0"/>
        <w:keepLines w:val="0"/>
        <w:pageBreakBefore w:val="0"/>
        <w:widowControl/>
        <w:suppressLineNumbers w:val="0"/>
        <w:kinsoku/>
        <w:wordWrap/>
        <w:overflowPunct w:val="0"/>
        <w:topLinePunct w:val="0"/>
        <w:bidi w:val="0"/>
        <w:adjustRightInd w:val="0"/>
        <w:snapToGrid w:val="0"/>
        <w:spacing w:line="640" w:lineRule="exact"/>
        <w:ind w:firstLine="632" w:firstLineChars="200"/>
        <w:jc w:val="left"/>
        <w:textAlignment w:val="auto"/>
      </w:pPr>
      <w:r>
        <w:rPr>
          <w:rFonts w:hint="eastAsia" w:ascii="仿宋_GB2312" w:eastAsia="仿宋_GB2312"/>
          <w:sz w:val="32"/>
          <w:szCs w:val="32"/>
        </w:rPr>
        <w:t>（二）</w:t>
      </w:r>
      <w:r>
        <w:rPr>
          <w:rFonts w:hint="eastAsia" w:ascii="仿宋_GB2312" w:eastAsia="仿宋_GB2312"/>
          <w:sz w:val="32"/>
          <w:szCs w:val="32"/>
          <w:lang w:eastAsia="zh-CN"/>
        </w:rPr>
        <w:t>市直单位组：</w:t>
      </w:r>
      <w:r>
        <w:rPr>
          <w:rFonts w:hint="eastAsia" w:ascii="仿宋_GB2312" w:hAnsi="Times New Roman" w:eastAsia="仿宋_GB2312" w:cs="Times New Roman"/>
          <w:sz w:val="32"/>
          <w:szCs w:val="32"/>
        </w:rPr>
        <w:t>市直（含驻汕）机关、</w:t>
      </w:r>
      <w:r>
        <w:rPr>
          <w:rFonts w:hint="eastAsia" w:ascii="仿宋_GB2312" w:hAnsi="Times New Roman" w:eastAsia="仿宋_GB2312" w:cs="Times New Roman"/>
          <w:sz w:val="32"/>
          <w:szCs w:val="32"/>
          <w:lang w:eastAsia="zh-CN"/>
        </w:rPr>
        <w:t>汕尾品清湖新区、汕尾高新技术产业开发区、</w:t>
      </w:r>
      <w:r>
        <w:rPr>
          <w:rFonts w:hint="eastAsia" w:ascii="仿宋_GB2312" w:hAnsi="Times New Roman" w:eastAsia="仿宋_GB2312" w:cs="Times New Roman"/>
          <w:sz w:val="32"/>
          <w:szCs w:val="32"/>
        </w:rPr>
        <w:t>企事业单位组成市直单位代表团。</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val="0"/>
        <w:topLinePunct w:val="0"/>
        <w:bidi w:val="0"/>
        <w:adjustRightInd w:val="0"/>
        <w:snapToGrid w:val="0"/>
        <w:spacing w:line="640" w:lineRule="exact"/>
        <w:ind w:firstLine="612" w:firstLineChars="200"/>
        <w:jc w:val="left"/>
        <w:textAlignment w:val="auto"/>
      </w:pPr>
      <w:bookmarkStart w:id="19" w:name="_Toc1564_WPSOffice_Level1"/>
      <w:r>
        <w:rPr>
          <w:rFonts w:hint="eastAsia" w:ascii="黑体" w:hAnsi="宋体" w:eastAsia="黑体" w:cs="黑体"/>
          <w:color w:val="000000"/>
          <w:kern w:val="0"/>
          <w:sz w:val="31"/>
          <w:szCs w:val="31"/>
          <w:lang w:val="en-US" w:eastAsia="zh-CN" w:bidi="ar"/>
        </w:rPr>
        <w:t>三、竞赛项目</w:t>
      </w:r>
      <w:bookmarkEnd w:id="19"/>
      <w:r>
        <w:rPr>
          <w:rFonts w:hint="eastAsia"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val="0"/>
        <w:topLinePunct w:val="0"/>
        <w:bidi w:val="0"/>
        <w:adjustRightInd w:val="0"/>
        <w:snapToGrid w:val="0"/>
        <w:spacing w:line="640" w:lineRule="exact"/>
        <w:ind w:firstLine="632" w:firstLineChars="200"/>
        <w:jc w:val="left"/>
        <w:textAlignment w:val="auto"/>
        <w:rPr>
          <w:rFonts w:hint="eastAsia" w:ascii="仿宋_GB2312" w:eastAsia="仿宋_GB2312"/>
          <w:sz w:val="32"/>
          <w:szCs w:val="32"/>
        </w:rPr>
      </w:pPr>
      <w:r>
        <w:rPr>
          <w:rFonts w:hint="eastAsia" w:ascii="仿宋_GB2312" w:eastAsia="仿宋_GB2312"/>
          <w:sz w:val="32"/>
          <w:szCs w:val="32"/>
        </w:rPr>
        <w:t>男子</w:t>
      </w:r>
      <w:r>
        <w:rPr>
          <w:rFonts w:hint="eastAsia" w:ascii="仿宋_GB2312" w:eastAsia="仿宋_GB2312"/>
          <w:sz w:val="32"/>
          <w:szCs w:val="32"/>
          <w:lang w:val="en-US" w:eastAsia="zh-CN"/>
        </w:rPr>
        <w:t>8</w:t>
      </w:r>
      <w:r>
        <w:rPr>
          <w:rFonts w:hint="eastAsia" w:ascii="仿宋_GB2312" w:eastAsia="仿宋_GB2312"/>
          <w:sz w:val="32"/>
          <w:szCs w:val="32"/>
        </w:rPr>
        <w:t>人制</w:t>
      </w:r>
      <w:r>
        <w:rPr>
          <w:rFonts w:hint="eastAsia" w:ascii="仿宋_GB2312" w:eastAsia="仿宋_GB2312"/>
          <w:sz w:val="32"/>
          <w:szCs w:val="32"/>
          <w:lang w:val="en-US" w:eastAsia="zh-CN"/>
        </w:rPr>
        <w:t>足球</w:t>
      </w:r>
    </w:p>
    <w:p>
      <w:pPr>
        <w:keepNext w:val="0"/>
        <w:keepLines w:val="0"/>
        <w:pageBreakBefore w:val="0"/>
        <w:kinsoku/>
        <w:wordWrap/>
        <w:overflowPunct w:val="0"/>
        <w:topLinePunct w:val="0"/>
        <w:bidi w:val="0"/>
        <w:adjustRightInd w:val="0"/>
        <w:snapToGrid w:val="0"/>
        <w:spacing w:line="640" w:lineRule="exact"/>
        <w:textAlignment w:val="auto"/>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w:t>
      </w:r>
      <w:bookmarkStart w:id="20" w:name="_Toc21170_WPSOffice_Level1"/>
      <w:r>
        <w:rPr>
          <w:rFonts w:hint="eastAsia" w:ascii="黑体" w:hAnsi="黑体" w:eastAsia="黑体"/>
          <w:sz w:val="32"/>
          <w:szCs w:val="32"/>
        </w:rPr>
        <w:t>四、参加办法</w:t>
      </w:r>
      <w:bookmarkEnd w:id="20"/>
    </w:p>
    <w:p>
      <w:pPr>
        <w:keepNext w:val="0"/>
        <w:keepLines w:val="0"/>
        <w:pageBreakBefore w:val="0"/>
        <w:kinsoku/>
        <w:wordWrap/>
        <w:overflowPunct w:val="0"/>
        <w:topLinePunct w:val="0"/>
        <w:bidi w:val="0"/>
        <w:adjustRightInd w:val="0"/>
        <w:snapToGrid w:val="0"/>
        <w:spacing w:line="640" w:lineRule="exact"/>
        <w:ind w:firstLine="64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（一）各单位限报1队，每队可报领队1名</w:t>
      </w:r>
      <w:r>
        <w:rPr>
          <w:rFonts w:hint="eastAsia" w:ascii="仿宋_GB2312" w:hAnsi="Times New Roman" w:eastAsia="仿宋_GB2312" w:cs="Times New Roman"/>
          <w:sz w:val="32"/>
          <w:szCs w:val="32"/>
          <w:lang w:val="en-US" w:eastAsia="zh-CN"/>
        </w:rPr>
        <w:t>（赛风赛纪第一责任人）</w:t>
      </w:r>
      <w:r>
        <w:rPr>
          <w:rFonts w:hint="eastAsia" w:ascii="仿宋_GB2312" w:hAnsi="Times New Roman" w:eastAsia="仿宋_GB2312" w:cs="Times New Roman"/>
          <w:sz w:val="32"/>
          <w:szCs w:val="32"/>
        </w:rPr>
        <w:t>、教练员2名</w:t>
      </w:r>
      <w:r>
        <w:rPr>
          <w:rFonts w:hint="eastAsia" w:ascii="仿宋_GB2312" w:hAnsi="Times New Roman" w:eastAsia="仿宋_GB2312" w:cs="Times New Roman"/>
          <w:sz w:val="32"/>
          <w:szCs w:val="32"/>
          <w:lang w:eastAsia="zh-CN"/>
        </w:rPr>
        <w:t>，队</w:t>
      </w:r>
      <w:r>
        <w:rPr>
          <w:rFonts w:hint="eastAsia" w:ascii="仿宋_GB2312" w:hAnsi="Times New Roman" w:eastAsia="仿宋_GB2312" w:cs="Times New Roman"/>
          <w:sz w:val="32"/>
          <w:szCs w:val="32"/>
        </w:rPr>
        <w:t>医1名，运动员</w:t>
      </w:r>
      <w:r>
        <w:rPr>
          <w:rFonts w:hint="eastAsia" w:ascii="仿宋_GB2312" w:hAnsi="Times New Roman" w:eastAsia="仿宋_GB2312" w:cs="Times New Roman"/>
          <w:sz w:val="32"/>
          <w:szCs w:val="32"/>
          <w:lang w:val="en-US" w:eastAsia="zh-CN"/>
        </w:rPr>
        <w:t>15</w:t>
      </w:r>
      <w:r>
        <w:rPr>
          <w:rFonts w:hint="eastAsia" w:ascii="仿宋_GB2312" w:hAnsi="Times New Roman" w:eastAsia="仿宋_GB2312" w:cs="Times New Roman"/>
          <w:sz w:val="32"/>
          <w:szCs w:val="32"/>
        </w:rPr>
        <w:t>名</w:t>
      </w:r>
      <w:r>
        <w:rPr>
          <w:rFonts w:hint="eastAsia" w:ascii="仿宋_GB2312" w:hAnsi="Times New Roman" w:eastAsia="仿宋_GB2312" w:cs="Times New Roman"/>
          <w:sz w:val="32"/>
          <w:szCs w:val="32"/>
          <w:lang w:val="en-US" w:eastAsia="zh-CN"/>
        </w:rPr>
        <w:t>，每队所有报名运动员中至少包含2名守门员</w:t>
      </w:r>
      <w:r>
        <w:rPr>
          <w:rFonts w:hint="eastAsia" w:ascii="仿宋_GB2312" w:hAnsi="Times New Roman" w:eastAsia="仿宋_GB2312" w:cs="Times New Roman"/>
          <w:sz w:val="32"/>
          <w:szCs w:val="32"/>
        </w:rPr>
        <w:t>。</w:t>
      </w:r>
    </w:p>
    <w:p>
      <w:pPr>
        <w:keepNext w:val="0"/>
        <w:keepLines w:val="0"/>
        <w:pageBreakBefore w:val="0"/>
        <w:kinsoku/>
        <w:wordWrap/>
        <w:overflowPunct w:val="0"/>
        <w:topLinePunct w:val="0"/>
        <w:bidi w:val="0"/>
        <w:adjustRightInd w:val="0"/>
        <w:snapToGrid w:val="0"/>
        <w:spacing w:line="640" w:lineRule="exact"/>
        <w:ind w:firstLine="640"/>
        <w:textAlignment w:val="auto"/>
        <w:rPr>
          <w:rFonts w:hint="eastAsia" w:ascii="仿宋_GB2312" w:eastAsia="仿宋_GB2312"/>
          <w:sz w:val="32"/>
          <w:szCs w:val="32"/>
        </w:rPr>
      </w:pPr>
      <w:r>
        <w:rPr>
          <w:rFonts w:hint="eastAsia" w:ascii="仿宋_GB2312" w:hAnsi="Times New Roman" w:eastAsia="仿宋_GB2312" w:cs="Times New Roman"/>
          <w:sz w:val="32"/>
          <w:szCs w:val="32"/>
        </w:rPr>
        <w:t>（二）参赛运动员资格按《汕尾市</w:t>
      </w:r>
      <w:r>
        <w:rPr>
          <w:rFonts w:hint="eastAsia" w:ascii="仿宋_GB2312" w:hAnsi="Times New Roman" w:eastAsia="仿宋_GB2312" w:cs="Times New Roman"/>
          <w:sz w:val="32"/>
          <w:szCs w:val="32"/>
          <w:lang w:eastAsia="zh-CN"/>
        </w:rPr>
        <w:t>第</w:t>
      </w: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届</w:t>
      </w:r>
      <w:r>
        <w:rPr>
          <w:rFonts w:hint="eastAsia" w:ascii="仿宋_GB2312" w:hAnsi="Times New Roman" w:eastAsia="仿宋_GB2312" w:cs="Times New Roman"/>
          <w:sz w:val="32"/>
          <w:szCs w:val="32"/>
          <w:lang w:eastAsia="zh-CN"/>
        </w:rPr>
        <w:t>职工</w:t>
      </w:r>
      <w:r>
        <w:rPr>
          <w:rFonts w:hint="eastAsia" w:ascii="仿宋_GB2312" w:hAnsi="Times New Roman" w:eastAsia="仿宋_GB2312" w:cs="Times New Roman"/>
          <w:sz w:val="32"/>
          <w:szCs w:val="32"/>
        </w:rPr>
        <w:t>运动会运</w:t>
      </w:r>
      <w:r>
        <w:rPr>
          <w:rFonts w:hint="eastAsia" w:ascii="仿宋_GB2312" w:eastAsia="仿宋_GB2312"/>
          <w:sz w:val="32"/>
          <w:szCs w:val="32"/>
        </w:rPr>
        <w:t>动员资格审查及处理办法》规定执行。</w:t>
      </w:r>
    </w:p>
    <w:p>
      <w:pPr>
        <w:keepNext w:val="0"/>
        <w:keepLines w:val="0"/>
        <w:pageBreakBefore w:val="0"/>
        <w:kinsoku/>
        <w:wordWrap/>
        <w:overflowPunct w:val="0"/>
        <w:topLinePunct w:val="0"/>
        <w:bidi w:val="0"/>
        <w:adjustRightInd w:val="0"/>
        <w:snapToGrid w:val="0"/>
        <w:spacing w:line="640" w:lineRule="exact"/>
        <w:textAlignment w:val="auto"/>
        <w:rPr>
          <w:rFonts w:hint="eastAsia" w:ascii="仿宋_GB2312" w:eastAsia="仿宋_GB2312"/>
          <w:sz w:val="32"/>
          <w:szCs w:val="32"/>
        </w:rPr>
      </w:pPr>
      <w:r>
        <w:rPr>
          <w:rFonts w:hint="eastAsia" w:ascii="仿宋_GB2312" w:eastAsia="仿宋_GB2312"/>
          <w:sz w:val="32"/>
          <w:szCs w:val="32"/>
        </w:rPr>
        <w:t xml:space="preserve">    （三）</w:t>
      </w:r>
      <w:r>
        <w:rPr>
          <w:rFonts w:hint="eastAsia" w:ascii="仿宋_GB2312" w:hAnsi="仿宋_GB2312" w:eastAsia="仿宋_GB2312" w:cs="仿宋_GB2312"/>
          <w:color w:val="auto"/>
          <w:sz w:val="32"/>
          <w:szCs w:val="32"/>
          <w:lang w:eastAsia="zh-CN"/>
        </w:rPr>
        <w:t>每场比赛开球前</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分钟，</w:t>
      </w:r>
      <w:r>
        <w:rPr>
          <w:rFonts w:hint="eastAsia" w:ascii="仿宋_GB2312" w:eastAsia="仿宋_GB2312"/>
          <w:color w:val="auto"/>
          <w:sz w:val="32"/>
          <w:szCs w:val="32"/>
        </w:rPr>
        <w:t>运动员须携带第二代身份证进行检录参赛</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工作人员将</w:t>
      </w:r>
      <w:r>
        <w:rPr>
          <w:rFonts w:hint="eastAsia" w:ascii="仿宋_GB2312" w:hAnsi="仿宋_GB2312" w:eastAsia="仿宋_GB2312" w:cs="仿宋_GB2312"/>
          <w:color w:val="auto"/>
          <w:sz w:val="32"/>
          <w:szCs w:val="32"/>
          <w:lang w:eastAsia="zh-CN"/>
        </w:rPr>
        <w:t>检查运动员的身份证。</w:t>
      </w:r>
    </w:p>
    <w:p>
      <w:pPr>
        <w:keepNext w:val="0"/>
        <w:keepLines w:val="0"/>
        <w:pageBreakBefore w:val="0"/>
        <w:kinsoku/>
        <w:wordWrap/>
        <w:overflowPunct w:val="0"/>
        <w:topLinePunct w:val="0"/>
        <w:bidi w:val="0"/>
        <w:adjustRightInd w:val="0"/>
        <w:snapToGrid w:val="0"/>
        <w:spacing w:line="640" w:lineRule="exact"/>
        <w:ind w:firstLine="640"/>
        <w:textAlignment w:val="auto"/>
        <w:rPr>
          <w:rFonts w:hint="eastAsia" w:ascii="仿宋_GB2312" w:eastAsia="仿宋_GB2312"/>
          <w:sz w:val="32"/>
          <w:szCs w:val="32"/>
        </w:rPr>
      </w:pPr>
      <w:r>
        <w:rPr>
          <w:rFonts w:hint="eastAsia" w:ascii="仿宋_GB2312" w:eastAsia="仿宋_GB2312"/>
          <w:sz w:val="32"/>
          <w:szCs w:val="32"/>
        </w:rPr>
        <w:t>（四）参赛名单将于报名截止后一周内在</w:t>
      </w:r>
      <w:r>
        <w:rPr>
          <w:rFonts w:hint="eastAsia" w:ascii="仿宋_GB2312" w:eastAsia="仿宋_GB2312"/>
          <w:sz w:val="32"/>
          <w:szCs w:val="32"/>
          <w:lang w:eastAsia="zh-CN"/>
        </w:rPr>
        <w:t>汕尾市文化广电旅游体育局网站</w:t>
      </w:r>
      <w:r>
        <w:rPr>
          <w:rFonts w:hint="eastAsia" w:ascii="仿宋_GB2312" w:eastAsia="仿宋_GB2312"/>
          <w:sz w:val="32"/>
          <w:szCs w:val="32"/>
        </w:rPr>
        <w:t>公示，公示期7天。名单一经公示不允许再更换，各单位如对运动员资格有异议，可在公示期间向大会提出书面申诉，逾期不再受理。</w:t>
      </w:r>
    </w:p>
    <w:p>
      <w:pPr>
        <w:keepNext w:val="0"/>
        <w:keepLines w:val="0"/>
        <w:pageBreakBefore w:val="0"/>
        <w:kinsoku/>
        <w:wordWrap/>
        <w:overflowPunct w:val="0"/>
        <w:topLinePunct w:val="0"/>
        <w:bidi w:val="0"/>
        <w:adjustRightInd w:val="0"/>
        <w:snapToGrid w:val="0"/>
        <w:spacing w:line="640" w:lineRule="exact"/>
        <w:textAlignment w:val="auto"/>
        <w:rPr>
          <w:rFonts w:hint="eastAsia" w:ascii="仿宋_GB2312" w:eastAsia="仿宋_GB2312"/>
          <w:sz w:val="32"/>
          <w:szCs w:val="32"/>
        </w:rPr>
      </w:pPr>
      <w:r>
        <w:rPr>
          <w:rFonts w:hint="eastAsia" w:ascii="仿宋_GB2312" w:eastAsia="仿宋_GB2312"/>
          <w:sz w:val="32"/>
          <w:szCs w:val="32"/>
        </w:rPr>
        <w:t xml:space="preserve">    </w:t>
      </w:r>
      <w:bookmarkStart w:id="21" w:name="_Toc28732_WPSOffice_Level1"/>
      <w:r>
        <w:rPr>
          <w:rFonts w:hint="eastAsia" w:ascii="黑体" w:hAnsi="黑体" w:eastAsia="黑体"/>
          <w:sz w:val="32"/>
          <w:szCs w:val="32"/>
        </w:rPr>
        <w:t>五、竞赛办法</w:t>
      </w:r>
      <w:bookmarkEnd w:id="21"/>
    </w:p>
    <w:p>
      <w:pPr>
        <w:pStyle w:val="3"/>
        <w:keepNext w:val="0"/>
        <w:keepLines w:val="0"/>
        <w:pageBreakBefore w:val="0"/>
        <w:widowControl w:val="0"/>
        <w:tabs>
          <w:tab w:val="left" w:pos="0"/>
        </w:tabs>
        <w:kinsoku/>
        <w:wordWrap/>
        <w:overflowPunct w:val="0"/>
        <w:topLinePunct w:val="0"/>
        <w:autoSpaceDE/>
        <w:autoSpaceDN/>
        <w:bidi w:val="0"/>
        <w:adjustRightInd w:val="0"/>
        <w:snapToGrid w:val="0"/>
        <w:spacing w:line="640" w:lineRule="exact"/>
        <w:ind w:left="0" w:leftChars="0" w:firstLine="553" w:firstLineChars="175"/>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（一）执行中国足球协会最新翻译审定并颁布的国际足球理事会《足球竞赛规则》。</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sz w:val="32"/>
          <w:szCs w:val="32"/>
          <w:lang w:eastAsia="zh-CN"/>
        </w:rPr>
        <w:t>（二）参照</w:t>
      </w:r>
      <w:r>
        <w:rPr>
          <w:rFonts w:hint="eastAsia" w:ascii="仿宋_GB2312" w:hAnsi="仿宋_GB2312" w:eastAsia="仿宋_GB2312" w:cs="仿宋_GB2312"/>
          <w:color w:val="auto"/>
          <w:sz w:val="32"/>
          <w:szCs w:val="32"/>
          <w:lang w:eastAsia="zh-CN"/>
        </w:rPr>
        <w:t>执行最新版《中国足球协会纪律准则》。</w:t>
      </w:r>
    </w:p>
    <w:p>
      <w:pPr>
        <w:keepNext w:val="0"/>
        <w:keepLines w:val="0"/>
        <w:pageBreakBefore w:val="0"/>
        <w:kinsoku/>
        <w:wordWrap/>
        <w:overflowPunct w:val="0"/>
        <w:topLinePunct w:val="0"/>
        <w:bidi w:val="0"/>
        <w:adjustRightInd w:val="0"/>
        <w:snapToGrid w:val="0"/>
        <w:spacing w:line="640" w:lineRule="exact"/>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 xml:space="preserve">    （三）</w:t>
      </w:r>
      <w:r>
        <w:rPr>
          <w:rFonts w:hint="eastAsia" w:ascii="仿宋_GB2312" w:hAnsi="Times New Roman" w:eastAsia="仿宋_GB2312" w:cs="Times New Roman"/>
          <w:color w:val="auto"/>
          <w:sz w:val="32"/>
          <w:szCs w:val="32"/>
          <w:lang w:val="en-US" w:eastAsia="zh-CN"/>
        </w:rPr>
        <w:t>比赛用球：</w:t>
      </w:r>
      <w:r>
        <w:rPr>
          <w:rFonts w:hint="eastAsia" w:ascii="仿宋_GB2312" w:hAnsi="Times New Roman" w:eastAsia="仿宋_GB2312" w:cs="Times New Roman"/>
          <w:color w:val="auto"/>
          <w:sz w:val="32"/>
          <w:szCs w:val="32"/>
          <w:lang w:eastAsia="zh-CN"/>
        </w:rPr>
        <w:t>使</w:t>
      </w:r>
      <w:r>
        <w:rPr>
          <w:rFonts w:hint="eastAsia" w:ascii="仿宋_GB2312" w:hAnsi="Times New Roman" w:eastAsia="仿宋_GB2312" w:cs="Times New Roman"/>
          <w:color w:val="auto"/>
          <w:sz w:val="32"/>
          <w:szCs w:val="32"/>
        </w:rPr>
        <w:t>用</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号球。</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w:t>
      </w:r>
      <w:r>
        <w:rPr>
          <w:rFonts w:hint="eastAsia" w:ascii="仿宋_GB2312" w:hAnsi="Times New Roman" w:eastAsia="仿宋_GB2312" w:cs="Times New Roman"/>
          <w:sz w:val="32"/>
          <w:szCs w:val="32"/>
          <w:lang w:eastAsia="zh-CN"/>
        </w:rPr>
        <w:t>场地和比赛时间：</w:t>
      </w:r>
      <w:r>
        <w:rPr>
          <w:rFonts w:hint="eastAsia" w:ascii="仿宋_GB2312" w:hAnsi="Times New Roman" w:eastAsia="仿宋_GB2312" w:cs="Times New Roman"/>
          <w:sz w:val="32"/>
          <w:szCs w:val="32"/>
          <w:lang w:val="en-US" w:eastAsia="zh-CN"/>
        </w:rPr>
        <w:t>人造</w:t>
      </w:r>
      <w:r>
        <w:rPr>
          <w:rFonts w:hint="eastAsia" w:ascii="仿宋_GB2312" w:hAnsi="Times New Roman" w:eastAsia="仿宋_GB2312" w:cs="Times New Roman"/>
          <w:sz w:val="32"/>
          <w:szCs w:val="32"/>
          <w:lang w:eastAsia="zh-CN"/>
        </w:rPr>
        <w:t>草坪；全场比赛时间</w:t>
      </w: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lang w:eastAsia="zh-CN"/>
        </w:rPr>
        <w:t>0分钟，上、下半场各</w:t>
      </w:r>
      <w:r>
        <w:rPr>
          <w:rFonts w:hint="eastAsia" w:ascii="仿宋_GB2312" w:hAnsi="Times New Roman" w:eastAsia="仿宋_GB2312" w:cs="Times New Roman"/>
          <w:sz w:val="32"/>
          <w:szCs w:val="32"/>
          <w:lang w:val="en-US" w:eastAsia="zh-CN"/>
        </w:rPr>
        <w:t>30</w:t>
      </w:r>
      <w:r>
        <w:rPr>
          <w:rFonts w:hint="eastAsia" w:ascii="仿宋_GB2312" w:hAnsi="Times New Roman" w:eastAsia="仿宋_GB2312" w:cs="Times New Roman"/>
          <w:sz w:val="32"/>
          <w:szCs w:val="32"/>
          <w:lang w:eastAsia="zh-CN"/>
        </w:rPr>
        <w:t>分钟（不停表），中场休息不超过10分钟；</w:t>
      </w:r>
      <w:r>
        <w:rPr>
          <w:rFonts w:hint="eastAsia" w:ascii="仿宋_GB2312" w:eastAsia="仿宋_GB2312"/>
          <w:sz w:val="32"/>
          <w:szCs w:val="32"/>
        </w:rPr>
        <w:t>场地按照国际足联的标准</w:t>
      </w:r>
      <w:r>
        <w:rPr>
          <w:rFonts w:hint="eastAsia" w:ascii="仿宋_GB2312" w:hAnsi="Times New Roman" w:eastAsia="仿宋_GB2312" w:cs="Times New Roman"/>
          <w:sz w:val="32"/>
          <w:szCs w:val="32"/>
          <w:lang w:val="en-US" w:eastAsia="zh-CN"/>
        </w:rPr>
        <w:t>。</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（五）根据报名情况决定赛制。</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（六）单循环或第一阶段</w:t>
      </w:r>
      <w:r>
        <w:rPr>
          <w:rFonts w:hint="eastAsia" w:ascii="仿宋_GB2312" w:hAnsi="Times New Roman" w:eastAsia="仿宋_GB2312" w:cs="Times New Roman"/>
          <w:sz w:val="32"/>
          <w:szCs w:val="32"/>
          <w:lang w:eastAsia="zh-CN"/>
        </w:rPr>
        <w:t>小组赛</w:t>
      </w:r>
      <w:r>
        <w:rPr>
          <w:rFonts w:hint="eastAsia" w:ascii="仿宋_GB2312" w:hAnsi="Times New Roman" w:eastAsia="仿宋_GB2312" w:cs="Times New Roman"/>
          <w:sz w:val="32"/>
          <w:szCs w:val="32"/>
        </w:rPr>
        <w:t>每队胜一场得3分，负一场得0分。</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如两队在</w:t>
      </w:r>
      <w:r>
        <w:rPr>
          <w:rFonts w:hint="eastAsia" w:ascii="仿宋_GB2312" w:hAnsi="Times New Roman" w:eastAsia="仿宋_GB2312" w:cs="Times New Roman"/>
          <w:sz w:val="32"/>
          <w:szCs w:val="32"/>
          <w:lang w:eastAsia="zh-CN"/>
        </w:rPr>
        <w:t>常规比赛时间内结果为平分</w:t>
      </w:r>
      <w:r>
        <w:rPr>
          <w:rFonts w:hint="eastAsia" w:ascii="仿宋_GB2312" w:hAnsi="Times New Roman" w:eastAsia="仿宋_GB2312" w:cs="Times New Roman"/>
          <w:sz w:val="32"/>
          <w:szCs w:val="32"/>
        </w:rPr>
        <w:t>，则直接</w:t>
      </w:r>
      <w:r>
        <w:rPr>
          <w:rFonts w:hint="eastAsia" w:ascii="仿宋_GB2312" w:hAnsi="Times New Roman" w:eastAsia="仿宋_GB2312" w:cs="Times New Roman"/>
          <w:sz w:val="32"/>
          <w:szCs w:val="32"/>
          <w:lang w:eastAsia="zh-CN"/>
        </w:rPr>
        <w:t>进入</w:t>
      </w:r>
      <w:r>
        <w:rPr>
          <w:rFonts w:hint="eastAsia" w:ascii="仿宋_GB2312" w:hAnsi="Times New Roman" w:eastAsia="仿宋_GB2312" w:cs="Times New Roman"/>
          <w:sz w:val="32"/>
          <w:szCs w:val="32"/>
        </w:rPr>
        <w:t>罚球点球决</w:t>
      </w:r>
      <w:r>
        <w:rPr>
          <w:rFonts w:hint="eastAsia" w:ascii="仿宋_GB2312" w:hAnsi="Times New Roman" w:eastAsia="仿宋_GB2312" w:cs="Times New Roman"/>
          <w:sz w:val="32"/>
          <w:szCs w:val="32"/>
          <w:lang w:eastAsia="zh-CN"/>
        </w:rPr>
        <w:t>胜，八人制</w:t>
      </w:r>
      <w:r>
        <w:rPr>
          <w:rFonts w:hint="eastAsia" w:ascii="仿宋_GB2312" w:hAnsi="Times New Roman" w:eastAsia="仿宋_GB2312" w:cs="Times New Roman"/>
          <w:sz w:val="32"/>
          <w:szCs w:val="32"/>
          <w:lang w:val="en-US" w:eastAsia="zh-CN"/>
        </w:rPr>
        <w:t>比赛</w:t>
      </w:r>
      <w:r>
        <w:rPr>
          <w:rFonts w:hint="eastAsia" w:ascii="仿宋_GB2312" w:hAnsi="Times New Roman" w:eastAsia="仿宋_GB2312" w:cs="Times New Roman"/>
          <w:sz w:val="32"/>
          <w:szCs w:val="32"/>
          <w:lang w:eastAsia="zh-CN"/>
        </w:rPr>
        <w:t>执行“</w:t>
      </w:r>
      <w:r>
        <w:rPr>
          <w:rFonts w:hint="eastAsia" w:ascii="仿宋_GB2312" w:hAnsi="Times New Roman" w:eastAsia="仿宋_GB2312" w:cs="Times New Roman"/>
          <w:sz w:val="32"/>
          <w:szCs w:val="32"/>
          <w:lang w:val="en-US" w:eastAsia="zh-CN"/>
        </w:rPr>
        <w:t>3轮+1对1”（3次点球）</w:t>
      </w:r>
      <w:r>
        <w:rPr>
          <w:rFonts w:hint="eastAsia" w:ascii="仿宋_GB2312" w:hAnsi="Times New Roman" w:eastAsia="仿宋_GB2312" w:cs="Times New Roman"/>
          <w:sz w:val="32"/>
          <w:szCs w:val="32"/>
        </w:rPr>
        <w:t>，胜</w:t>
      </w:r>
      <w:r>
        <w:rPr>
          <w:rFonts w:hint="eastAsia" w:ascii="仿宋_GB2312" w:hAnsi="Times New Roman" w:eastAsia="仿宋_GB2312" w:cs="Times New Roman"/>
          <w:sz w:val="32"/>
          <w:szCs w:val="32"/>
          <w:lang w:eastAsia="zh-CN"/>
        </w:rPr>
        <w:t>队</w:t>
      </w:r>
      <w:r>
        <w:rPr>
          <w:rFonts w:hint="eastAsia" w:ascii="仿宋_GB2312" w:hAnsi="Times New Roman" w:eastAsia="仿宋_GB2312" w:cs="Times New Roman"/>
          <w:sz w:val="32"/>
          <w:szCs w:val="32"/>
        </w:rPr>
        <w:t>得2分，负队得1分。积分多者，名次列</w:t>
      </w:r>
      <w:r>
        <w:rPr>
          <w:rFonts w:hint="eastAsia" w:ascii="仿宋_GB2312" w:hAnsi="Times New Roman" w:eastAsia="仿宋_GB2312" w:cs="Times New Roman"/>
          <w:sz w:val="32"/>
          <w:szCs w:val="32"/>
          <w:lang w:eastAsia="zh-CN"/>
        </w:rPr>
        <w:t>前。</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如遇两队或两队以上积分相等，</w:t>
      </w:r>
      <w:r>
        <w:rPr>
          <w:rFonts w:hint="eastAsia" w:ascii="仿宋_GB2312" w:hAnsi="Times New Roman" w:eastAsia="仿宋_GB2312" w:cs="Times New Roman"/>
          <w:sz w:val="32"/>
          <w:szCs w:val="32"/>
          <w:lang w:val="en-US" w:eastAsia="zh-CN"/>
        </w:rPr>
        <w:t>则依据</w:t>
      </w:r>
      <w:r>
        <w:rPr>
          <w:rFonts w:hint="eastAsia" w:ascii="仿宋_GB2312" w:hAnsi="Times New Roman" w:eastAsia="仿宋_GB2312" w:cs="Times New Roman"/>
          <w:sz w:val="32"/>
          <w:szCs w:val="32"/>
          <w:lang w:eastAsia="zh-CN"/>
        </w:rPr>
        <w:t>下</w:t>
      </w:r>
      <w:r>
        <w:rPr>
          <w:rFonts w:hint="eastAsia" w:ascii="仿宋_GB2312" w:hAnsi="Times New Roman" w:eastAsia="仿宋_GB2312" w:cs="Times New Roman"/>
          <w:sz w:val="32"/>
          <w:szCs w:val="32"/>
          <w:lang w:val="en-US" w:eastAsia="zh-CN"/>
        </w:rPr>
        <w:t>列</w:t>
      </w:r>
      <w:r>
        <w:rPr>
          <w:rFonts w:hint="eastAsia" w:ascii="仿宋_GB2312" w:hAnsi="Times New Roman" w:eastAsia="仿宋_GB2312" w:cs="Times New Roman"/>
          <w:sz w:val="32"/>
          <w:szCs w:val="32"/>
          <w:lang w:eastAsia="zh-CN"/>
        </w:rPr>
        <w:t>条件顺序排列名次：</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①</w:t>
      </w:r>
      <w:r>
        <w:rPr>
          <w:rFonts w:hint="eastAsia" w:ascii="仿宋_GB2312" w:hAnsi="Times New Roman" w:eastAsia="仿宋_GB2312" w:cs="Times New Roman"/>
          <w:sz w:val="32"/>
          <w:szCs w:val="32"/>
          <w:lang w:eastAsia="zh-CN"/>
        </w:rPr>
        <w:t>积分相等队之间相互比赛积分多者，名次列前；</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②</w:t>
      </w:r>
      <w:r>
        <w:rPr>
          <w:rFonts w:hint="eastAsia" w:ascii="仿宋_GB2312" w:hAnsi="Times New Roman" w:eastAsia="仿宋_GB2312" w:cs="Times New Roman"/>
          <w:sz w:val="32"/>
          <w:szCs w:val="32"/>
          <w:lang w:eastAsia="zh-CN"/>
        </w:rPr>
        <w:t>积分相等队之间相互比赛，</w:t>
      </w:r>
      <w:r>
        <w:rPr>
          <w:rFonts w:hint="eastAsia" w:ascii="仿宋_GB2312" w:hAnsi="Times New Roman" w:eastAsia="仿宋_GB2312" w:cs="Times New Roman"/>
          <w:sz w:val="32"/>
          <w:szCs w:val="32"/>
          <w:lang w:val="en-US" w:eastAsia="zh-CN"/>
        </w:rPr>
        <w:t>常规比赛时间内</w:t>
      </w:r>
      <w:r>
        <w:rPr>
          <w:rFonts w:hint="eastAsia" w:ascii="仿宋_GB2312" w:hAnsi="Times New Roman" w:eastAsia="仿宋_GB2312" w:cs="Times New Roman"/>
          <w:sz w:val="32"/>
          <w:szCs w:val="32"/>
          <w:lang w:eastAsia="zh-CN"/>
        </w:rPr>
        <w:t>净胜球多者，名次列前；</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③</w:t>
      </w:r>
      <w:r>
        <w:rPr>
          <w:rFonts w:hint="eastAsia" w:ascii="仿宋_GB2312" w:hAnsi="Times New Roman" w:eastAsia="仿宋_GB2312" w:cs="Times New Roman"/>
          <w:sz w:val="32"/>
          <w:szCs w:val="32"/>
          <w:lang w:eastAsia="zh-CN"/>
        </w:rPr>
        <w:t>积分相等队之间相互比赛，</w:t>
      </w:r>
      <w:r>
        <w:rPr>
          <w:rFonts w:hint="eastAsia" w:ascii="仿宋_GB2312" w:hAnsi="Times New Roman" w:eastAsia="仿宋_GB2312" w:cs="Times New Roman"/>
          <w:sz w:val="32"/>
          <w:szCs w:val="32"/>
          <w:lang w:val="en-US" w:eastAsia="zh-CN"/>
        </w:rPr>
        <w:t>常规比赛时间内</w:t>
      </w:r>
      <w:r>
        <w:rPr>
          <w:rFonts w:hint="eastAsia" w:ascii="仿宋_GB2312" w:hAnsi="Times New Roman" w:eastAsia="仿宋_GB2312" w:cs="Times New Roman"/>
          <w:sz w:val="32"/>
          <w:szCs w:val="32"/>
          <w:lang w:eastAsia="zh-CN"/>
        </w:rPr>
        <w:t>进球数多者，名次列前；</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④</w:t>
      </w:r>
      <w:r>
        <w:rPr>
          <w:rFonts w:hint="eastAsia" w:ascii="仿宋_GB2312" w:hAnsi="Times New Roman" w:eastAsia="仿宋_GB2312" w:cs="Times New Roman"/>
          <w:sz w:val="32"/>
          <w:szCs w:val="32"/>
          <w:lang w:eastAsia="zh-CN"/>
        </w:rPr>
        <w:t>积分相等队之间相互比赛，</w:t>
      </w:r>
      <w:r>
        <w:rPr>
          <w:rFonts w:hint="eastAsia" w:ascii="仿宋_GB2312" w:hAnsi="Times New Roman" w:eastAsia="仿宋_GB2312" w:cs="Times New Roman"/>
          <w:sz w:val="32"/>
          <w:szCs w:val="32"/>
          <w:lang w:val="en-US" w:eastAsia="zh-CN"/>
        </w:rPr>
        <w:t>常规比赛时间内失球</w:t>
      </w:r>
      <w:r>
        <w:rPr>
          <w:rFonts w:hint="eastAsia" w:ascii="仿宋_GB2312" w:hAnsi="Times New Roman" w:eastAsia="仿宋_GB2312" w:cs="Times New Roman"/>
          <w:sz w:val="32"/>
          <w:szCs w:val="32"/>
          <w:lang w:eastAsia="zh-CN"/>
        </w:rPr>
        <w:t>数</w:t>
      </w:r>
      <w:r>
        <w:rPr>
          <w:rFonts w:hint="eastAsia" w:ascii="仿宋_GB2312" w:hAnsi="Times New Roman" w:eastAsia="仿宋_GB2312" w:cs="Times New Roman"/>
          <w:sz w:val="32"/>
          <w:szCs w:val="32"/>
          <w:lang w:val="en-US" w:eastAsia="zh-CN"/>
        </w:rPr>
        <w:t>少</w:t>
      </w:r>
      <w:r>
        <w:rPr>
          <w:rFonts w:hint="eastAsia" w:ascii="仿宋_GB2312" w:hAnsi="Times New Roman" w:eastAsia="仿宋_GB2312" w:cs="Times New Roman"/>
          <w:sz w:val="32"/>
          <w:szCs w:val="32"/>
          <w:lang w:eastAsia="zh-CN"/>
        </w:rPr>
        <w:t>者，名次列前；</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⑤</w:t>
      </w:r>
      <w:r>
        <w:rPr>
          <w:rFonts w:hint="eastAsia" w:ascii="仿宋_GB2312" w:hAnsi="Times New Roman" w:eastAsia="仿宋_GB2312" w:cs="Times New Roman"/>
          <w:sz w:val="32"/>
          <w:szCs w:val="32"/>
          <w:lang w:eastAsia="zh-CN"/>
        </w:rPr>
        <w:t>积分相等队</w:t>
      </w:r>
      <w:r>
        <w:rPr>
          <w:rFonts w:hint="eastAsia" w:ascii="仿宋_GB2312" w:hAnsi="Times New Roman" w:eastAsia="仿宋_GB2312" w:cs="Times New Roman"/>
          <w:sz w:val="32"/>
          <w:szCs w:val="32"/>
          <w:lang w:val="en-US" w:eastAsia="zh-CN"/>
        </w:rPr>
        <w:t>之间相互比赛</w:t>
      </w:r>
      <w:r>
        <w:rPr>
          <w:rFonts w:hint="eastAsia" w:ascii="仿宋_GB2312" w:hAnsi="Times New Roman" w:eastAsia="仿宋_GB2312" w:cs="Times New Roman"/>
          <w:sz w:val="32"/>
          <w:szCs w:val="32"/>
          <w:lang w:eastAsia="zh-CN"/>
        </w:rPr>
        <w:t>获得红牌总数少者，名次列前；</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⑥</w:t>
      </w:r>
      <w:r>
        <w:rPr>
          <w:rFonts w:hint="eastAsia" w:ascii="仿宋_GB2312" w:hAnsi="Times New Roman" w:eastAsia="仿宋_GB2312" w:cs="Times New Roman"/>
          <w:sz w:val="32"/>
          <w:szCs w:val="32"/>
          <w:lang w:eastAsia="zh-CN"/>
        </w:rPr>
        <w:t>积分相等队</w:t>
      </w:r>
      <w:r>
        <w:rPr>
          <w:rFonts w:hint="eastAsia" w:ascii="仿宋_GB2312" w:hAnsi="Times New Roman" w:eastAsia="仿宋_GB2312" w:cs="Times New Roman"/>
          <w:sz w:val="32"/>
          <w:szCs w:val="32"/>
          <w:lang w:val="en-US" w:eastAsia="zh-CN"/>
        </w:rPr>
        <w:t>之间相互比赛</w:t>
      </w:r>
      <w:r>
        <w:rPr>
          <w:rFonts w:hint="eastAsia" w:ascii="仿宋_GB2312" w:hAnsi="Times New Roman" w:eastAsia="仿宋_GB2312" w:cs="Times New Roman"/>
          <w:sz w:val="32"/>
          <w:szCs w:val="32"/>
          <w:lang w:eastAsia="zh-CN"/>
        </w:rPr>
        <w:t>获得</w:t>
      </w:r>
      <w:r>
        <w:rPr>
          <w:rFonts w:hint="eastAsia" w:ascii="仿宋_GB2312" w:hAnsi="Times New Roman" w:eastAsia="仿宋_GB2312" w:cs="Times New Roman"/>
          <w:sz w:val="32"/>
          <w:szCs w:val="32"/>
          <w:lang w:val="en-US" w:eastAsia="zh-CN"/>
        </w:rPr>
        <w:t>黄牌</w:t>
      </w:r>
      <w:r>
        <w:rPr>
          <w:rFonts w:hint="eastAsia" w:ascii="仿宋_GB2312" w:hAnsi="Times New Roman" w:eastAsia="仿宋_GB2312" w:cs="Times New Roman"/>
          <w:sz w:val="32"/>
          <w:szCs w:val="32"/>
          <w:lang w:eastAsia="zh-CN"/>
        </w:rPr>
        <w:t>总数少者，名次列前；</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⑦积分相等队在所有场次常规比赛时间内净胜球数多者，名次列前；</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⑧积分相等队在所有场次常规比赛时间内进球数多者，名次列前；</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⑨积分相等队在所有场次常规比赛时间内失球数少者，名次列前；</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⑩</w:t>
      </w:r>
      <w:r>
        <w:rPr>
          <w:rFonts w:hint="eastAsia" w:ascii="仿宋_GB2312" w:hAnsi="Times New Roman" w:eastAsia="仿宋_GB2312" w:cs="Times New Roman"/>
          <w:sz w:val="32"/>
          <w:szCs w:val="32"/>
          <w:lang w:eastAsia="zh-CN"/>
        </w:rPr>
        <w:t>如仍相等，抽签决定名次。</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（七）</w:t>
      </w:r>
      <w:r>
        <w:rPr>
          <w:rFonts w:hint="eastAsia" w:ascii="仿宋_GB2312" w:hAnsi="Times New Roman" w:eastAsia="仿宋_GB2312" w:cs="Times New Roman"/>
          <w:sz w:val="32"/>
          <w:szCs w:val="32"/>
          <w:lang w:val="en-US" w:eastAsia="zh-CN"/>
        </w:rPr>
        <w:t>淘汰赛阶</w:t>
      </w:r>
      <w:r>
        <w:rPr>
          <w:rFonts w:hint="eastAsia" w:ascii="仿宋_GB2312" w:hAnsi="Times New Roman" w:eastAsia="仿宋_GB2312" w:cs="Times New Roman"/>
          <w:sz w:val="32"/>
          <w:szCs w:val="32"/>
          <w:lang w:eastAsia="zh-CN"/>
        </w:rPr>
        <w:t>段比赛，</w:t>
      </w:r>
      <w:r>
        <w:rPr>
          <w:rFonts w:hint="eastAsia" w:ascii="仿宋_GB2312" w:hAnsi="Times New Roman" w:eastAsia="仿宋_GB2312" w:cs="Times New Roman"/>
          <w:sz w:val="32"/>
          <w:szCs w:val="32"/>
          <w:lang w:val="en-US" w:eastAsia="zh-CN"/>
        </w:rPr>
        <w:t>常规时间内</w:t>
      </w:r>
      <w:r>
        <w:rPr>
          <w:rFonts w:hint="eastAsia" w:ascii="仿宋_GB2312" w:hAnsi="Times New Roman" w:eastAsia="仿宋_GB2312" w:cs="Times New Roman"/>
          <w:sz w:val="32"/>
          <w:szCs w:val="32"/>
          <w:lang w:eastAsia="zh-CN"/>
        </w:rPr>
        <w:t>平局，</w:t>
      </w:r>
      <w:r>
        <w:rPr>
          <w:rFonts w:hint="eastAsia" w:ascii="仿宋_GB2312" w:hAnsi="Times New Roman" w:eastAsia="仿宋_GB2312" w:cs="Times New Roman"/>
          <w:sz w:val="32"/>
          <w:szCs w:val="32"/>
        </w:rPr>
        <w:t>则直接</w:t>
      </w:r>
      <w:r>
        <w:rPr>
          <w:rFonts w:hint="eastAsia" w:ascii="仿宋_GB2312" w:hAnsi="Times New Roman" w:eastAsia="仿宋_GB2312" w:cs="Times New Roman"/>
          <w:sz w:val="32"/>
          <w:szCs w:val="32"/>
          <w:lang w:eastAsia="zh-CN"/>
        </w:rPr>
        <w:t>进入</w:t>
      </w:r>
      <w:r>
        <w:rPr>
          <w:rFonts w:hint="eastAsia" w:ascii="仿宋_GB2312" w:hAnsi="Times New Roman" w:eastAsia="仿宋_GB2312" w:cs="Times New Roman"/>
          <w:sz w:val="32"/>
          <w:szCs w:val="32"/>
        </w:rPr>
        <w:t>罚球点球决</w:t>
      </w:r>
      <w:r>
        <w:rPr>
          <w:rFonts w:hint="eastAsia" w:ascii="仿宋_GB2312" w:hAnsi="Times New Roman" w:eastAsia="仿宋_GB2312" w:cs="Times New Roman"/>
          <w:sz w:val="32"/>
          <w:szCs w:val="32"/>
          <w:lang w:eastAsia="zh-CN"/>
        </w:rPr>
        <w:t>出胜负，八人制</w:t>
      </w:r>
      <w:r>
        <w:rPr>
          <w:rFonts w:hint="eastAsia" w:ascii="仿宋_GB2312" w:hAnsi="Times New Roman" w:eastAsia="仿宋_GB2312" w:cs="Times New Roman"/>
          <w:sz w:val="32"/>
          <w:szCs w:val="32"/>
          <w:lang w:val="en-US" w:eastAsia="zh-CN"/>
        </w:rPr>
        <w:t>比赛</w:t>
      </w:r>
      <w:r>
        <w:rPr>
          <w:rFonts w:hint="eastAsia" w:ascii="仿宋_GB2312" w:hAnsi="Times New Roman" w:eastAsia="仿宋_GB2312" w:cs="Times New Roman"/>
          <w:sz w:val="32"/>
          <w:szCs w:val="32"/>
          <w:lang w:eastAsia="zh-CN"/>
        </w:rPr>
        <w:t>事执行“</w:t>
      </w:r>
      <w:r>
        <w:rPr>
          <w:rFonts w:hint="eastAsia" w:ascii="仿宋_GB2312" w:hAnsi="Times New Roman" w:eastAsia="仿宋_GB2312" w:cs="Times New Roman"/>
          <w:sz w:val="32"/>
          <w:szCs w:val="32"/>
          <w:lang w:val="en-US" w:eastAsia="zh-CN"/>
        </w:rPr>
        <w:t>3轮+1对1”</w:t>
      </w:r>
      <w:r>
        <w:rPr>
          <w:rFonts w:hint="eastAsia" w:ascii="仿宋_GB2312" w:hAnsi="Times New Roman" w:eastAsia="仿宋_GB2312" w:cs="Times New Roman"/>
          <w:sz w:val="32"/>
          <w:szCs w:val="32"/>
          <w:lang w:eastAsia="zh-CN"/>
        </w:rPr>
        <w:t>（三次点球）。</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八</w:t>
      </w:r>
      <w:r>
        <w:rPr>
          <w:rFonts w:hint="eastAsia" w:ascii="仿宋_GB2312" w:hAnsi="Times New Roman" w:eastAsia="仿宋_GB2312" w:cs="Times New Roman"/>
          <w:sz w:val="32"/>
          <w:szCs w:val="32"/>
        </w:rPr>
        <w:t>）黄牌、红牌：运动员在一场比赛中，被裁判员出</w:t>
      </w:r>
      <w:r>
        <w:rPr>
          <w:rFonts w:hint="eastAsia" w:ascii="仿宋_GB2312" w:eastAsia="仿宋_GB2312"/>
          <w:sz w:val="32"/>
          <w:szCs w:val="32"/>
        </w:rPr>
        <w:t>示红牌，或在两场比赛中被裁判员出示累计两张黄牌，自然停止下一场的比赛（大会追加处罚的除外）。如比赛采用分阶段赛制，则第一阶段的黄牌不带入第二阶段，第一阶段红牌停赛和追加处罚停赛带入第二阶段。</w:t>
      </w:r>
    </w:p>
    <w:p>
      <w:pPr>
        <w:keepNext w:val="0"/>
        <w:keepLines w:val="0"/>
        <w:pageBreakBefore w:val="0"/>
        <w:kinsoku/>
        <w:wordWrap/>
        <w:overflowPunct w:val="0"/>
        <w:topLinePunct w:val="0"/>
        <w:bidi w:val="0"/>
        <w:adjustRightInd w:val="0"/>
        <w:snapToGrid w:val="0"/>
        <w:spacing w:line="640" w:lineRule="exact"/>
        <w:textAlignment w:val="auto"/>
        <w:rPr>
          <w:rFonts w:hint="eastAsia" w:ascii="仿宋_GB2312" w:eastAsia="仿宋_GB2312"/>
          <w:sz w:val="32"/>
          <w:szCs w:val="32"/>
        </w:rPr>
      </w:pPr>
      <w:r>
        <w:rPr>
          <w:rFonts w:hint="eastAsia" w:ascii="仿宋_GB2312" w:eastAsia="仿宋_GB2312"/>
          <w:sz w:val="32"/>
          <w:szCs w:val="32"/>
        </w:rPr>
        <w:t xml:space="preserve">    （八）各参赛队必须准备至少2套颜色不同的比赛服装，比赛服装颜色必须全队一致，紧身裤的颜色必须和球裤的颜色一致，违者不得上场比赛。守门员的比赛服装颜色必须与其他队员和裁判员服装颜色有明显区别。场上队长必须自备6厘米宽且与上衣颜色有明显区别的袖标。比赛须穿皮质足球鞋，配戴护腿板。</w:t>
      </w:r>
    </w:p>
    <w:p>
      <w:pPr>
        <w:keepNext w:val="0"/>
        <w:keepLines w:val="0"/>
        <w:pageBreakBefore w:val="0"/>
        <w:kinsoku/>
        <w:wordWrap/>
        <w:overflowPunct w:val="0"/>
        <w:topLinePunct w:val="0"/>
        <w:bidi w:val="0"/>
        <w:adjustRightInd w:val="0"/>
        <w:snapToGrid w:val="0"/>
        <w:spacing w:line="64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w:t>
      </w:r>
      <w:bookmarkStart w:id="22" w:name="_Toc5743_WPSOffice_Level1"/>
      <w:r>
        <w:rPr>
          <w:rFonts w:hint="eastAsia" w:ascii="黑体" w:hAnsi="黑体" w:eastAsia="黑体"/>
          <w:sz w:val="32"/>
          <w:szCs w:val="32"/>
        </w:rPr>
        <w:t>六、录取名次及计分办法</w:t>
      </w:r>
      <w:bookmarkEnd w:id="22"/>
    </w:p>
    <w:p>
      <w:pPr>
        <w:keepNext w:val="0"/>
        <w:keepLines w:val="0"/>
        <w:pageBreakBefore w:val="0"/>
        <w:kinsoku/>
        <w:wordWrap/>
        <w:overflowPunct w:val="0"/>
        <w:topLinePunct w:val="0"/>
        <w:bidi w:val="0"/>
        <w:adjustRightInd w:val="0"/>
        <w:snapToGrid w:val="0"/>
        <w:spacing w:line="640" w:lineRule="exact"/>
        <w:textAlignment w:val="auto"/>
        <w:rPr>
          <w:rFonts w:hint="eastAsia" w:ascii="仿宋_GB2312" w:eastAsia="仿宋_GB2312"/>
          <w:sz w:val="32"/>
          <w:szCs w:val="32"/>
        </w:rPr>
      </w:pPr>
      <w:r>
        <w:rPr>
          <w:rFonts w:hint="eastAsia" w:ascii="仿宋_GB2312" w:eastAsia="仿宋_GB2312"/>
          <w:sz w:val="32"/>
          <w:szCs w:val="32"/>
        </w:rPr>
        <w:t xml:space="preserve">    （一）县（市、区）组录取前六名</w:t>
      </w:r>
      <w:r>
        <w:rPr>
          <w:rFonts w:hint="eastAsia" w:ascii="仿宋_GB2312" w:eastAsia="仿宋_GB2312"/>
          <w:sz w:val="32"/>
          <w:szCs w:val="32"/>
          <w:lang w:eastAsia="zh-CN"/>
        </w:rPr>
        <w:t>，</w:t>
      </w:r>
      <w:r>
        <w:rPr>
          <w:rFonts w:hint="eastAsia" w:ascii="仿宋_GB2312" w:eastAsia="仿宋_GB2312"/>
          <w:sz w:val="32"/>
          <w:szCs w:val="32"/>
        </w:rPr>
        <w:t>报名队数在3队以上6队以下的均如数录取。前六名分别按</w:t>
      </w:r>
      <w:r>
        <w:rPr>
          <w:rFonts w:hint="eastAsia" w:ascii="仿宋_GB2312" w:eastAsia="仿宋_GB2312"/>
          <w:sz w:val="32"/>
          <w:szCs w:val="32"/>
          <w:lang w:val="en-US" w:eastAsia="zh-CN"/>
        </w:rPr>
        <w:t>39</w:t>
      </w:r>
      <w:r>
        <w:rPr>
          <w:rFonts w:hint="eastAsia" w:ascii="仿宋_GB2312" w:eastAsia="仿宋_GB2312"/>
          <w:sz w:val="32"/>
          <w:szCs w:val="32"/>
        </w:rPr>
        <w:t>、</w:t>
      </w:r>
      <w:r>
        <w:rPr>
          <w:rFonts w:hint="eastAsia" w:ascii="仿宋_GB2312" w:eastAsia="仿宋_GB2312"/>
          <w:sz w:val="32"/>
          <w:szCs w:val="32"/>
          <w:lang w:val="en-US" w:eastAsia="zh-CN"/>
        </w:rPr>
        <w:t>33</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w:t>
      </w:r>
      <w:r>
        <w:rPr>
          <w:rFonts w:hint="eastAsia" w:ascii="仿宋_GB2312" w:eastAsia="仿宋_GB2312"/>
          <w:sz w:val="32"/>
          <w:szCs w:val="32"/>
          <w:lang w:val="en-US" w:eastAsia="zh-CN"/>
        </w:rPr>
        <w:t>27</w:t>
      </w:r>
      <w:r>
        <w:rPr>
          <w:rFonts w:hint="eastAsia" w:ascii="仿宋_GB2312" w:eastAsia="仿宋_GB2312"/>
          <w:sz w:val="32"/>
          <w:szCs w:val="32"/>
        </w:rPr>
        <w:t>、</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分计入各单位团体总分</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（二）市直</w:t>
      </w:r>
      <w:r>
        <w:rPr>
          <w:rFonts w:hint="eastAsia" w:ascii="仿宋_GB2312" w:eastAsia="仿宋_GB2312"/>
          <w:sz w:val="32"/>
          <w:szCs w:val="32"/>
          <w:lang w:eastAsia="zh-CN"/>
        </w:rPr>
        <w:t>单位</w:t>
      </w:r>
      <w:r>
        <w:rPr>
          <w:rFonts w:hint="eastAsia" w:ascii="仿宋_GB2312" w:eastAsia="仿宋_GB2312"/>
          <w:sz w:val="32"/>
          <w:szCs w:val="32"/>
        </w:rPr>
        <w:t>组均录取前八名</w:t>
      </w:r>
      <w:r>
        <w:rPr>
          <w:rFonts w:hint="eastAsia" w:ascii="仿宋_GB2312" w:eastAsia="仿宋_GB2312"/>
          <w:sz w:val="32"/>
          <w:szCs w:val="32"/>
          <w:lang w:eastAsia="zh-CN"/>
        </w:rPr>
        <w:t>，</w:t>
      </w:r>
      <w:r>
        <w:rPr>
          <w:rFonts w:hint="eastAsia" w:ascii="仿宋_GB2312" w:eastAsia="仿宋_GB2312"/>
          <w:sz w:val="32"/>
          <w:szCs w:val="32"/>
        </w:rPr>
        <w:t>报名队数在3队以上8队以下的均如数录取。前八名分别按</w:t>
      </w:r>
      <w:r>
        <w:rPr>
          <w:rFonts w:hint="eastAsia" w:ascii="仿宋_GB2312" w:eastAsia="仿宋_GB2312"/>
          <w:sz w:val="32"/>
          <w:szCs w:val="32"/>
          <w:lang w:val="en-US" w:eastAsia="zh-CN"/>
        </w:rPr>
        <w:t>39</w:t>
      </w:r>
      <w:r>
        <w:rPr>
          <w:rFonts w:hint="eastAsia" w:ascii="仿宋_GB2312" w:eastAsia="仿宋_GB2312"/>
          <w:sz w:val="32"/>
          <w:szCs w:val="32"/>
        </w:rPr>
        <w:t>、</w:t>
      </w:r>
      <w:r>
        <w:rPr>
          <w:rFonts w:hint="eastAsia" w:ascii="仿宋_GB2312" w:eastAsia="仿宋_GB2312"/>
          <w:sz w:val="32"/>
          <w:szCs w:val="32"/>
          <w:lang w:val="en-US" w:eastAsia="zh-CN"/>
        </w:rPr>
        <w:t>33</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w:t>
      </w:r>
      <w:r>
        <w:rPr>
          <w:rFonts w:hint="eastAsia" w:ascii="仿宋_GB2312" w:eastAsia="仿宋_GB2312"/>
          <w:sz w:val="32"/>
          <w:szCs w:val="32"/>
          <w:lang w:val="en-US" w:eastAsia="zh-CN"/>
        </w:rPr>
        <w:t>27</w:t>
      </w:r>
      <w:r>
        <w:rPr>
          <w:rFonts w:hint="eastAsia" w:ascii="仿宋_GB2312" w:eastAsia="仿宋_GB2312"/>
          <w:sz w:val="32"/>
          <w:szCs w:val="32"/>
        </w:rPr>
        <w:t>、</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18</w:t>
      </w: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分计入各单位团体总分。</w:t>
      </w:r>
    </w:p>
    <w:p>
      <w:pPr>
        <w:keepNext w:val="0"/>
        <w:keepLines w:val="0"/>
        <w:pageBreakBefore w:val="0"/>
        <w:kinsoku/>
        <w:wordWrap/>
        <w:overflowPunct w:val="0"/>
        <w:topLinePunct w:val="0"/>
        <w:bidi w:val="0"/>
        <w:adjustRightInd w:val="0"/>
        <w:snapToGrid w:val="0"/>
        <w:spacing w:line="640" w:lineRule="exact"/>
        <w:ind w:firstLine="640"/>
        <w:textAlignment w:val="auto"/>
        <w:rPr>
          <w:rFonts w:hint="eastAsia" w:ascii="黑体" w:hAnsi="黑体" w:eastAsia="黑体"/>
          <w:sz w:val="32"/>
          <w:szCs w:val="32"/>
        </w:rPr>
      </w:pPr>
      <w:bookmarkStart w:id="23" w:name="_Toc19794_WPSOffice_Level1"/>
      <w:r>
        <w:rPr>
          <w:rFonts w:hint="eastAsia" w:ascii="黑体" w:hAnsi="黑体" w:eastAsia="黑体"/>
          <w:sz w:val="32"/>
          <w:szCs w:val="32"/>
        </w:rPr>
        <w:t>七、奖励办法</w:t>
      </w:r>
      <w:bookmarkEnd w:id="23"/>
    </w:p>
    <w:p>
      <w:pPr>
        <w:keepNext w:val="0"/>
        <w:keepLines w:val="0"/>
        <w:pageBreakBefore w:val="0"/>
        <w:kinsoku/>
        <w:wordWrap/>
        <w:overflowPunct w:val="0"/>
        <w:topLinePunct w:val="0"/>
        <w:bidi w:val="0"/>
        <w:adjustRightInd w:val="0"/>
        <w:snapToGrid w:val="0"/>
        <w:spacing w:line="640" w:lineRule="exact"/>
        <w:ind w:firstLine="640"/>
        <w:textAlignment w:val="auto"/>
        <w:rPr>
          <w:rFonts w:hint="eastAsia" w:ascii="仿宋_GB2312" w:eastAsia="仿宋_GB2312"/>
          <w:sz w:val="32"/>
          <w:szCs w:val="32"/>
        </w:rPr>
      </w:pPr>
      <w:r>
        <w:rPr>
          <w:rFonts w:hint="eastAsia" w:ascii="仿宋_GB2312" w:eastAsia="仿宋_GB2312"/>
          <w:sz w:val="32"/>
          <w:szCs w:val="32"/>
        </w:rPr>
        <w:t>（一）各组别前八名发给奖杯，前三名颁发奖牌。</w:t>
      </w:r>
    </w:p>
    <w:p>
      <w:pPr>
        <w:keepNext w:val="0"/>
        <w:keepLines w:val="0"/>
        <w:pageBreakBefore w:val="0"/>
        <w:kinsoku/>
        <w:wordWrap/>
        <w:overflowPunct w:val="0"/>
        <w:topLinePunct w:val="0"/>
        <w:bidi w:val="0"/>
        <w:adjustRightInd w:val="0"/>
        <w:snapToGrid w:val="0"/>
        <w:spacing w:line="640" w:lineRule="exact"/>
        <w:ind w:firstLine="640"/>
        <w:textAlignment w:val="auto"/>
        <w:rPr>
          <w:rFonts w:hint="eastAsia" w:ascii="仿宋_GB2312" w:eastAsia="仿宋_GB2312"/>
          <w:sz w:val="32"/>
          <w:szCs w:val="32"/>
        </w:rPr>
      </w:pPr>
      <w:r>
        <w:rPr>
          <w:rFonts w:hint="eastAsia" w:ascii="仿宋_GB2312" w:eastAsia="仿宋_GB2312"/>
          <w:sz w:val="32"/>
          <w:szCs w:val="32"/>
        </w:rPr>
        <w:t>（二）各组别前八名均发给证书。</w:t>
      </w:r>
    </w:p>
    <w:p>
      <w:pPr>
        <w:keepNext w:val="0"/>
        <w:keepLines w:val="0"/>
        <w:pageBreakBefore w:val="0"/>
        <w:kinsoku/>
        <w:wordWrap/>
        <w:overflowPunct w:val="0"/>
        <w:topLinePunct w:val="0"/>
        <w:bidi w:val="0"/>
        <w:adjustRightInd w:val="0"/>
        <w:snapToGrid w:val="0"/>
        <w:spacing w:line="640" w:lineRule="exact"/>
        <w:textAlignment w:val="auto"/>
        <w:rPr>
          <w:rFonts w:hint="eastAsia" w:ascii="仿宋_GB2312" w:eastAsia="仿宋_GB2312"/>
          <w:sz w:val="32"/>
          <w:szCs w:val="32"/>
        </w:rPr>
      </w:pPr>
      <w:r>
        <w:rPr>
          <w:rFonts w:hint="eastAsia" w:ascii="仿宋_GB2312" w:eastAsia="仿宋_GB2312"/>
          <w:sz w:val="32"/>
          <w:szCs w:val="32"/>
        </w:rPr>
        <w:t xml:space="preserve">    （三）设“体育道德风尚奖”</w:t>
      </w:r>
      <w:r>
        <w:rPr>
          <w:rFonts w:hint="eastAsia" w:ascii="仿宋_GB2312" w:eastAsia="仿宋_GB2312"/>
          <w:sz w:val="32"/>
          <w:szCs w:val="32"/>
          <w:lang w:eastAsia="zh-CN"/>
        </w:rPr>
        <w:t>，</w:t>
      </w:r>
      <w:r>
        <w:rPr>
          <w:rFonts w:hint="eastAsia" w:ascii="仿宋_GB2312" w:eastAsia="仿宋_GB2312"/>
          <w:sz w:val="32"/>
          <w:szCs w:val="32"/>
        </w:rPr>
        <w:t>优秀运动员、裁判员奖。</w:t>
      </w:r>
    </w:p>
    <w:p>
      <w:pPr>
        <w:keepNext w:val="0"/>
        <w:keepLines w:val="0"/>
        <w:pageBreakBefore w:val="0"/>
        <w:kinsoku/>
        <w:wordWrap/>
        <w:overflowPunct w:val="0"/>
        <w:topLinePunct w:val="0"/>
        <w:bidi w:val="0"/>
        <w:adjustRightInd w:val="0"/>
        <w:snapToGrid w:val="0"/>
        <w:spacing w:line="640" w:lineRule="exact"/>
        <w:textAlignment w:val="auto"/>
        <w:rPr>
          <w:rFonts w:hint="eastAsia" w:ascii="黑体" w:hAnsi="黑体" w:eastAsia="黑体"/>
          <w:sz w:val="32"/>
          <w:szCs w:val="32"/>
        </w:rPr>
      </w:pPr>
      <w:r>
        <w:rPr>
          <w:rFonts w:hint="eastAsia" w:ascii="黑体" w:hAnsi="黑体" w:eastAsia="黑体"/>
          <w:sz w:val="32"/>
          <w:szCs w:val="32"/>
        </w:rPr>
        <w:t xml:space="preserve">    </w:t>
      </w:r>
      <w:bookmarkStart w:id="24" w:name="_Toc31329_WPSOffice_Level1"/>
      <w:r>
        <w:rPr>
          <w:rFonts w:hint="eastAsia" w:ascii="黑体" w:hAnsi="黑体" w:eastAsia="黑体"/>
          <w:sz w:val="32"/>
          <w:szCs w:val="32"/>
        </w:rPr>
        <w:t>八、报名和报到</w:t>
      </w:r>
      <w:bookmarkEnd w:id="24"/>
    </w:p>
    <w:p>
      <w:pPr>
        <w:keepNext w:val="0"/>
        <w:keepLines w:val="0"/>
        <w:pageBreakBefore w:val="0"/>
        <w:kinsoku/>
        <w:wordWrap/>
        <w:overflowPunct w:val="0"/>
        <w:topLinePunct w:val="0"/>
        <w:bidi w:val="0"/>
        <w:adjustRightInd w:val="0"/>
        <w:snapToGrid w:val="0"/>
        <w:spacing w:line="640" w:lineRule="exact"/>
        <w:textAlignment w:val="auto"/>
        <w:rPr>
          <w:rFonts w:hint="eastAsia" w:ascii="仿宋_GB2312" w:eastAsia="仿宋_GB2312"/>
          <w:sz w:val="32"/>
          <w:szCs w:val="32"/>
        </w:rPr>
      </w:pPr>
      <w:r>
        <w:rPr>
          <w:rFonts w:hint="eastAsia" w:ascii="仿宋_GB2312" w:eastAsia="仿宋_GB2312"/>
          <w:sz w:val="32"/>
          <w:szCs w:val="32"/>
        </w:rPr>
        <w:t xml:space="preserve">    （一）报名：</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各参赛单位于</w:t>
      </w:r>
      <w:r>
        <w:rPr>
          <w:rFonts w:hint="eastAsia" w:ascii="仿宋_GB2312" w:eastAsia="仿宋_GB2312"/>
          <w:sz w:val="32"/>
          <w:szCs w:val="32"/>
          <w:lang w:val="en-US" w:eastAsia="zh-CN"/>
        </w:rPr>
        <w:t>9月20日前</w:t>
      </w:r>
      <w:r>
        <w:rPr>
          <w:rFonts w:hint="eastAsia" w:ascii="仿宋_GB2312" w:eastAsia="仿宋_GB2312"/>
          <w:sz w:val="32"/>
          <w:szCs w:val="32"/>
        </w:rPr>
        <w:t>将报名表报送汕尾市</w:t>
      </w:r>
      <w:r>
        <w:rPr>
          <w:rFonts w:hint="eastAsia" w:ascii="仿宋_GB2312" w:eastAsia="仿宋_GB2312"/>
          <w:sz w:val="32"/>
          <w:szCs w:val="32"/>
          <w:lang w:eastAsia="zh-CN"/>
        </w:rPr>
        <w:t>文化广电旅游</w:t>
      </w:r>
      <w:r>
        <w:rPr>
          <w:rFonts w:hint="eastAsia" w:ascii="仿宋_GB2312" w:eastAsia="仿宋_GB2312"/>
          <w:sz w:val="32"/>
          <w:szCs w:val="32"/>
        </w:rPr>
        <w:t>体育局，联系人：</w:t>
      </w:r>
      <w:r>
        <w:rPr>
          <w:rFonts w:hint="eastAsia" w:ascii="仿宋_GB2312" w:eastAsia="仿宋_GB2312"/>
          <w:sz w:val="32"/>
          <w:szCs w:val="32"/>
          <w:lang w:eastAsia="zh-CN"/>
        </w:rPr>
        <w:t>刘重、林少鹏</w:t>
      </w:r>
      <w:r>
        <w:rPr>
          <w:rFonts w:hint="eastAsia" w:ascii="仿宋_GB2312" w:eastAsia="仿宋_GB2312"/>
          <w:sz w:val="32"/>
          <w:szCs w:val="32"/>
        </w:rPr>
        <w:t>,电话</w:t>
      </w:r>
      <w:r>
        <w:rPr>
          <w:rFonts w:hint="eastAsia" w:ascii="仿宋_GB2312" w:eastAsia="仿宋_GB2312"/>
          <w:sz w:val="32"/>
          <w:szCs w:val="32"/>
          <w:lang w:eastAsia="zh-CN"/>
        </w:rPr>
        <w:t>：</w:t>
      </w:r>
      <w:r>
        <w:rPr>
          <w:rFonts w:hint="eastAsia" w:ascii="仿宋_GB2312" w:eastAsia="仿宋_GB2312"/>
          <w:sz w:val="32"/>
          <w:szCs w:val="32"/>
          <w:lang w:val="en-US" w:eastAsia="zh-CN"/>
        </w:rPr>
        <w:t>3363456</w:t>
      </w:r>
      <w:r>
        <w:rPr>
          <w:rFonts w:hint="eastAsia" w:ascii="仿宋_GB2312" w:eastAsia="仿宋_GB2312"/>
          <w:sz w:val="32"/>
          <w:szCs w:val="32"/>
        </w:rPr>
        <w:t>,同时将报名表电子版发送到邮箱:jtk3363456@163.com</w:t>
      </w:r>
      <w:r>
        <w:rPr>
          <w:rFonts w:hint="eastAsia" w:ascii="仿宋_GB2312" w:eastAsia="仿宋_GB2312"/>
          <w:sz w:val="32"/>
          <w:szCs w:val="32"/>
          <w:lang w:eastAsia="zh-CN"/>
        </w:rPr>
        <w:t>。</w:t>
      </w:r>
      <w:r>
        <w:rPr>
          <w:rFonts w:hint="eastAsia" w:ascii="仿宋_GB2312" w:eastAsia="仿宋_GB2312"/>
          <w:sz w:val="32"/>
          <w:szCs w:val="32"/>
        </w:rPr>
        <w:t>逾期报名，</w:t>
      </w:r>
      <w:r>
        <w:rPr>
          <w:rFonts w:hint="eastAsia" w:ascii="仿宋_GB2312" w:eastAsia="仿宋_GB2312"/>
          <w:sz w:val="32"/>
          <w:szCs w:val="32"/>
          <w:lang w:eastAsia="zh-CN"/>
        </w:rPr>
        <w:t>不予受理。</w:t>
      </w:r>
    </w:p>
    <w:p>
      <w:pPr>
        <w:keepNext w:val="0"/>
        <w:keepLines w:val="0"/>
        <w:pageBreakBefore w:val="0"/>
        <w:kinsoku/>
        <w:wordWrap/>
        <w:overflowPunct w:val="0"/>
        <w:topLinePunct w:val="0"/>
        <w:bidi w:val="0"/>
        <w:adjustRightInd w:val="0"/>
        <w:snapToGrid w:val="0"/>
        <w:spacing w:line="640" w:lineRule="exact"/>
        <w:textAlignment w:val="auto"/>
        <w:rPr>
          <w:rFonts w:hint="eastAsia" w:ascii="仿宋_GB2312" w:eastAsia="仿宋_GB2312"/>
          <w:sz w:val="32"/>
          <w:szCs w:val="32"/>
          <w:lang w:eastAsia="zh-CN"/>
        </w:rPr>
      </w:pPr>
      <w:r>
        <w:rPr>
          <w:rFonts w:hint="eastAsia" w:ascii="仿宋_GB2312" w:eastAsia="仿宋_GB2312"/>
          <w:sz w:val="32"/>
          <w:szCs w:val="32"/>
        </w:rPr>
        <w:t xml:space="preserve">    2</w:t>
      </w:r>
      <w:r>
        <w:rPr>
          <w:rFonts w:hint="eastAsia" w:ascii="仿宋_GB2312" w:eastAsia="仿宋_GB2312"/>
          <w:sz w:val="32"/>
          <w:szCs w:val="32"/>
          <w:lang w:val="en-US" w:eastAsia="zh-CN"/>
        </w:rPr>
        <w:t>.</w:t>
      </w:r>
      <w:r>
        <w:rPr>
          <w:rFonts w:hint="eastAsia" w:ascii="仿宋_GB2312" w:eastAsia="仿宋_GB2312"/>
          <w:sz w:val="32"/>
          <w:szCs w:val="32"/>
        </w:rPr>
        <w:t>报名表内容必须电脑打印，同时加盖本单位公章</w:t>
      </w:r>
      <w:r>
        <w:rPr>
          <w:rFonts w:hint="eastAsia" w:ascii="仿宋_GB2312" w:eastAsia="仿宋_GB2312"/>
          <w:sz w:val="32"/>
          <w:szCs w:val="32"/>
          <w:lang w:eastAsia="zh-CN"/>
        </w:rPr>
        <w:t>。</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eastAsia="仿宋_GB2312"/>
          <w:sz w:val="32"/>
          <w:szCs w:val="32"/>
          <w:lang w:eastAsia="zh-CN"/>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报名表格请在</w:t>
      </w:r>
      <w:r>
        <w:rPr>
          <w:rFonts w:hint="eastAsia" w:ascii="仿宋_GB2312" w:eastAsia="仿宋_GB2312"/>
          <w:sz w:val="32"/>
          <w:szCs w:val="32"/>
          <w:lang w:eastAsia="zh-CN"/>
        </w:rPr>
        <w:t>附件中或汕尾市文化广电旅游体育局网站（https://www.shanwei.gov.cn/swwgltj/）</w:t>
      </w:r>
      <w:r>
        <w:rPr>
          <w:rFonts w:hint="eastAsia" w:ascii="仿宋_GB2312" w:eastAsia="仿宋_GB2312"/>
          <w:sz w:val="32"/>
          <w:szCs w:val="32"/>
        </w:rPr>
        <w:t>下载</w:t>
      </w:r>
      <w:r>
        <w:rPr>
          <w:rFonts w:hint="eastAsia" w:ascii="仿宋_GB2312" w:eastAsia="仿宋_GB2312"/>
          <w:sz w:val="32"/>
          <w:szCs w:val="32"/>
          <w:lang w:eastAsia="zh-CN"/>
        </w:rPr>
        <w:t>。</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报名时提交以下证明材料：</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（1）运动员第二代身份证复印件或户口本复印件;</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运动员社会保障卡复印件；</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如有挂职的领导干部参赛，由挂职单位出具该领导的相关证明；</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领队、教练员及运动员大一寸免冠近照2张</w:t>
      </w:r>
      <w:r>
        <w:rPr>
          <w:rFonts w:hint="eastAsia" w:ascii="仿宋_GB2312" w:eastAsia="仿宋_GB2312"/>
          <w:sz w:val="32"/>
          <w:szCs w:val="32"/>
          <w:lang w:eastAsia="zh-CN"/>
        </w:rPr>
        <w:t>；</w:t>
      </w:r>
    </w:p>
    <w:p>
      <w:pPr>
        <w:keepNext w:val="0"/>
        <w:keepLines w:val="0"/>
        <w:pageBreakBefore w:val="0"/>
        <w:kinsoku/>
        <w:wordWrap/>
        <w:overflowPunct w:val="0"/>
        <w:topLinePunct w:val="0"/>
        <w:bidi w:val="0"/>
        <w:adjustRightInd w:val="0"/>
        <w:snapToGrid w:val="0"/>
        <w:spacing w:line="640" w:lineRule="exact"/>
        <w:ind w:firstLine="64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hAnsi="仿宋" w:eastAsia="仿宋_GB2312"/>
          <w:sz w:val="32"/>
          <w:szCs w:val="32"/>
        </w:rPr>
        <w:t>参赛运动员必须经县级以上医疗机构检查，并出具身体健康的证明；必须自行办理比赛期间的人身意外伤害保险；必须签订《自愿参赛责任书》。以上三份材料须报名同时上交。</w:t>
      </w:r>
    </w:p>
    <w:p>
      <w:pPr>
        <w:keepNext w:val="0"/>
        <w:keepLines w:val="0"/>
        <w:pageBreakBefore w:val="0"/>
        <w:kinsoku/>
        <w:wordWrap/>
        <w:overflowPunct w:val="0"/>
        <w:topLinePunct w:val="0"/>
        <w:bidi w:val="0"/>
        <w:adjustRightInd w:val="0"/>
        <w:snapToGrid w:val="0"/>
        <w:spacing w:line="640" w:lineRule="exact"/>
        <w:textAlignment w:val="auto"/>
        <w:rPr>
          <w:rFonts w:hint="eastAsia" w:ascii="仿宋_GB2312" w:eastAsia="仿宋_GB2312"/>
          <w:sz w:val="32"/>
          <w:szCs w:val="32"/>
        </w:rPr>
      </w:pPr>
      <w:r>
        <w:rPr>
          <w:rFonts w:hint="eastAsia" w:ascii="仿宋_GB2312" w:eastAsia="仿宋_GB2312"/>
          <w:sz w:val="32"/>
          <w:szCs w:val="32"/>
        </w:rPr>
        <w:t xml:space="preserve">    （二）报到：各队于赛前1天到赛区报到。</w:t>
      </w:r>
    </w:p>
    <w:p>
      <w:pPr>
        <w:keepNext w:val="0"/>
        <w:keepLines w:val="0"/>
        <w:pageBreakBefore w:val="0"/>
        <w:kinsoku/>
        <w:wordWrap/>
        <w:overflowPunct w:val="0"/>
        <w:topLinePunct w:val="0"/>
        <w:bidi w:val="0"/>
        <w:adjustRightInd w:val="0"/>
        <w:snapToGrid w:val="0"/>
        <w:spacing w:line="640" w:lineRule="exact"/>
        <w:ind w:firstLine="640"/>
        <w:textAlignment w:val="auto"/>
        <w:rPr>
          <w:rFonts w:hint="eastAsia" w:ascii="黑体" w:hAnsi="黑体" w:eastAsia="黑体"/>
          <w:sz w:val="32"/>
          <w:szCs w:val="32"/>
        </w:rPr>
      </w:pPr>
      <w:bookmarkStart w:id="25" w:name="_Toc21375_WPSOffice_Level1"/>
      <w:r>
        <w:rPr>
          <w:rFonts w:hint="eastAsia" w:ascii="黑体" w:hAnsi="黑体" w:eastAsia="黑体"/>
          <w:sz w:val="32"/>
          <w:szCs w:val="32"/>
        </w:rPr>
        <w:t>九、经费</w:t>
      </w:r>
    </w:p>
    <w:p>
      <w:pPr>
        <w:keepNext w:val="0"/>
        <w:keepLines w:val="0"/>
        <w:pageBreakBefore w:val="0"/>
        <w:kinsoku/>
        <w:wordWrap/>
        <w:overflowPunct w:val="0"/>
        <w:topLinePunct w:val="0"/>
        <w:bidi w:val="0"/>
        <w:adjustRightInd w:val="0"/>
        <w:snapToGrid w:val="0"/>
        <w:spacing w:line="640" w:lineRule="exact"/>
        <w:ind w:firstLine="640"/>
        <w:textAlignment w:val="auto"/>
        <w:rPr>
          <w:rFonts w:hint="eastAsia" w:ascii="仿宋_GB2312" w:eastAsia="仿宋_GB2312"/>
          <w:sz w:val="32"/>
          <w:szCs w:val="32"/>
        </w:rPr>
      </w:pPr>
      <w:r>
        <w:rPr>
          <w:rFonts w:hint="eastAsia" w:ascii="仿宋_GB2312" w:eastAsia="仿宋_GB2312"/>
          <w:sz w:val="32"/>
          <w:szCs w:val="32"/>
        </w:rPr>
        <w:t>各参赛单位经费自理。</w:t>
      </w:r>
      <w:bookmarkEnd w:id="25"/>
    </w:p>
    <w:p>
      <w:pPr>
        <w:keepNext w:val="0"/>
        <w:keepLines w:val="0"/>
        <w:pageBreakBefore w:val="0"/>
        <w:numPr>
          <w:ilvl w:val="0"/>
          <w:numId w:val="1"/>
        </w:numPr>
        <w:kinsoku/>
        <w:wordWrap/>
        <w:overflowPunct w:val="0"/>
        <w:topLinePunct w:val="0"/>
        <w:bidi w:val="0"/>
        <w:adjustRightInd w:val="0"/>
        <w:snapToGrid w:val="0"/>
        <w:spacing w:line="640" w:lineRule="exact"/>
        <w:ind w:firstLine="640"/>
        <w:textAlignment w:val="auto"/>
        <w:rPr>
          <w:rFonts w:hint="eastAsia" w:ascii="黑体" w:hAnsi="黑体" w:eastAsia="黑体"/>
          <w:sz w:val="32"/>
          <w:szCs w:val="32"/>
        </w:rPr>
      </w:pPr>
      <w:bookmarkStart w:id="26" w:name="_Toc26353_WPSOffice_Level1"/>
      <w:bookmarkStart w:id="27" w:name="_Ref15407"/>
      <w:r>
        <w:rPr>
          <w:rFonts w:hint="eastAsia" w:ascii="黑体" w:hAnsi="黑体" w:eastAsia="黑体"/>
          <w:sz w:val="32"/>
          <w:szCs w:val="32"/>
        </w:rPr>
        <w:t>其他</w:t>
      </w:r>
      <w:bookmarkEnd w:id="26"/>
      <w:bookmarkEnd w:id="27"/>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（一）各队如有申诉，必须在该项比赛结束后30分钟内，向仲裁委员会提交领队签名的书面申诉，并交纳1000元申诉费，如胜诉则退还50%，如败诉则不予退回。</w:t>
      </w:r>
    </w:p>
    <w:p>
      <w:pPr>
        <w:keepNext w:val="0"/>
        <w:keepLines w:val="0"/>
        <w:pageBreakBefore w:val="0"/>
        <w:kinsoku/>
        <w:wordWrap/>
        <w:overflowPunct w:val="0"/>
        <w:topLinePunct w:val="0"/>
        <w:autoSpaceDE w:val="0"/>
        <w:autoSpaceDN w:val="0"/>
        <w:bidi w:val="0"/>
        <w:adjustRightInd w:val="0"/>
        <w:snapToGrid w:val="0"/>
        <w:spacing w:line="640" w:lineRule="exact"/>
        <w:ind w:firstLine="632" w:firstLineChars="200"/>
        <w:textAlignment w:val="auto"/>
        <w:rPr>
          <w:rFonts w:hint="eastAsia" w:ascii="仿宋_GB2312" w:eastAsia="仿宋_GB2312"/>
          <w:spacing w:val="-8"/>
          <w:sz w:val="32"/>
          <w:szCs w:val="32"/>
        </w:rPr>
      </w:pPr>
      <w:r>
        <w:rPr>
          <w:rFonts w:hint="eastAsia" w:ascii="仿宋_GB2312" w:eastAsia="仿宋_GB2312"/>
          <w:sz w:val="32"/>
          <w:szCs w:val="32"/>
        </w:rPr>
        <w:t>（二）</w:t>
      </w:r>
      <w:r>
        <w:rPr>
          <w:rFonts w:hint="eastAsia" w:ascii="仿宋_GB2312" w:eastAsia="仿宋_GB2312"/>
          <w:spacing w:val="-8"/>
          <w:sz w:val="32"/>
          <w:szCs w:val="32"/>
        </w:rPr>
        <w:t>参赛运动员的人身意外伤病保险由参赛单位负责办理，</w:t>
      </w:r>
      <w:r>
        <w:rPr>
          <w:rFonts w:hint="eastAsia" w:ascii="仿宋_GB2312" w:eastAsia="仿宋_GB2312"/>
          <w:sz w:val="32"/>
          <w:szCs w:val="32"/>
        </w:rPr>
        <w:t>运动员在比赛期间出现意外伤害事故或疾病所产生的一切费用自理。</w:t>
      </w:r>
    </w:p>
    <w:p>
      <w:pPr>
        <w:keepNext w:val="0"/>
        <w:keepLines w:val="0"/>
        <w:pageBreakBefore w:val="0"/>
        <w:kinsoku/>
        <w:wordWrap/>
        <w:overflowPunct w:val="0"/>
        <w:topLinePunct w:val="0"/>
        <w:bidi w:val="0"/>
        <w:adjustRightInd w:val="0"/>
        <w:snapToGrid w:val="0"/>
        <w:spacing w:line="640" w:lineRule="exact"/>
        <w:ind w:firstLine="632" w:firstLineChars="200"/>
        <w:textAlignment w:val="auto"/>
        <w:rPr>
          <w:rFonts w:hint="eastAsia" w:ascii="黑体" w:hAnsi="黑体" w:eastAsia="黑体"/>
          <w:sz w:val="32"/>
          <w:szCs w:val="32"/>
        </w:rPr>
      </w:pPr>
      <w:r>
        <w:rPr>
          <w:rFonts w:hint="eastAsia" w:ascii="仿宋_GB2312" w:eastAsia="仿宋_GB2312"/>
          <w:sz w:val="32"/>
          <w:szCs w:val="32"/>
        </w:rPr>
        <w:t>（三）参赛运动员禁用违禁药物。</w:t>
      </w:r>
    </w:p>
    <w:p>
      <w:pPr>
        <w:keepNext w:val="0"/>
        <w:keepLines w:val="0"/>
        <w:pageBreakBefore w:val="0"/>
        <w:kinsoku/>
        <w:wordWrap/>
        <w:overflowPunct w:val="0"/>
        <w:topLinePunct w:val="0"/>
        <w:bidi w:val="0"/>
        <w:adjustRightInd w:val="0"/>
        <w:snapToGrid w:val="0"/>
        <w:spacing w:line="640" w:lineRule="exact"/>
        <w:ind w:firstLine="640"/>
        <w:textAlignment w:val="auto"/>
        <w:rPr>
          <w:rFonts w:hint="eastAsia" w:ascii="黑体" w:hAnsi="黑体" w:eastAsia="黑体"/>
          <w:sz w:val="32"/>
          <w:szCs w:val="32"/>
        </w:rPr>
      </w:pPr>
      <w:bookmarkStart w:id="28" w:name="_Toc20777_WPSOffice_Level1"/>
      <w:r>
        <w:rPr>
          <w:rFonts w:hint="eastAsia" w:ascii="黑体" w:hAnsi="黑体" w:eastAsia="黑体"/>
          <w:sz w:val="32"/>
          <w:szCs w:val="32"/>
        </w:rPr>
        <w:t>十一、裁判员及仲裁委员由大会统一指派。</w:t>
      </w:r>
      <w:bookmarkEnd w:id="28"/>
    </w:p>
    <w:p>
      <w:pPr>
        <w:keepNext w:val="0"/>
        <w:keepLines w:val="0"/>
        <w:pageBreakBefore w:val="0"/>
        <w:widowControl/>
        <w:suppressLineNumbers w:val="0"/>
        <w:kinsoku/>
        <w:wordWrap/>
        <w:overflowPunct w:val="0"/>
        <w:topLinePunct w:val="0"/>
        <w:bidi w:val="0"/>
        <w:adjustRightInd w:val="0"/>
        <w:snapToGrid w:val="0"/>
        <w:spacing w:line="640" w:lineRule="exact"/>
        <w:ind w:firstLine="612" w:firstLineChars="200"/>
        <w:jc w:val="left"/>
        <w:textAlignment w:val="auto"/>
      </w:pPr>
      <w:r>
        <w:rPr>
          <w:rFonts w:hint="eastAsia" w:ascii="黑体" w:hAnsi="宋体" w:eastAsia="黑体" w:cs="黑体"/>
          <w:color w:val="000000"/>
          <w:kern w:val="0"/>
          <w:sz w:val="31"/>
          <w:szCs w:val="31"/>
          <w:lang w:val="en-US" w:eastAsia="zh-CN" w:bidi="ar"/>
        </w:rPr>
        <w:t xml:space="preserve">十二、为端正赛风，严肃赛场纪律，保证公平竞赛，各 </w:t>
      </w:r>
    </w:p>
    <w:p>
      <w:pPr>
        <w:keepNext w:val="0"/>
        <w:keepLines w:val="0"/>
        <w:pageBreakBefore w:val="0"/>
        <w:widowControl/>
        <w:suppressLineNumbers w:val="0"/>
        <w:kinsoku/>
        <w:wordWrap/>
        <w:overflowPunct w:val="0"/>
        <w:topLinePunct w:val="0"/>
        <w:bidi w:val="0"/>
        <w:adjustRightInd w:val="0"/>
        <w:snapToGrid w:val="0"/>
        <w:spacing w:line="640" w:lineRule="exact"/>
        <w:jc w:val="left"/>
        <w:textAlignment w:val="auto"/>
        <w:rPr>
          <w:rFonts w:hint="eastAsia" w:ascii="黑体" w:hAnsi="黑体" w:eastAsia="黑体"/>
          <w:sz w:val="32"/>
          <w:szCs w:val="32"/>
        </w:rPr>
      </w:pPr>
      <w:r>
        <w:rPr>
          <w:rFonts w:hint="eastAsia" w:ascii="黑体" w:hAnsi="宋体" w:eastAsia="黑体" w:cs="黑体"/>
          <w:color w:val="000000"/>
          <w:kern w:val="0"/>
          <w:sz w:val="31"/>
          <w:szCs w:val="31"/>
          <w:lang w:val="en-US" w:eastAsia="zh-CN" w:bidi="ar"/>
        </w:rPr>
        <w:t>单位和全体裁判员，必须严格遵守国家体育总局、广东省体育局、汕尾市文化广电旅游体育局及赛事组委会制定的各项规定，认真比赛，公正执裁，如有违反，将根据情节按有关文件严肃处理。</w:t>
      </w:r>
    </w:p>
    <w:p>
      <w:pPr>
        <w:keepNext w:val="0"/>
        <w:keepLines w:val="0"/>
        <w:pageBreakBefore w:val="0"/>
        <w:kinsoku/>
        <w:wordWrap/>
        <w:overflowPunct w:val="0"/>
        <w:topLinePunct w:val="0"/>
        <w:bidi w:val="0"/>
        <w:adjustRightInd w:val="0"/>
        <w:snapToGrid w:val="0"/>
        <w:spacing w:line="640" w:lineRule="exact"/>
        <w:textAlignment w:val="auto"/>
        <w:rPr>
          <w:rFonts w:hint="eastAsia" w:ascii="仿宋_GB2312" w:eastAsia="仿宋_GB2312"/>
          <w:sz w:val="32"/>
          <w:szCs w:val="32"/>
        </w:rPr>
      </w:pPr>
      <w:r>
        <w:rPr>
          <w:rFonts w:hint="eastAsia" w:ascii="黑体" w:hAnsi="黑体" w:eastAsia="黑体"/>
          <w:sz w:val="32"/>
          <w:szCs w:val="32"/>
        </w:rPr>
        <w:t xml:space="preserve">    </w:t>
      </w:r>
      <w:bookmarkStart w:id="29" w:name="_Toc25096_WPSOffice_Level1"/>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、本规程解释权属主办单位，未尽事宜，另行通知。</w:t>
      </w:r>
      <w:bookmarkEnd w:id="29"/>
    </w:p>
    <w:p>
      <w:pPr>
        <w:spacing w:line="600" w:lineRule="exact"/>
        <w:jc w:val="both"/>
        <w:rPr>
          <w:rFonts w:hint="eastAsia" w:ascii="宋体" w:hAnsi="宋体" w:eastAsia="宋体" w:cs="宋体"/>
          <w:b/>
          <w:bCs/>
          <w:sz w:val="36"/>
          <w:szCs w:val="36"/>
        </w:rPr>
      </w:pPr>
      <w:bookmarkStart w:id="30" w:name="_Toc18757_WPSOffice_Level1"/>
    </w:p>
    <w:p>
      <w:pPr>
        <w:spacing w:line="600" w:lineRule="exact"/>
        <w:jc w:val="both"/>
        <w:rPr>
          <w:rFonts w:hint="eastAsia" w:ascii="宋体" w:hAnsi="宋体" w:eastAsia="宋体" w:cs="宋体"/>
          <w:b/>
          <w:bCs/>
          <w:sz w:val="36"/>
          <w:szCs w:val="36"/>
        </w:rPr>
      </w:pPr>
    </w:p>
    <w:p>
      <w:pPr>
        <w:spacing w:line="600" w:lineRule="exact"/>
        <w:jc w:val="both"/>
        <w:rPr>
          <w:rFonts w:hint="eastAsia" w:ascii="宋体" w:hAnsi="宋体" w:eastAsia="宋体" w:cs="宋体"/>
          <w:b/>
          <w:bCs/>
          <w:sz w:val="36"/>
          <w:szCs w:val="36"/>
        </w:rPr>
      </w:pPr>
    </w:p>
    <w:p>
      <w:pPr>
        <w:spacing w:line="600" w:lineRule="exact"/>
        <w:jc w:val="both"/>
        <w:rPr>
          <w:rFonts w:hint="eastAsia" w:ascii="宋体" w:hAnsi="宋体" w:eastAsia="宋体" w:cs="宋体"/>
          <w:b/>
          <w:bCs/>
          <w:sz w:val="36"/>
          <w:szCs w:val="36"/>
        </w:rPr>
      </w:pPr>
    </w:p>
    <w:p>
      <w:pPr>
        <w:spacing w:line="600" w:lineRule="exact"/>
        <w:jc w:val="both"/>
        <w:rPr>
          <w:rFonts w:hint="eastAsia" w:ascii="宋体" w:hAnsi="宋体" w:eastAsia="宋体" w:cs="宋体"/>
          <w:b/>
          <w:bCs/>
          <w:sz w:val="36"/>
          <w:szCs w:val="36"/>
        </w:rPr>
      </w:pPr>
    </w:p>
    <w:p>
      <w:pPr>
        <w:spacing w:line="600" w:lineRule="exact"/>
        <w:jc w:val="both"/>
        <w:rPr>
          <w:rFonts w:hint="eastAsia" w:ascii="宋体" w:hAnsi="宋体" w:eastAsia="宋体" w:cs="宋体"/>
          <w:b/>
          <w:bCs/>
          <w:sz w:val="36"/>
          <w:szCs w:val="36"/>
        </w:rPr>
      </w:pP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汕尾市</w:t>
      </w:r>
      <w:r>
        <w:rPr>
          <w:rFonts w:hint="eastAsia" w:ascii="方正小标宋简体" w:hAnsi="方正小标宋简体" w:eastAsia="方正小标宋简体" w:cs="方正小标宋简体"/>
          <w:b w:val="0"/>
          <w:bCs w:val="0"/>
          <w:sz w:val="44"/>
          <w:szCs w:val="44"/>
          <w:lang w:eastAsia="zh-CN"/>
        </w:rPr>
        <w:t>第</w:t>
      </w:r>
      <w:r>
        <w:rPr>
          <w:rFonts w:hint="eastAsia" w:ascii="方正小标宋简体" w:hAnsi="方正小标宋简体" w:eastAsia="方正小标宋简体" w:cs="方正小标宋简体"/>
          <w:b w:val="0"/>
          <w:bCs w:val="0"/>
          <w:sz w:val="44"/>
          <w:szCs w:val="44"/>
          <w:lang w:val="en-US" w:eastAsia="zh-CN"/>
        </w:rPr>
        <w:t>三</w:t>
      </w:r>
      <w:r>
        <w:rPr>
          <w:rFonts w:hint="eastAsia" w:ascii="方正小标宋简体" w:hAnsi="方正小标宋简体" w:eastAsia="方正小标宋简体" w:cs="方正小标宋简体"/>
          <w:b w:val="0"/>
          <w:bCs w:val="0"/>
          <w:sz w:val="44"/>
          <w:szCs w:val="44"/>
        </w:rPr>
        <w:t>届</w:t>
      </w:r>
      <w:r>
        <w:rPr>
          <w:rFonts w:hint="eastAsia" w:ascii="方正小标宋简体" w:hAnsi="方正小标宋简体" w:eastAsia="方正小标宋简体" w:cs="方正小标宋简体"/>
          <w:b w:val="0"/>
          <w:bCs w:val="0"/>
          <w:sz w:val="44"/>
          <w:szCs w:val="44"/>
          <w:lang w:eastAsia="zh-CN"/>
        </w:rPr>
        <w:t>职工</w:t>
      </w:r>
      <w:r>
        <w:rPr>
          <w:rFonts w:hint="eastAsia" w:ascii="方正小标宋简体" w:hAnsi="方正小标宋简体" w:eastAsia="方正小标宋简体" w:cs="方正小标宋简体"/>
          <w:b w:val="0"/>
          <w:bCs w:val="0"/>
          <w:sz w:val="44"/>
          <w:szCs w:val="44"/>
        </w:rPr>
        <w:t>运动会足球比赛报名表</w:t>
      </w:r>
      <w:bookmarkEnd w:id="30"/>
    </w:p>
    <w:p>
      <w:pPr>
        <w:keepNext w:val="0"/>
        <w:keepLines w:val="0"/>
        <w:pageBreakBefore w:val="0"/>
        <w:widowControl w:val="0"/>
        <w:kinsoku/>
        <w:wordWrap/>
        <w:overflowPunct w:val="0"/>
        <w:topLinePunct w:val="0"/>
        <w:autoSpaceDE/>
        <w:autoSpaceDN/>
        <w:bidi w:val="0"/>
        <w:adjustRightInd w:val="0"/>
        <w:snapToGrid w:val="0"/>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参赛单位（盖章）：                  </w:t>
      </w:r>
    </w:p>
    <w:p>
      <w:pPr>
        <w:keepNext w:val="0"/>
        <w:keepLines w:val="0"/>
        <w:pageBreakBefore w:val="0"/>
        <w:widowControl w:val="0"/>
        <w:kinsoku/>
        <w:wordWrap/>
        <w:overflowPunct w:val="0"/>
        <w:topLinePunct w:val="0"/>
        <w:autoSpaceDE/>
        <w:autoSpaceDN/>
        <w:bidi w:val="0"/>
        <w:adjustRightInd w:val="0"/>
        <w:snapToGrid w:val="0"/>
        <w:spacing w:line="5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领队：        教练：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bCs/>
          <w:sz w:val="30"/>
          <w:szCs w:val="30"/>
        </w:rPr>
        <w:t>队医:</w:t>
      </w:r>
    </w:p>
    <w:tbl>
      <w:tblPr>
        <w:tblStyle w:val="9"/>
        <w:tblW w:w="0" w:type="auto"/>
        <w:jc w:val="center"/>
        <w:tblLayout w:type="fixed"/>
        <w:tblCellMar>
          <w:top w:w="0" w:type="dxa"/>
          <w:left w:w="108" w:type="dxa"/>
          <w:bottom w:w="0" w:type="dxa"/>
          <w:right w:w="108" w:type="dxa"/>
        </w:tblCellMar>
      </w:tblPr>
      <w:tblGrid>
        <w:gridCol w:w="740"/>
        <w:gridCol w:w="1382"/>
        <w:gridCol w:w="2850"/>
        <w:gridCol w:w="2085"/>
        <w:gridCol w:w="1465"/>
      </w:tblGrid>
      <w:tr>
        <w:tblPrEx>
          <w:tblCellMar>
            <w:top w:w="0" w:type="dxa"/>
            <w:left w:w="108" w:type="dxa"/>
            <w:bottom w:w="0" w:type="dxa"/>
            <w:right w:w="108" w:type="dxa"/>
          </w:tblCellMar>
        </w:tblPrEx>
        <w:trPr>
          <w:trHeight w:val="618" w:hRule="exact"/>
          <w:jc w:val="center"/>
        </w:trPr>
        <w:tc>
          <w:tcPr>
            <w:tcW w:w="740" w:type="dxa"/>
            <w:tcBorders>
              <w:top w:val="single" w:color="auto" w:sz="12" w:space="0"/>
              <w:left w:val="single" w:color="auto" w:sz="12" w:space="0"/>
              <w:bottom w:val="single" w:color="auto" w:sz="12" w:space="0"/>
              <w:right w:val="single" w:color="auto" w:sz="4" w:space="0"/>
            </w:tcBorders>
            <w:noWrap w:val="0"/>
            <w:vAlign w:val="center"/>
          </w:tcPr>
          <w:p>
            <w:pPr>
              <w:jc w:val="center"/>
              <w:rPr>
                <w:rFonts w:ascii="宋体" w:hAnsi="宋体"/>
                <w:b/>
                <w:bCs/>
                <w:sz w:val="24"/>
                <w:szCs w:val="24"/>
              </w:rPr>
            </w:pPr>
            <w:r>
              <w:rPr>
                <w:rFonts w:hint="eastAsia" w:ascii="宋体" w:hAnsi="宋体"/>
                <w:b/>
                <w:bCs/>
                <w:sz w:val="24"/>
                <w:szCs w:val="24"/>
              </w:rPr>
              <w:t>序号</w:t>
            </w:r>
          </w:p>
        </w:tc>
        <w:tc>
          <w:tcPr>
            <w:tcW w:w="1382" w:type="dxa"/>
            <w:tcBorders>
              <w:top w:val="single" w:color="auto" w:sz="12" w:space="0"/>
              <w:left w:val="nil"/>
              <w:bottom w:val="single" w:color="auto" w:sz="12" w:space="0"/>
              <w:right w:val="single" w:color="auto" w:sz="4" w:space="0"/>
            </w:tcBorders>
            <w:noWrap w:val="0"/>
            <w:vAlign w:val="center"/>
          </w:tcPr>
          <w:p>
            <w:pPr>
              <w:jc w:val="center"/>
              <w:rPr>
                <w:rFonts w:ascii="宋体" w:hAnsi="宋体"/>
                <w:b/>
                <w:bCs/>
                <w:sz w:val="24"/>
                <w:szCs w:val="24"/>
              </w:rPr>
            </w:pPr>
            <w:r>
              <w:rPr>
                <w:rFonts w:hint="eastAsia" w:ascii="宋体" w:hAnsi="宋体"/>
                <w:b/>
                <w:bCs/>
                <w:sz w:val="24"/>
                <w:szCs w:val="24"/>
              </w:rPr>
              <w:t>姓 名</w:t>
            </w:r>
          </w:p>
        </w:tc>
        <w:tc>
          <w:tcPr>
            <w:tcW w:w="2850" w:type="dxa"/>
            <w:tcBorders>
              <w:top w:val="single" w:color="auto" w:sz="12" w:space="0"/>
              <w:left w:val="nil"/>
              <w:bottom w:val="single" w:color="auto" w:sz="12" w:space="0"/>
              <w:right w:val="single" w:color="auto" w:sz="4" w:space="0"/>
            </w:tcBorders>
            <w:noWrap w:val="0"/>
            <w:vAlign w:val="center"/>
          </w:tcPr>
          <w:p>
            <w:pPr>
              <w:jc w:val="center"/>
              <w:rPr>
                <w:rFonts w:ascii="宋体" w:hAnsi="宋体"/>
                <w:b/>
                <w:bCs/>
                <w:sz w:val="24"/>
                <w:szCs w:val="24"/>
              </w:rPr>
            </w:pPr>
            <w:r>
              <w:rPr>
                <w:rFonts w:hint="eastAsia" w:ascii="宋体" w:hAnsi="宋体"/>
                <w:b/>
                <w:bCs/>
                <w:sz w:val="24"/>
                <w:szCs w:val="24"/>
              </w:rPr>
              <w:t>身份证号码</w:t>
            </w:r>
          </w:p>
        </w:tc>
        <w:tc>
          <w:tcPr>
            <w:tcW w:w="2085" w:type="dxa"/>
            <w:tcBorders>
              <w:top w:val="single" w:color="auto" w:sz="12" w:space="0"/>
              <w:left w:val="nil"/>
              <w:bottom w:val="single" w:color="auto" w:sz="12" w:space="0"/>
              <w:right w:val="single" w:color="auto" w:sz="4" w:space="0"/>
            </w:tcBorders>
            <w:noWrap w:val="0"/>
            <w:vAlign w:val="center"/>
          </w:tcPr>
          <w:p>
            <w:pPr>
              <w:jc w:val="center"/>
              <w:rPr>
                <w:rFonts w:hint="eastAsia" w:ascii="宋体" w:hAnsi="宋体" w:eastAsia="宋体"/>
                <w:b/>
                <w:bCs/>
                <w:sz w:val="24"/>
                <w:szCs w:val="24"/>
                <w:lang w:eastAsia="zh-CN"/>
              </w:rPr>
            </w:pPr>
            <w:r>
              <w:rPr>
                <w:rFonts w:hint="eastAsia" w:ascii="宋体" w:hAnsi="宋体"/>
                <w:b/>
                <w:bCs/>
                <w:sz w:val="24"/>
                <w:szCs w:val="24"/>
              </w:rPr>
              <w:t>所在</w:t>
            </w:r>
            <w:r>
              <w:rPr>
                <w:rFonts w:hint="eastAsia" w:ascii="宋体" w:hAnsi="宋体"/>
                <w:b/>
                <w:bCs/>
                <w:sz w:val="24"/>
                <w:szCs w:val="24"/>
                <w:lang w:eastAsia="zh-CN"/>
              </w:rPr>
              <w:t>单位</w:t>
            </w:r>
          </w:p>
        </w:tc>
        <w:tc>
          <w:tcPr>
            <w:tcW w:w="1465" w:type="dxa"/>
            <w:tcBorders>
              <w:top w:val="single" w:color="auto" w:sz="12" w:space="0"/>
              <w:left w:val="single" w:color="auto" w:sz="4" w:space="0"/>
              <w:bottom w:val="single" w:color="auto" w:sz="12" w:space="0"/>
              <w:right w:val="single" w:color="auto" w:sz="12" w:space="0"/>
            </w:tcBorders>
            <w:noWrap w:val="0"/>
            <w:vAlign w:val="center"/>
          </w:tcPr>
          <w:p>
            <w:pPr>
              <w:jc w:val="center"/>
              <w:rPr>
                <w:rFonts w:hint="eastAsia" w:ascii="宋体" w:hAnsi="宋体"/>
                <w:b/>
                <w:bCs/>
                <w:sz w:val="24"/>
                <w:szCs w:val="24"/>
              </w:rPr>
            </w:pPr>
            <w:r>
              <w:rPr>
                <w:rFonts w:hint="eastAsia" w:ascii="宋体" w:hAnsi="宋体"/>
                <w:b/>
                <w:bCs/>
                <w:sz w:val="24"/>
                <w:szCs w:val="24"/>
              </w:rPr>
              <w:t>比赛号码</w:t>
            </w:r>
          </w:p>
        </w:tc>
      </w:tr>
      <w:tr>
        <w:tblPrEx>
          <w:tblCellMar>
            <w:top w:w="0" w:type="dxa"/>
            <w:left w:w="108" w:type="dxa"/>
            <w:bottom w:w="0" w:type="dxa"/>
            <w:right w:w="108" w:type="dxa"/>
          </w:tblCellMar>
        </w:tblPrEx>
        <w:trPr>
          <w:trHeight w:val="510" w:hRule="exact"/>
          <w:jc w:val="center"/>
        </w:trPr>
        <w:tc>
          <w:tcPr>
            <w:tcW w:w="740" w:type="dxa"/>
            <w:tcBorders>
              <w:top w:val="single" w:color="auto" w:sz="12" w:space="0"/>
              <w:left w:val="single" w:color="auto" w:sz="12"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1</w:t>
            </w:r>
          </w:p>
        </w:tc>
        <w:tc>
          <w:tcPr>
            <w:tcW w:w="1382" w:type="dxa"/>
            <w:tcBorders>
              <w:top w:val="single" w:color="auto" w:sz="12" w:space="0"/>
              <w:left w:val="nil"/>
              <w:bottom w:val="single" w:color="auto" w:sz="4" w:space="0"/>
              <w:right w:val="single" w:color="auto" w:sz="4" w:space="0"/>
            </w:tcBorders>
            <w:noWrap w:val="0"/>
            <w:vAlign w:val="center"/>
          </w:tcPr>
          <w:p>
            <w:pPr>
              <w:jc w:val="center"/>
              <w:rPr>
                <w:rFonts w:hint="eastAsia" w:ascii="宋体" w:hAnsi="宋体"/>
                <w:sz w:val="24"/>
                <w:szCs w:val="24"/>
              </w:rPr>
            </w:pPr>
          </w:p>
        </w:tc>
        <w:tc>
          <w:tcPr>
            <w:tcW w:w="2850" w:type="dxa"/>
            <w:tcBorders>
              <w:top w:val="single" w:color="auto" w:sz="12"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12"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12"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2</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3</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4</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5</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6</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7</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8</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9</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sz w:val="24"/>
                <w:szCs w:val="24"/>
              </w:rPr>
            </w:pPr>
            <w:r>
              <w:rPr>
                <w:rFonts w:hint="eastAsia" w:ascii="宋体" w:hAnsi="宋体"/>
                <w:sz w:val="24"/>
                <w:szCs w:val="24"/>
              </w:rPr>
              <w:t>10</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14</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r>
        <w:tblPrEx>
          <w:tblCellMar>
            <w:top w:w="0" w:type="dxa"/>
            <w:left w:w="108" w:type="dxa"/>
            <w:bottom w:w="0" w:type="dxa"/>
            <w:right w:w="108" w:type="dxa"/>
          </w:tblCellMar>
        </w:tblPrEx>
        <w:trPr>
          <w:trHeight w:val="510" w:hRule="exact"/>
          <w:jc w:val="center"/>
        </w:trPr>
        <w:tc>
          <w:tcPr>
            <w:tcW w:w="74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15</w:t>
            </w:r>
          </w:p>
        </w:tc>
        <w:tc>
          <w:tcPr>
            <w:tcW w:w="1382"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850"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2085" w:type="dxa"/>
            <w:tcBorders>
              <w:top w:val="single" w:color="auto" w:sz="4" w:space="0"/>
              <w:left w:val="nil"/>
              <w:bottom w:val="single" w:color="auto" w:sz="4" w:space="0"/>
              <w:right w:val="single" w:color="auto" w:sz="4" w:space="0"/>
            </w:tcBorders>
            <w:noWrap w:val="0"/>
            <w:vAlign w:val="center"/>
          </w:tcPr>
          <w:p>
            <w:pPr>
              <w:jc w:val="center"/>
              <w:rPr>
                <w:rFonts w:ascii="宋体" w:hAnsi="宋体"/>
                <w:sz w:val="24"/>
                <w:szCs w:val="24"/>
              </w:rPr>
            </w:pPr>
          </w:p>
        </w:tc>
        <w:tc>
          <w:tcPr>
            <w:tcW w:w="1465"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sz w:val="24"/>
                <w:szCs w:val="24"/>
              </w:rPr>
            </w:pPr>
          </w:p>
        </w:tc>
      </w:tr>
    </w:tbl>
    <w:p>
      <w:pPr>
        <w:jc w:val="center"/>
        <w:rPr>
          <w:rFonts w:hint="eastAsia" w:ascii="宋体" w:hAnsi="宋体" w:eastAsia="宋体" w:cs="宋体"/>
          <w:b/>
          <w:bCs/>
          <w:sz w:val="32"/>
          <w:szCs w:val="32"/>
        </w:rPr>
      </w:pPr>
      <w:r>
        <w:rPr>
          <w:rFonts w:hint="eastAsia" w:ascii="宋体" w:hAnsi="宋体" w:eastAsia="宋体" w:cs="宋体"/>
          <w:b/>
          <w:bCs/>
          <w:sz w:val="32"/>
          <w:szCs w:val="32"/>
        </w:rPr>
        <w:t>运 动 员 服 装 颜 色</w:t>
      </w:r>
    </w:p>
    <w:tbl>
      <w:tblPr>
        <w:tblStyle w:val="9"/>
        <w:tblW w:w="8820" w:type="dxa"/>
        <w:tblInd w:w="-74" w:type="dxa"/>
        <w:tblLayout w:type="fixed"/>
        <w:tblCellMar>
          <w:top w:w="0" w:type="dxa"/>
          <w:left w:w="108" w:type="dxa"/>
          <w:bottom w:w="0" w:type="dxa"/>
          <w:right w:w="108" w:type="dxa"/>
        </w:tblCellMar>
      </w:tblPr>
      <w:tblGrid>
        <w:gridCol w:w="1503"/>
        <w:gridCol w:w="1226"/>
        <w:gridCol w:w="1226"/>
        <w:gridCol w:w="1113"/>
        <w:gridCol w:w="1135"/>
        <w:gridCol w:w="1226"/>
        <w:gridCol w:w="1391"/>
      </w:tblGrid>
      <w:tr>
        <w:tblPrEx>
          <w:tblCellMar>
            <w:top w:w="0" w:type="dxa"/>
            <w:left w:w="108" w:type="dxa"/>
            <w:bottom w:w="0" w:type="dxa"/>
            <w:right w:w="108" w:type="dxa"/>
          </w:tblCellMar>
        </w:tblPrEx>
        <w:trPr>
          <w:cantSplit/>
          <w:trHeight w:val="340" w:hRule="atLeast"/>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球衣颜色</w:t>
            </w:r>
          </w:p>
        </w:tc>
        <w:tc>
          <w:tcPr>
            <w:tcW w:w="3565"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队  员</w:t>
            </w:r>
          </w:p>
        </w:tc>
        <w:tc>
          <w:tcPr>
            <w:tcW w:w="3752"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守 门 员</w:t>
            </w:r>
          </w:p>
        </w:tc>
      </w:tr>
      <w:tr>
        <w:tblPrEx>
          <w:tblCellMar>
            <w:top w:w="0" w:type="dxa"/>
            <w:left w:w="108" w:type="dxa"/>
            <w:bottom w:w="0" w:type="dxa"/>
            <w:right w:w="108" w:type="dxa"/>
          </w:tblCellMar>
        </w:tblPrEx>
        <w:trPr>
          <w:cantSplit/>
          <w:trHeight w:val="340" w:hRule="atLeast"/>
        </w:trPr>
        <w:tc>
          <w:tcPr>
            <w:tcW w:w="15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sz w:val="28"/>
                <w:szCs w:val="28"/>
              </w:rPr>
            </w:pP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上衣</w:t>
            </w: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短裤</w:t>
            </w:r>
          </w:p>
        </w:tc>
        <w:tc>
          <w:tcPr>
            <w:tcW w:w="11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球袜</w:t>
            </w:r>
          </w:p>
        </w:tc>
        <w:tc>
          <w:tcPr>
            <w:tcW w:w="113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上衣</w:t>
            </w: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短裤</w:t>
            </w:r>
          </w:p>
        </w:tc>
        <w:tc>
          <w:tcPr>
            <w:tcW w:w="139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球袜</w:t>
            </w:r>
          </w:p>
        </w:tc>
      </w:tr>
      <w:tr>
        <w:tblPrEx>
          <w:tblCellMar>
            <w:top w:w="0" w:type="dxa"/>
            <w:left w:w="108" w:type="dxa"/>
            <w:bottom w:w="0" w:type="dxa"/>
            <w:right w:w="108" w:type="dxa"/>
          </w:tblCellMar>
        </w:tblPrEx>
        <w:trPr>
          <w:trHeight w:val="340"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主颜色</w:t>
            </w: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1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13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39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r>
      <w:tr>
        <w:tblPrEx>
          <w:tblCellMar>
            <w:top w:w="0" w:type="dxa"/>
            <w:left w:w="108" w:type="dxa"/>
            <w:bottom w:w="0" w:type="dxa"/>
            <w:right w:w="108" w:type="dxa"/>
          </w:tblCellMar>
        </w:tblPrEx>
        <w:trPr>
          <w:trHeight w:val="340"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副颜色</w:t>
            </w: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11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13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2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c>
          <w:tcPr>
            <w:tcW w:w="139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8"/>
                <w:szCs w:val="28"/>
              </w:rPr>
            </w:pPr>
          </w:p>
        </w:tc>
      </w:tr>
    </w:tbl>
    <w:p>
      <w:pPr>
        <w:spacing w:line="520" w:lineRule="exact"/>
        <w:rPr>
          <w:rFonts w:hint="eastAsia" w:ascii="方正小标宋简体" w:eastAsia="方正小标宋简体"/>
          <w:b w:val="0"/>
          <w:bCs/>
          <w:sz w:val="30"/>
          <w:szCs w:val="30"/>
        </w:rPr>
      </w:pPr>
      <w:r>
        <w:rPr>
          <w:rFonts w:hint="eastAsia" w:ascii="宋体" w:hAnsi="宋体"/>
          <w:b w:val="0"/>
          <w:bCs/>
          <w:sz w:val="30"/>
          <w:szCs w:val="30"/>
        </w:rPr>
        <w:t xml:space="preserve"> 联系人：             电话：</w:t>
      </w:r>
    </w:p>
    <w:p>
      <w:pPr>
        <w:spacing w:line="560" w:lineRule="exact"/>
        <w:jc w:val="center"/>
        <w:rPr>
          <w:rFonts w:hint="eastAsia" w:ascii="宋体" w:hAnsi="宋体" w:eastAsia="宋体" w:cs="宋体"/>
          <w:b/>
          <w:bCs/>
          <w:spacing w:val="40"/>
          <w:sz w:val="44"/>
          <w:szCs w:val="44"/>
        </w:rPr>
      </w:pPr>
    </w:p>
    <w:p>
      <w:pPr>
        <w:keepNext w:val="0"/>
        <w:keepLines w:val="0"/>
        <w:pageBreakBefore w:val="0"/>
        <w:kinsoku/>
        <w:wordWrap/>
        <w:overflowPunct w:val="0"/>
        <w:topLinePunct w:val="0"/>
        <w:autoSpaceDN/>
        <w:bidi w:val="0"/>
        <w:adjustRightInd w:val="0"/>
        <w:snapToGrid w:val="0"/>
        <w:spacing w:line="640" w:lineRule="exact"/>
        <w:jc w:val="center"/>
        <w:textAlignment w:val="auto"/>
        <w:rPr>
          <w:rFonts w:hint="eastAsia" w:ascii="方正小标宋简体" w:hAnsi="Times New Roman" w:eastAsia="方正小标宋简体" w:cs="Times New Roman"/>
          <w:spacing w:val="57"/>
          <w:sz w:val="44"/>
          <w:szCs w:val="44"/>
          <w:lang w:val="en-US" w:eastAsia="zh-CN"/>
        </w:rPr>
      </w:pPr>
      <w:bookmarkStart w:id="31" w:name="_Toc27824_WPSOffice_Level1"/>
      <w:bookmarkStart w:id="32" w:name="_Toc5201_WPSOffice_Level1"/>
      <w:r>
        <w:rPr>
          <w:rFonts w:hint="eastAsia" w:ascii="方正小标宋简体" w:hAnsi="Times New Roman" w:eastAsia="方正小标宋简体" w:cs="Times New Roman"/>
          <w:spacing w:val="57"/>
          <w:sz w:val="44"/>
          <w:szCs w:val="44"/>
          <w:lang w:val="en-US" w:eastAsia="zh-CN"/>
        </w:rPr>
        <w:t>2023年汕尾市第三届职工运动会</w:t>
      </w:r>
      <w:bookmarkEnd w:id="31"/>
    </w:p>
    <w:p>
      <w:pPr>
        <w:keepNext w:val="0"/>
        <w:keepLines w:val="0"/>
        <w:pageBreakBefore w:val="0"/>
        <w:kinsoku/>
        <w:wordWrap/>
        <w:overflowPunct w:val="0"/>
        <w:topLinePunct w:val="0"/>
        <w:autoSpaceDN/>
        <w:bidi w:val="0"/>
        <w:adjustRightInd w:val="0"/>
        <w:snapToGrid w:val="0"/>
        <w:spacing w:line="640" w:lineRule="exact"/>
        <w:jc w:val="center"/>
        <w:textAlignment w:val="auto"/>
        <w:rPr>
          <w:rFonts w:hint="eastAsia" w:ascii="方正小标宋简体" w:hAnsi="Times New Roman" w:eastAsia="方正小标宋简体" w:cs="Times New Roman"/>
          <w:spacing w:val="57"/>
          <w:sz w:val="44"/>
          <w:szCs w:val="44"/>
          <w:lang w:val="en-US" w:eastAsia="zh-CN"/>
        </w:rPr>
      </w:pPr>
      <w:bookmarkStart w:id="33" w:name="_Toc17144_WPSOffice_Level1"/>
      <w:r>
        <w:rPr>
          <w:rFonts w:hint="eastAsia" w:ascii="方正小标宋简体" w:hAnsi="Times New Roman" w:eastAsia="方正小标宋简体" w:cs="Times New Roman"/>
          <w:spacing w:val="57"/>
          <w:sz w:val="44"/>
          <w:szCs w:val="44"/>
          <w:lang w:val="en-US" w:eastAsia="zh-CN"/>
        </w:rPr>
        <w:t>乒乓球竞赛规程</w:t>
      </w:r>
      <w:bookmarkEnd w:id="33"/>
    </w:p>
    <w:p>
      <w:pPr>
        <w:keepNext w:val="0"/>
        <w:keepLines w:val="0"/>
        <w:pageBreakBefore w:val="0"/>
        <w:kinsoku/>
        <w:wordWrap/>
        <w:overflowPunct w:val="0"/>
        <w:topLinePunct w:val="0"/>
        <w:autoSpaceDN/>
        <w:bidi w:val="0"/>
        <w:adjustRightInd w:val="0"/>
        <w:snapToGrid w:val="0"/>
        <w:spacing w:line="640" w:lineRule="exact"/>
        <w:jc w:val="center"/>
        <w:textAlignment w:val="auto"/>
        <w:rPr>
          <w:rFonts w:hint="eastAsia" w:ascii="方正小标宋简体" w:hAnsi="Times New Roman" w:eastAsia="方正小标宋简体" w:cs="Times New Roman"/>
          <w:spacing w:val="57"/>
          <w:sz w:val="44"/>
          <w:szCs w:val="44"/>
          <w:lang w:val="en-US" w:eastAsia="zh-CN"/>
        </w:rPr>
      </w:pPr>
      <w:r>
        <w:rPr>
          <w:rFonts w:hint="eastAsia" w:ascii="方正小标宋简体" w:hAnsi="Times New Roman" w:eastAsia="方正小标宋简体" w:cs="Times New Roman"/>
          <w:spacing w:val="57"/>
          <w:sz w:val="44"/>
          <w:szCs w:val="44"/>
          <w:lang w:val="en-US" w:eastAsia="zh-CN"/>
        </w:rPr>
        <w:t xml:space="preserve"> </w:t>
      </w:r>
    </w:p>
    <w:p>
      <w:pPr>
        <w:keepNext w:val="0"/>
        <w:keepLines w:val="0"/>
        <w:pageBreakBefore w:val="0"/>
        <w:widowControl/>
        <w:suppressLineNumbers w:val="0"/>
        <w:kinsoku/>
        <w:wordWrap/>
        <w:overflowPunct w:val="0"/>
        <w:topLinePunct w:val="0"/>
        <w:autoSpaceDN/>
        <w:bidi w:val="0"/>
        <w:adjustRightInd w:val="0"/>
        <w:snapToGrid w:val="0"/>
        <w:spacing w:line="640" w:lineRule="exact"/>
        <w:ind w:firstLine="612" w:firstLineChars="200"/>
        <w:jc w:val="left"/>
        <w:textAlignment w:val="auto"/>
      </w:pPr>
      <w:bookmarkStart w:id="34" w:name="_Toc23220_WPSOffice_Level1"/>
      <w:r>
        <w:rPr>
          <w:rFonts w:ascii="黑体" w:hAnsi="宋体" w:eastAsia="黑体" w:cs="黑体"/>
          <w:color w:val="000000"/>
          <w:kern w:val="0"/>
          <w:sz w:val="31"/>
          <w:szCs w:val="31"/>
          <w:lang w:val="en-US" w:eastAsia="zh-CN" w:bidi="ar"/>
        </w:rPr>
        <w:t xml:space="preserve">一、竞赛日期和地点 </w:t>
      </w:r>
    </w:p>
    <w:p>
      <w:pPr>
        <w:keepNext w:val="0"/>
        <w:keepLines w:val="0"/>
        <w:pageBreakBefore w:val="0"/>
        <w:widowControl/>
        <w:suppressLineNumbers w:val="0"/>
        <w:kinsoku/>
        <w:wordWrap/>
        <w:overflowPunct w:val="0"/>
        <w:topLinePunct w:val="0"/>
        <w:autoSpaceDN/>
        <w:bidi w:val="0"/>
        <w:adjustRightInd w:val="0"/>
        <w:snapToGrid w:val="0"/>
        <w:spacing w:line="640" w:lineRule="exact"/>
        <w:ind w:firstLine="612" w:firstLineChars="200"/>
        <w:jc w:val="left"/>
        <w:textAlignment w:val="auto"/>
      </w:pPr>
      <w:r>
        <w:rPr>
          <w:rFonts w:ascii="仿宋_GB2312" w:hAnsi="仿宋_GB2312" w:eastAsia="仿宋_GB2312" w:cs="仿宋_GB2312"/>
          <w:color w:val="000000"/>
          <w:kern w:val="0"/>
          <w:sz w:val="31"/>
          <w:szCs w:val="31"/>
          <w:lang w:val="en-US" w:eastAsia="zh-CN" w:bidi="ar"/>
        </w:rPr>
        <w:t>日期：2023 年</w:t>
      </w:r>
      <w:r>
        <w:rPr>
          <w:rFonts w:hint="eastAsia" w:ascii="仿宋_GB2312" w:hAnsi="仿宋_GB2312" w:eastAsia="仿宋_GB2312" w:cs="仿宋_GB2312"/>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11</w:t>
      </w:r>
      <w:r>
        <w:rPr>
          <w:rFonts w:ascii="仿宋_GB2312" w:hAnsi="仿宋_GB2312" w:eastAsia="仿宋_GB2312" w:cs="仿宋_GB2312"/>
          <w:color w:val="000000"/>
          <w:kern w:val="0"/>
          <w:sz w:val="31"/>
          <w:szCs w:val="31"/>
          <w:lang w:val="en-US" w:eastAsia="zh-CN" w:bidi="ar"/>
        </w:rPr>
        <w:t xml:space="preserve">月（具体时间以补充通知为准）； </w:t>
      </w:r>
    </w:p>
    <w:p>
      <w:pPr>
        <w:keepNext w:val="0"/>
        <w:keepLines w:val="0"/>
        <w:pageBreakBefore w:val="0"/>
        <w:numPr>
          <w:ilvl w:val="0"/>
          <w:numId w:val="0"/>
        </w:numPr>
        <w:kinsoku/>
        <w:wordWrap/>
        <w:overflowPunct w:val="0"/>
        <w:topLinePunct w:val="0"/>
        <w:autoSpaceDN/>
        <w:bidi w:val="0"/>
        <w:adjustRightInd w:val="0"/>
        <w:snapToGrid w:val="0"/>
        <w:spacing w:line="640" w:lineRule="exact"/>
        <w:ind w:firstLine="612" w:firstLineChars="200"/>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地点：</w:t>
      </w:r>
      <w:r>
        <w:rPr>
          <w:rFonts w:hint="eastAsia" w:ascii="仿宋_GB2312" w:hAnsi="仿宋_GB2312" w:eastAsia="仿宋_GB2312" w:cs="仿宋_GB2312"/>
          <w:color w:val="000000"/>
          <w:kern w:val="0"/>
          <w:sz w:val="31"/>
          <w:szCs w:val="31"/>
          <w:lang w:val="en-US" w:eastAsia="zh-CN" w:bidi="ar"/>
        </w:rPr>
        <w:t>汕尾市体育馆</w:t>
      </w:r>
      <w:r>
        <w:rPr>
          <w:rFonts w:ascii="仿宋_GB2312" w:hAnsi="仿宋_GB2312"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val="0"/>
        <w:topLinePunct w:val="0"/>
        <w:autoSpaceDN/>
        <w:bidi w:val="0"/>
        <w:adjustRightInd w:val="0"/>
        <w:snapToGrid w:val="0"/>
        <w:spacing w:line="640" w:lineRule="exact"/>
        <w:ind w:firstLine="612" w:firstLineChars="200"/>
        <w:jc w:val="left"/>
        <w:textAlignment w:val="auto"/>
      </w:pPr>
      <w:r>
        <w:rPr>
          <w:rFonts w:hint="eastAsia" w:ascii="黑体" w:hAnsi="宋体" w:eastAsia="黑体" w:cs="黑体"/>
          <w:color w:val="000000"/>
          <w:kern w:val="0"/>
          <w:sz w:val="31"/>
          <w:szCs w:val="31"/>
          <w:lang w:val="en-US" w:eastAsia="zh-CN" w:bidi="ar"/>
        </w:rPr>
        <w:t xml:space="preserve">二、参加单位 </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县区组：</w:t>
      </w:r>
      <w:r>
        <w:rPr>
          <w:rFonts w:hint="eastAsia" w:ascii="仿宋_GB2312" w:eastAsia="仿宋_GB2312"/>
          <w:sz w:val="32"/>
          <w:szCs w:val="32"/>
        </w:rPr>
        <w:t>各县（市、区）。</w:t>
      </w:r>
    </w:p>
    <w:p>
      <w:pPr>
        <w:keepNext w:val="0"/>
        <w:keepLines w:val="0"/>
        <w:pageBreakBefore w:val="0"/>
        <w:widowControl/>
        <w:suppressLineNumbers w:val="0"/>
        <w:kinsoku/>
        <w:wordWrap/>
        <w:overflowPunct/>
        <w:topLinePunct w:val="0"/>
        <w:autoSpaceDN/>
        <w:bidi w:val="0"/>
        <w:adjustRightInd w:val="0"/>
        <w:snapToGrid w:val="0"/>
        <w:spacing w:line="640" w:lineRule="exact"/>
        <w:ind w:firstLine="632" w:firstLineChars="200"/>
        <w:jc w:val="left"/>
        <w:textAlignment w:val="auto"/>
      </w:pPr>
      <w:r>
        <w:rPr>
          <w:rFonts w:hint="eastAsia" w:ascii="仿宋_GB2312" w:eastAsia="仿宋_GB2312"/>
          <w:sz w:val="32"/>
          <w:szCs w:val="32"/>
        </w:rPr>
        <w:t>（二）</w:t>
      </w:r>
      <w:r>
        <w:rPr>
          <w:rFonts w:hint="eastAsia" w:ascii="仿宋_GB2312" w:eastAsia="仿宋_GB2312"/>
          <w:sz w:val="32"/>
          <w:szCs w:val="32"/>
          <w:lang w:eastAsia="zh-CN"/>
        </w:rPr>
        <w:t>市直单位组：</w:t>
      </w:r>
      <w:r>
        <w:rPr>
          <w:rFonts w:hint="eastAsia" w:ascii="仿宋_GB2312" w:hAnsi="Times New Roman" w:eastAsia="仿宋_GB2312" w:cs="Times New Roman"/>
          <w:sz w:val="32"/>
          <w:szCs w:val="32"/>
        </w:rPr>
        <w:t>市直（含驻汕）机关、</w:t>
      </w:r>
      <w:r>
        <w:rPr>
          <w:rFonts w:hint="eastAsia" w:ascii="仿宋_GB2312" w:hAnsi="Times New Roman" w:eastAsia="仿宋_GB2312" w:cs="Times New Roman"/>
          <w:sz w:val="32"/>
          <w:szCs w:val="32"/>
          <w:lang w:eastAsia="zh-CN"/>
        </w:rPr>
        <w:t>汕尾品清湖新区、汕尾高新技术产业开发区、</w:t>
      </w:r>
      <w:r>
        <w:rPr>
          <w:rFonts w:hint="eastAsia" w:ascii="仿宋_GB2312" w:hAnsi="Times New Roman" w:eastAsia="仿宋_GB2312" w:cs="Times New Roman"/>
          <w:sz w:val="32"/>
          <w:szCs w:val="32"/>
        </w:rPr>
        <w:t>企事业单位组成市直单位代表团。</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val="0"/>
        <w:topLinePunct w:val="0"/>
        <w:autoSpaceDN/>
        <w:bidi w:val="0"/>
        <w:adjustRightInd w:val="0"/>
        <w:snapToGrid w:val="0"/>
        <w:spacing w:line="640" w:lineRule="exact"/>
        <w:ind w:firstLine="612" w:firstLineChars="200"/>
        <w:jc w:val="left"/>
        <w:textAlignment w:val="auto"/>
        <w:rPr>
          <w:rFonts w:hint="eastAsia" w:ascii="黑体" w:hAnsi="黑体" w:eastAsia="黑体"/>
          <w:color w:val="auto"/>
          <w:sz w:val="32"/>
          <w:szCs w:val="32"/>
        </w:rPr>
      </w:pPr>
      <w:r>
        <w:rPr>
          <w:rFonts w:hint="eastAsia" w:ascii="黑体" w:hAnsi="宋体" w:eastAsia="黑体" w:cs="黑体"/>
          <w:color w:val="auto"/>
          <w:kern w:val="0"/>
          <w:sz w:val="31"/>
          <w:szCs w:val="31"/>
          <w:lang w:val="en-US" w:eastAsia="zh-CN" w:bidi="ar"/>
        </w:rPr>
        <w:t xml:space="preserve">三、竞赛项目 </w:t>
      </w:r>
      <w:bookmarkEnd w:id="34"/>
    </w:p>
    <w:p>
      <w:pPr>
        <w:keepNext w:val="0"/>
        <w:keepLines w:val="0"/>
        <w:pageBreakBefore w:val="0"/>
        <w:kinsoku/>
        <w:wordWrap/>
        <w:overflowPunct w:val="0"/>
        <w:topLinePunct w:val="0"/>
        <w:autoSpaceDN/>
        <w:bidi w:val="0"/>
        <w:adjustRightInd w:val="0"/>
        <w:snapToGrid w:val="0"/>
        <w:spacing w:line="64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混合</w:t>
      </w:r>
      <w:r>
        <w:rPr>
          <w:rFonts w:hint="eastAsia" w:ascii="仿宋_GB2312" w:eastAsia="仿宋_GB2312"/>
          <w:color w:val="auto"/>
          <w:sz w:val="32"/>
          <w:szCs w:val="32"/>
        </w:rPr>
        <w:t>团体、男子单打、女子单打、男子双打、女子双打。</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黑体" w:hAnsi="黑体" w:eastAsia="黑体"/>
          <w:sz w:val="32"/>
          <w:szCs w:val="32"/>
        </w:rPr>
      </w:pPr>
      <w:bookmarkStart w:id="35" w:name="_Toc7222_WPSOffice_Level1"/>
      <w:r>
        <w:rPr>
          <w:rFonts w:hint="eastAsia" w:ascii="黑体" w:hAnsi="黑体" w:eastAsia="黑体"/>
          <w:sz w:val="32"/>
          <w:szCs w:val="32"/>
        </w:rPr>
        <w:t>四、参加办法</w:t>
      </w:r>
      <w:bookmarkEnd w:id="35"/>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（一）各单位限报1队，每队可报领队、教练各1名，男、女运动员各</w:t>
      </w:r>
      <w:r>
        <w:rPr>
          <w:rFonts w:hint="eastAsia" w:ascii="仿宋_GB2312" w:eastAsia="仿宋_GB2312"/>
          <w:sz w:val="32"/>
          <w:szCs w:val="32"/>
          <w:lang w:val="en-US" w:eastAsia="zh-CN"/>
        </w:rPr>
        <w:t>5</w:t>
      </w:r>
      <w:r>
        <w:rPr>
          <w:rFonts w:hint="eastAsia" w:ascii="仿宋_GB2312" w:eastAsia="仿宋_GB2312"/>
          <w:sz w:val="32"/>
          <w:szCs w:val="32"/>
        </w:rPr>
        <w:t>名。</w:t>
      </w:r>
    </w:p>
    <w:p>
      <w:pPr>
        <w:keepNext w:val="0"/>
        <w:keepLines w:val="0"/>
        <w:pageBreakBefore w:val="0"/>
        <w:kinsoku/>
        <w:wordWrap/>
        <w:overflowPunct w:val="0"/>
        <w:topLinePunct w:val="0"/>
        <w:autoSpaceDN/>
        <w:bidi w:val="0"/>
        <w:adjustRightInd w:val="0"/>
        <w:snapToGrid w:val="0"/>
        <w:spacing w:line="640" w:lineRule="exact"/>
        <w:ind w:firstLine="640"/>
        <w:textAlignment w:val="auto"/>
        <w:rPr>
          <w:rFonts w:hint="eastAsia" w:ascii="仿宋_GB2312" w:eastAsia="仿宋_GB2312"/>
          <w:sz w:val="32"/>
          <w:szCs w:val="32"/>
        </w:rPr>
      </w:pPr>
      <w:r>
        <w:rPr>
          <w:rFonts w:hint="eastAsia" w:ascii="仿宋_GB2312" w:eastAsia="仿宋_GB2312"/>
          <w:sz w:val="32"/>
          <w:szCs w:val="32"/>
        </w:rPr>
        <w:t>（二）参赛运动员资格按《汕尾市</w:t>
      </w:r>
      <w:r>
        <w:rPr>
          <w:rFonts w:hint="eastAsia" w:ascii="仿宋_GB2312" w:eastAsia="仿宋_GB2312"/>
          <w:sz w:val="32"/>
          <w:szCs w:val="32"/>
          <w:lang w:eastAsia="zh-CN"/>
        </w:rPr>
        <w:t>第三</w:t>
      </w:r>
      <w:r>
        <w:rPr>
          <w:rFonts w:hint="eastAsia" w:ascii="仿宋_GB2312" w:eastAsia="仿宋_GB2312"/>
          <w:sz w:val="32"/>
          <w:szCs w:val="32"/>
        </w:rPr>
        <w:t>届</w:t>
      </w:r>
      <w:r>
        <w:rPr>
          <w:rFonts w:hint="eastAsia" w:ascii="仿宋_GB2312" w:eastAsia="仿宋_GB2312"/>
          <w:sz w:val="32"/>
          <w:szCs w:val="32"/>
          <w:lang w:eastAsia="zh-CN"/>
        </w:rPr>
        <w:t>职工</w:t>
      </w:r>
      <w:r>
        <w:rPr>
          <w:rFonts w:hint="eastAsia" w:ascii="仿宋_GB2312" w:eastAsia="仿宋_GB2312"/>
          <w:sz w:val="32"/>
          <w:szCs w:val="32"/>
        </w:rPr>
        <w:t>运动会运动员资格审查及处理办法》规定执行。</w:t>
      </w:r>
    </w:p>
    <w:p>
      <w:pPr>
        <w:keepNext w:val="0"/>
        <w:keepLines w:val="0"/>
        <w:pageBreakBefore w:val="0"/>
        <w:kinsoku/>
        <w:wordWrap/>
        <w:overflowPunct w:val="0"/>
        <w:topLinePunct w:val="0"/>
        <w:autoSpaceDN/>
        <w:bidi w:val="0"/>
        <w:adjustRightInd w:val="0"/>
        <w:snapToGrid w:val="0"/>
        <w:spacing w:line="640" w:lineRule="exact"/>
        <w:textAlignment w:val="auto"/>
        <w:rPr>
          <w:rFonts w:hint="eastAsia" w:ascii="仿宋_GB2312" w:eastAsia="仿宋_GB2312"/>
          <w:sz w:val="32"/>
          <w:szCs w:val="32"/>
        </w:rPr>
      </w:pPr>
      <w:r>
        <w:rPr>
          <w:rFonts w:hint="eastAsia" w:ascii="仿宋_GB2312" w:eastAsia="仿宋_GB2312"/>
          <w:sz w:val="32"/>
          <w:szCs w:val="32"/>
        </w:rPr>
        <w:t xml:space="preserve">    （三）运动员须携带第二代身份证进行检录参赛。</w:t>
      </w:r>
    </w:p>
    <w:p>
      <w:pPr>
        <w:keepNext w:val="0"/>
        <w:keepLines w:val="0"/>
        <w:pageBreakBefore w:val="0"/>
        <w:kinsoku/>
        <w:wordWrap/>
        <w:overflowPunct w:val="0"/>
        <w:topLinePunct w:val="0"/>
        <w:autoSpaceDN/>
        <w:bidi w:val="0"/>
        <w:adjustRightInd w:val="0"/>
        <w:snapToGrid w:val="0"/>
        <w:spacing w:line="640" w:lineRule="exact"/>
        <w:textAlignment w:val="auto"/>
        <w:rPr>
          <w:rFonts w:hint="eastAsia" w:ascii="仿宋_GB2312" w:eastAsia="仿宋_GB2312"/>
          <w:sz w:val="32"/>
          <w:szCs w:val="32"/>
        </w:rPr>
      </w:pPr>
      <w:r>
        <w:rPr>
          <w:rFonts w:hint="eastAsia" w:ascii="仿宋_GB2312" w:eastAsia="仿宋_GB2312"/>
          <w:sz w:val="32"/>
          <w:szCs w:val="32"/>
        </w:rPr>
        <w:t xml:space="preserve">    （四）参赛名单将于报名截止后一周内在</w:t>
      </w:r>
      <w:r>
        <w:rPr>
          <w:rFonts w:hint="eastAsia" w:ascii="仿宋_GB2312" w:eastAsia="仿宋_GB2312"/>
          <w:sz w:val="32"/>
          <w:szCs w:val="32"/>
          <w:lang w:eastAsia="zh-CN"/>
        </w:rPr>
        <w:t>汕尾市文化广电旅游体育局网站</w:t>
      </w:r>
      <w:r>
        <w:rPr>
          <w:rFonts w:hint="eastAsia" w:ascii="仿宋_GB2312" w:eastAsia="仿宋_GB2312"/>
          <w:sz w:val="32"/>
          <w:szCs w:val="32"/>
        </w:rPr>
        <w:t>公示，公示期7天。名单一经公示不允许再更换，各单位如对运动员资格有异议，可在公示期间向大会提出书面申诉，逾期不再受理。</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黑体" w:hAnsi="黑体" w:eastAsia="黑体"/>
          <w:sz w:val="32"/>
          <w:szCs w:val="32"/>
        </w:rPr>
      </w:pPr>
      <w:bookmarkStart w:id="36" w:name="_Toc29200_WPSOffice_Level1"/>
      <w:r>
        <w:rPr>
          <w:rFonts w:hint="eastAsia" w:ascii="黑体" w:hAnsi="黑体" w:eastAsia="黑体"/>
          <w:sz w:val="32"/>
          <w:szCs w:val="32"/>
        </w:rPr>
        <w:t>五、竞赛办法</w:t>
      </w:r>
      <w:bookmarkEnd w:id="36"/>
    </w:p>
    <w:p>
      <w:pPr>
        <w:keepNext w:val="0"/>
        <w:keepLines w:val="0"/>
        <w:pageBreakBefore w:val="0"/>
        <w:kinsoku/>
        <w:wordWrap/>
        <w:overflowPunct w:val="0"/>
        <w:topLinePunct w:val="0"/>
        <w:autoSpaceDN/>
        <w:bidi w:val="0"/>
        <w:adjustRightInd w:val="0"/>
        <w:snapToGrid w:val="0"/>
        <w:spacing w:beforeLines="0" w:afterLines="0" w:line="640" w:lineRule="exact"/>
        <w:ind w:firstLine="632" w:firstLineChars="200"/>
        <w:jc w:val="left"/>
        <w:textAlignment w:val="auto"/>
        <w:rPr>
          <w:rFonts w:hint="eastAsia" w:ascii="FangSong_GB2312" w:hAnsi="FangSong_GB2312" w:eastAsia="FangSong_GB2312"/>
          <w:sz w:val="32"/>
        </w:rPr>
      </w:pPr>
      <w:r>
        <w:rPr>
          <w:rFonts w:hint="eastAsia" w:ascii="仿宋_GB2312" w:hAnsi="仿宋" w:eastAsia="仿宋_GB2312"/>
          <w:sz w:val="32"/>
          <w:szCs w:val="32"/>
        </w:rPr>
        <w:t>（一）</w:t>
      </w:r>
      <w:r>
        <w:rPr>
          <w:rFonts w:hint="eastAsia" w:ascii="FangSong_GB2312" w:hAnsi="FangSong_GB2312" w:eastAsia="FangSong_GB2312"/>
          <w:sz w:val="32"/>
        </w:rPr>
        <w:t>规则：除规程特殊规定外，均采用中国乒乓球协</w:t>
      </w:r>
    </w:p>
    <w:p>
      <w:pPr>
        <w:keepNext w:val="0"/>
        <w:keepLines w:val="0"/>
        <w:pageBreakBefore w:val="0"/>
        <w:kinsoku/>
        <w:wordWrap/>
        <w:overflowPunct w:val="0"/>
        <w:topLinePunct w:val="0"/>
        <w:autoSpaceDN/>
        <w:bidi w:val="0"/>
        <w:adjustRightInd w:val="0"/>
        <w:snapToGrid w:val="0"/>
        <w:spacing w:line="640" w:lineRule="exact"/>
        <w:textAlignment w:val="auto"/>
        <w:rPr>
          <w:rFonts w:hint="eastAsia" w:ascii="仿宋_GB2312" w:hAnsi="仿宋" w:eastAsia="仿宋_GB2312"/>
          <w:sz w:val="32"/>
          <w:szCs w:val="32"/>
        </w:rPr>
      </w:pPr>
      <w:r>
        <w:rPr>
          <w:rFonts w:hint="eastAsia" w:ascii="FangSong_GB2312" w:hAnsi="FangSong_GB2312" w:eastAsia="FangSong_GB2312"/>
          <w:sz w:val="32"/>
        </w:rPr>
        <w:t>会最新审定的《乒乓球竞赛规则》</w:t>
      </w:r>
      <w:r>
        <w:rPr>
          <w:rFonts w:hint="eastAsia" w:ascii="仿宋_GB2312" w:hAnsi="仿宋" w:eastAsia="仿宋_GB2312"/>
          <w:sz w:val="32"/>
          <w:szCs w:val="32"/>
        </w:rPr>
        <w:t>。</w:t>
      </w:r>
    </w:p>
    <w:p>
      <w:pPr>
        <w:keepNext w:val="0"/>
        <w:keepLines w:val="0"/>
        <w:pageBreakBefore w:val="0"/>
        <w:kinsoku/>
        <w:wordWrap/>
        <w:overflowPunct w:val="0"/>
        <w:topLinePunct w:val="0"/>
        <w:autoSpaceDN/>
        <w:bidi w:val="0"/>
        <w:adjustRightInd w:val="0"/>
        <w:snapToGrid w:val="0"/>
        <w:spacing w:beforeLines="0" w:afterLines="0" w:line="640" w:lineRule="exact"/>
        <w:ind w:firstLine="632" w:firstLineChars="200"/>
        <w:jc w:val="left"/>
        <w:textAlignment w:val="auto"/>
        <w:rPr>
          <w:rFonts w:hint="eastAsia" w:ascii="仿宋_GB2312" w:hAnsi="仿宋" w:eastAsia="仿宋_GB2312"/>
          <w:sz w:val="32"/>
          <w:szCs w:val="32"/>
        </w:rPr>
      </w:pPr>
      <w:r>
        <w:rPr>
          <w:rFonts w:hint="eastAsia" w:ascii="FangSong_GB2312" w:hAnsi="FangSong_GB2312" w:eastAsia="FangSong_GB2312"/>
          <w:sz w:val="32"/>
        </w:rPr>
        <w:t>（二）若报名参赛单位不足3 个或各竞赛项目中所设小项报名人数不足3 人（队），则取消该项目或小项的比赛。</w:t>
      </w:r>
    </w:p>
    <w:p>
      <w:pPr>
        <w:keepNext w:val="0"/>
        <w:keepLines w:val="0"/>
        <w:pageBreakBefore w:val="0"/>
        <w:kinsoku/>
        <w:wordWrap/>
        <w:overflowPunct w:val="0"/>
        <w:topLinePunct w:val="0"/>
        <w:autoSpaceDN/>
        <w:bidi w:val="0"/>
        <w:adjustRightInd w:val="0"/>
        <w:snapToGrid w:val="0"/>
        <w:spacing w:line="640" w:lineRule="exact"/>
        <w:ind w:firstLine="64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三</w:t>
      </w:r>
      <w:r>
        <w:rPr>
          <w:rFonts w:hint="eastAsia" w:ascii="仿宋_GB2312" w:hAnsi="仿宋" w:eastAsia="仿宋_GB2312"/>
          <w:sz w:val="32"/>
          <w:szCs w:val="32"/>
        </w:rPr>
        <w:t>）</w:t>
      </w:r>
      <w:r>
        <w:rPr>
          <w:rFonts w:hint="eastAsia" w:ascii="仿宋_GB2312" w:hAnsi="仿宋" w:eastAsia="仿宋_GB2312"/>
          <w:sz w:val="32"/>
          <w:szCs w:val="32"/>
          <w:lang w:eastAsia="zh-CN"/>
        </w:rPr>
        <w:t>混合</w:t>
      </w:r>
      <w:r>
        <w:rPr>
          <w:rFonts w:hint="eastAsia" w:ascii="仿宋_GB2312" w:hAnsi="仿宋" w:eastAsia="仿宋_GB2312"/>
          <w:sz w:val="32"/>
          <w:szCs w:val="32"/>
        </w:rPr>
        <w:t>团体赛：</w:t>
      </w:r>
    </w:p>
    <w:p>
      <w:pPr>
        <w:keepNext w:val="0"/>
        <w:keepLines w:val="0"/>
        <w:pageBreakBefore w:val="0"/>
        <w:kinsoku/>
        <w:wordWrap/>
        <w:overflowPunct w:val="0"/>
        <w:topLinePunct w:val="0"/>
        <w:autoSpaceDN/>
        <w:bidi w:val="0"/>
        <w:adjustRightInd w:val="0"/>
        <w:snapToGrid w:val="0"/>
        <w:spacing w:beforeLines="0" w:afterLines="0" w:line="640" w:lineRule="exact"/>
        <w:ind w:firstLine="632" w:firstLineChars="200"/>
        <w:jc w:val="left"/>
        <w:textAlignment w:val="auto"/>
        <w:rPr>
          <w:rFonts w:hint="eastAsia" w:ascii="FangSong_GB2312" w:hAnsi="FangSong_GB2312" w:eastAsia="FangSong_GB2312"/>
          <w:color w:val="auto"/>
          <w:sz w:val="32"/>
          <w:lang w:eastAsia="zh-CN"/>
        </w:rPr>
      </w:pPr>
      <w:r>
        <w:rPr>
          <w:rFonts w:hint="eastAsia" w:ascii="FangSong_GB2312" w:hAnsi="FangSong_GB2312" w:eastAsia="FangSong_GB2312"/>
          <w:color w:val="auto"/>
          <w:sz w:val="32"/>
        </w:rPr>
        <w:t>1.</w:t>
      </w:r>
      <w:r>
        <w:rPr>
          <w:rFonts w:hint="eastAsia" w:ascii="FangSong_GB2312" w:hAnsi="FangSong_GB2312" w:eastAsia="FangSong_GB2312"/>
          <w:color w:val="auto"/>
          <w:sz w:val="32"/>
          <w:lang w:eastAsia="zh-CN"/>
        </w:rPr>
        <w:t>视报名情况决定赛制。</w:t>
      </w:r>
    </w:p>
    <w:p>
      <w:pPr>
        <w:keepNext w:val="0"/>
        <w:keepLines w:val="0"/>
        <w:pageBreakBefore w:val="0"/>
        <w:kinsoku/>
        <w:wordWrap/>
        <w:overflowPunct w:val="0"/>
        <w:topLinePunct w:val="0"/>
        <w:autoSpaceDN/>
        <w:bidi w:val="0"/>
        <w:adjustRightInd w:val="0"/>
        <w:snapToGrid w:val="0"/>
        <w:spacing w:beforeLines="0" w:afterLines="0" w:line="640" w:lineRule="exact"/>
        <w:ind w:firstLine="632" w:firstLineChars="200"/>
        <w:jc w:val="left"/>
        <w:textAlignment w:val="auto"/>
        <w:rPr>
          <w:rFonts w:hint="eastAsia" w:ascii="FangSong_GB2312" w:hAnsi="FangSong_GB2312" w:eastAsia="FangSong_GB2312"/>
          <w:color w:val="auto"/>
          <w:sz w:val="32"/>
        </w:rPr>
      </w:pPr>
      <w:r>
        <w:rPr>
          <w:rFonts w:hint="eastAsia" w:ascii="FangSong_GB2312" w:hAnsi="FangSong_GB2312" w:eastAsia="FangSong_GB2312"/>
          <w:color w:val="auto"/>
          <w:sz w:val="32"/>
          <w:lang w:val="en-US" w:eastAsia="zh-CN"/>
        </w:rPr>
        <w:t>2.若采用小组循环赛制，则</w:t>
      </w:r>
      <w:r>
        <w:rPr>
          <w:rFonts w:hint="eastAsia" w:ascii="FangSong_GB2312" w:hAnsi="FangSong_GB2312" w:eastAsia="FangSong_GB2312"/>
          <w:color w:val="auto"/>
          <w:sz w:val="32"/>
        </w:rPr>
        <w:t>执行每局11分的三局两胜制，打满五场比赛</w:t>
      </w:r>
      <w:r>
        <w:rPr>
          <w:rFonts w:hint="eastAsia" w:ascii="FangSong_GB2312" w:hAnsi="FangSong_GB2312" w:eastAsia="FangSong_GB2312"/>
          <w:color w:val="auto"/>
          <w:sz w:val="32"/>
          <w:lang w:eastAsia="zh-CN"/>
        </w:rPr>
        <w:t>。</w:t>
      </w:r>
      <w:r>
        <w:rPr>
          <w:rFonts w:hint="eastAsia" w:ascii="FangSong_GB2312" w:hAnsi="FangSong_GB2312" w:eastAsia="FangSong_GB2312"/>
          <w:color w:val="auto"/>
          <w:sz w:val="32"/>
        </w:rPr>
        <w:t>记分采</w:t>
      </w:r>
      <w:r>
        <w:rPr>
          <w:rFonts w:hint="eastAsia" w:ascii="FangSong_GB2312" w:hAnsi="FangSong_GB2312" w:eastAsia="FangSong_GB2312"/>
          <w:color w:val="auto"/>
          <w:sz w:val="32"/>
          <w:lang w:eastAsia="zh-CN"/>
        </w:rPr>
        <w:t>用</w:t>
      </w:r>
      <w:r>
        <w:rPr>
          <w:rFonts w:hint="eastAsia" w:ascii="FangSong_GB2312" w:hAnsi="FangSong_GB2312" w:eastAsia="FangSong_GB2312"/>
          <w:color w:val="auto"/>
          <w:sz w:val="32"/>
        </w:rPr>
        <w:t>4-2-1-0的方式，即获胜方得4分，负方若2:3得2分，若1:4得1分，若0:5或弃权得0分。如积分相同，按照中国乒乓球协会《乒乓球竞赛规则（2016）》确定排名。</w:t>
      </w:r>
    </w:p>
    <w:p>
      <w:pPr>
        <w:keepNext w:val="0"/>
        <w:keepLines w:val="0"/>
        <w:pageBreakBefore w:val="0"/>
        <w:kinsoku/>
        <w:wordWrap/>
        <w:overflowPunct w:val="0"/>
        <w:topLinePunct w:val="0"/>
        <w:autoSpaceDN/>
        <w:bidi w:val="0"/>
        <w:adjustRightInd w:val="0"/>
        <w:snapToGrid w:val="0"/>
        <w:spacing w:beforeLines="0" w:afterLines="0" w:line="640" w:lineRule="exact"/>
        <w:ind w:firstLine="632" w:firstLineChars="200"/>
        <w:jc w:val="left"/>
        <w:textAlignment w:val="auto"/>
        <w:rPr>
          <w:rFonts w:hint="eastAsia" w:ascii="FangSong_GB2312" w:hAnsi="FangSong_GB2312" w:eastAsia="FangSong_GB2312"/>
          <w:color w:val="auto"/>
          <w:sz w:val="32"/>
        </w:rPr>
      </w:pPr>
      <w:r>
        <w:rPr>
          <w:rFonts w:hint="eastAsia" w:ascii="FangSong_GB2312" w:hAnsi="FangSong_GB2312" w:eastAsia="FangSong_GB2312"/>
          <w:color w:val="auto"/>
          <w:sz w:val="32"/>
          <w:lang w:val="en-US" w:eastAsia="zh-CN"/>
        </w:rPr>
        <w:t>3.若采用淘汰附加赛制，则</w:t>
      </w:r>
      <w:r>
        <w:rPr>
          <w:rFonts w:hint="eastAsia" w:ascii="FangSong_GB2312" w:hAnsi="FangSong_GB2312" w:eastAsia="FangSong_GB2312"/>
          <w:color w:val="auto"/>
          <w:sz w:val="32"/>
          <w:lang w:eastAsia="zh-CN"/>
        </w:rPr>
        <w:t>采用</w:t>
      </w:r>
      <w:r>
        <w:rPr>
          <w:rFonts w:hint="eastAsia" w:ascii="FangSong_GB2312" w:hAnsi="FangSong_GB2312" w:eastAsia="FangSong_GB2312"/>
          <w:color w:val="auto"/>
          <w:sz w:val="32"/>
        </w:rPr>
        <w:t>11分五局三胜和执行五场三胜制。</w:t>
      </w:r>
    </w:p>
    <w:p>
      <w:pPr>
        <w:keepNext w:val="0"/>
        <w:keepLines w:val="0"/>
        <w:pageBreakBefore w:val="0"/>
        <w:kinsoku/>
        <w:wordWrap/>
        <w:overflowPunct w:val="0"/>
        <w:topLinePunct w:val="0"/>
        <w:autoSpaceDN/>
        <w:bidi w:val="0"/>
        <w:adjustRightInd w:val="0"/>
        <w:snapToGrid w:val="0"/>
        <w:spacing w:line="640" w:lineRule="exact"/>
        <w:ind w:firstLine="640"/>
        <w:textAlignment w:val="auto"/>
        <w:rPr>
          <w:rFonts w:hint="eastAsia" w:ascii="仿宋_GB2312" w:hAnsi="仿宋" w:eastAsia="仿宋_GB2312"/>
          <w:color w:val="auto"/>
          <w:sz w:val="32"/>
          <w:szCs w:val="32"/>
        </w:rPr>
      </w:pPr>
      <w:r>
        <w:rPr>
          <w:rFonts w:hint="eastAsia" w:ascii="FangSong_GB2312" w:hAnsi="FangSong_GB2312" w:eastAsia="FangSong_GB2312"/>
          <w:color w:val="auto"/>
          <w:sz w:val="32"/>
          <w:lang w:val="en-US" w:eastAsia="zh-CN"/>
        </w:rPr>
        <w:t>4.</w:t>
      </w:r>
      <w:r>
        <w:rPr>
          <w:rFonts w:hint="eastAsia" w:ascii="FangSong_GB2312" w:hAnsi="FangSong_GB2312" w:eastAsia="FangSong_GB2312"/>
          <w:color w:val="auto"/>
          <w:sz w:val="32"/>
        </w:rPr>
        <w:t>团体赛</w:t>
      </w:r>
      <w:r>
        <w:rPr>
          <w:rFonts w:hint="eastAsia" w:ascii="FangSong_GB2312" w:hAnsi="FangSong_GB2312" w:eastAsia="FangSong_GB2312"/>
          <w:color w:val="auto"/>
          <w:sz w:val="32"/>
          <w:lang w:eastAsia="zh-CN"/>
        </w:rPr>
        <w:t>由</w:t>
      </w:r>
      <w:r>
        <w:rPr>
          <w:rFonts w:hint="eastAsia" w:ascii="FangSong_GB2312" w:hAnsi="FangSong_GB2312" w:eastAsia="FangSong_GB2312"/>
          <w:color w:val="auto"/>
          <w:sz w:val="32"/>
          <w:lang w:val="en-US" w:eastAsia="zh-CN"/>
        </w:rPr>
        <w:t>3男1女组成，</w:t>
      </w:r>
      <w:r>
        <w:rPr>
          <w:rFonts w:hint="eastAsia" w:ascii="FangSong_GB2312" w:hAnsi="FangSong_GB2312" w:eastAsia="FangSong_GB2312"/>
          <w:color w:val="auto"/>
          <w:sz w:val="32"/>
        </w:rPr>
        <w:t>出场顺序为：</w:t>
      </w:r>
      <w:r>
        <w:rPr>
          <w:rFonts w:hint="eastAsia" w:ascii="仿宋_GB2312" w:hAnsi="仿宋" w:eastAsia="仿宋_GB2312"/>
          <w:color w:val="auto"/>
          <w:sz w:val="32"/>
          <w:szCs w:val="32"/>
          <w:lang w:eastAsia="zh-CN"/>
        </w:rPr>
        <w:t>男单（</w:t>
      </w:r>
      <w:r>
        <w:rPr>
          <w:rFonts w:hint="eastAsia" w:ascii="仿宋_GB2312" w:hAnsi="仿宋" w:eastAsia="仿宋_GB2312"/>
          <w:color w:val="auto"/>
          <w:sz w:val="32"/>
          <w:szCs w:val="32"/>
        </w:rPr>
        <w:t>A—X</w:t>
      </w:r>
      <w:r>
        <w:rPr>
          <w:rFonts w:hint="eastAsia" w:ascii="仿宋_GB2312" w:hAnsi="仿宋" w:eastAsia="仿宋_GB2312"/>
          <w:color w:val="auto"/>
          <w:sz w:val="32"/>
          <w:szCs w:val="32"/>
          <w:lang w:eastAsia="zh-CN"/>
        </w:rPr>
        <w:t>）、</w:t>
      </w:r>
    </w:p>
    <w:p>
      <w:pPr>
        <w:keepNext w:val="0"/>
        <w:keepLines w:val="0"/>
        <w:pageBreakBefore w:val="0"/>
        <w:kinsoku/>
        <w:wordWrap/>
        <w:overflowPunct w:val="0"/>
        <w:topLinePunct w:val="0"/>
        <w:autoSpaceDN/>
        <w:bidi w:val="0"/>
        <w:adjustRightInd w:val="0"/>
        <w:snapToGrid w:val="0"/>
        <w:spacing w:line="640" w:lineRule="exact"/>
        <w:textAlignment w:val="auto"/>
        <w:rPr>
          <w:rFonts w:hint="eastAsia" w:ascii="FangSong_GB2312" w:hAnsi="FangSong_GB2312" w:eastAsia="FangSong_GB2312"/>
          <w:color w:val="auto"/>
          <w:sz w:val="32"/>
          <w:lang w:eastAsia="zh-CN"/>
        </w:rPr>
      </w:pPr>
      <w:r>
        <w:rPr>
          <w:rFonts w:hint="eastAsia" w:ascii="仿宋_GB2312" w:hAnsi="仿宋" w:eastAsia="仿宋_GB2312"/>
          <w:color w:val="auto"/>
          <w:sz w:val="32"/>
          <w:szCs w:val="32"/>
          <w:lang w:eastAsia="zh-CN"/>
        </w:rPr>
        <w:t>女单（</w:t>
      </w:r>
      <w:r>
        <w:rPr>
          <w:rFonts w:hint="eastAsia" w:ascii="仿宋_GB2312" w:hAnsi="仿宋" w:eastAsia="仿宋_GB2312"/>
          <w:color w:val="auto"/>
          <w:sz w:val="32"/>
          <w:szCs w:val="32"/>
          <w:lang w:val="en-US" w:eastAsia="zh-CN"/>
        </w:rPr>
        <w:t>D—W</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混双（C/D—Z/W）、男双（A/B—X/Y）、男单（C—Z），</w:t>
      </w:r>
      <w:r>
        <w:rPr>
          <w:rFonts w:hint="eastAsia" w:ascii="FangSong_GB2312" w:hAnsi="FangSong_GB2312" w:eastAsia="FangSong_GB2312"/>
          <w:color w:val="auto"/>
          <w:sz w:val="32"/>
        </w:rPr>
        <w:t>比赛出场人员未能按规定执行，则以弃权论。</w:t>
      </w:r>
    </w:p>
    <w:p>
      <w:pPr>
        <w:keepNext w:val="0"/>
        <w:keepLines w:val="0"/>
        <w:pageBreakBefore w:val="0"/>
        <w:kinsoku/>
        <w:wordWrap/>
        <w:overflowPunct w:val="0"/>
        <w:topLinePunct w:val="0"/>
        <w:autoSpaceDN/>
        <w:bidi w:val="0"/>
        <w:adjustRightInd w:val="0"/>
        <w:snapToGrid w:val="0"/>
        <w:spacing w:beforeLines="0" w:afterLines="0" w:line="640" w:lineRule="exact"/>
        <w:ind w:firstLine="632"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lang w:val="en-US" w:eastAsia="zh-CN"/>
        </w:rPr>
        <w:t>5.</w:t>
      </w:r>
      <w:r>
        <w:rPr>
          <w:rFonts w:hint="eastAsia" w:ascii="FangSong_GB2312" w:hAnsi="FangSong_GB2312" w:eastAsia="FangSong_GB2312"/>
          <w:sz w:val="32"/>
        </w:rPr>
        <w:t>领队或教练员与出场名单上的运动员须于赛前10 分</w:t>
      </w:r>
    </w:p>
    <w:p>
      <w:pPr>
        <w:keepNext w:val="0"/>
        <w:keepLines w:val="0"/>
        <w:pageBreakBefore w:val="0"/>
        <w:kinsoku/>
        <w:wordWrap/>
        <w:overflowPunct w:val="0"/>
        <w:topLinePunct w:val="0"/>
        <w:autoSpaceDN/>
        <w:bidi w:val="0"/>
        <w:adjustRightInd w:val="0"/>
        <w:snapToGrid w:val="0"/>
        <w:spacing w:beforeLines="0" w:afterLines="0" w:line="640" w:lineRule="exact"/>
        <w:jc w:val="left"/>
        <w:textAlignment w:val="auto"/>
        <w:rPr>
          <w:rFonts w:hint="eastAsia" w:ascii="仿宋_GB2312" w:hAnsi="仿宋" w:eastAsia="仿宋_GB2312"/>
          <w:sz w:val="32"/>
          <w:szCs w:val="32"/>
          <w:lang w:eastAsia="zh-CN"/>
        </w:rPr>
      </w:pPr>
      <w:r>
        <w:rPr>
          <w:rFonts w:hint="eastAsia" w:ascii="FangSong_GB2312" w:hAnsi="FangSong_GB2312" w:eastAsia="FangSong_GB2312"/>
          <w:sz w:val="32"/>
        </w:rPr>
        <w:t>钟到达比赛场地，按规定填写赛会统一的出场名单表，出场名单表一经上交交换，不得变更。</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（三）单打及双打比赛：</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eastAsia="zh-CN"/>
        </w:rPr>
        <w:t>视报名情况决定赛制</w:t>
      </w:r>
      <w:r>
        <w:rPr>
          <w:rFonts w:hint="eastAsia" w:ascii="仿宋_GB2312" w:eastAsia="仿宋_GB2312"/>
          <w:color w:val="auto"/>
          <w:sz w:val="32"/>
          <w:szCs w:val="32"/>
        </w:rPr>
        <w:t>。</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2.全部比赛执行三局两胜制，每局11分。</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3.每名运动员除团体外限报1个单项，不能兼项。</w:t>
      </w:r>
    </w:p>
    <w:p>
      <w:pPr>
        <w:keepNext w:val="0"/>
        <w:keepLines w:val="0"/>
        <w:pageBreakBefore w:val="0"/>
        <w:kinsoku/>
        <w:wordWrap/>
        <w:overflowPunct w:val="0"/>
        <w:topLinePunct w:val="0"/>
        <w:autoSpaceDN/>
        <w:bidi w:val="0"/>
        <w:adjustRightInd w:val="0"/>
        <w:snapToGrid w:val="0"/>
        <w:spacing w:beforeLines="0" w:afterLines="0" w:line="640" w:lineRule="exact"/>
        <w:ind w:firstLine="632"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w:t>
      </w:r>
      <w:r>
        <w:rPr>
          <w:rFonts w:hint="eastAsia" w:ascii="FangSong_GB2312" w:hAnsi="FangSong_GB2312" w:eastAsia="FangSong_GB2312"/>
          <w:sz w:val="32"/>
          <w:lang w:eastAsia="zh-CN"/>
        </w:rPr>
        <w:t>四</w:t>
      </w:r>
      <w:r>
        <w:rPr>
          <w:rFonts w:hint="eastAsia" w:ascii="FangSong_GB2312" w:hAnsi="FangSong_GB2312" w:eastAsia="FangSong_GB2312"/>
          <w:sz w:val="32"/>
        </w:rPr>
        <w:t>）比赛服装要求</w:t>
      </w:r>
    </w:p>
    <w:p>
      <w:pPr>
        <w:keepNext w:val="0"/>
        <w:keepLines w:val="0"/>
        <w:pageBreakBefore w:val="0"/>
        <w:kinsoku/>
        <w:wordWrap/>
        <w:overflowPunct w:val="0"/>
        <w:topLinePunct w:val="0"/>
        <w:autoSpaceDN/>
        <w:bidi w:val="0"/>
        <w:adjustRightInd w:val="0"/>
        <w:snapToGrid w:val="0"/>
        <w:spacing w:beforeLines="0" w:afterLines="0" w:line="640" w:lineRule="exact"/>
        <w:ind w:firstLine="632"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1.各参赛单位须按规则要求着装，运动员上场比赛服装</w:t>
      </w:r>
    </w:p>
    <w:p>
      <w:pPr>
        <w:keepNext w:val="0"/>
        <w:keepLines w:val="0"/>
        <w:pageBreakBefore w:val="0"/>
        <w:kinsoku/>
        <w:wordWrap/>
        <w:overflowPunct w:val="0"/>
        <w:topLinePunct w:val="0"/>
        <w:autoSpaceDN/>
        <w:bidi w:val="0"/>
        <w:adjustRightInd w:val="0"/>
        <w:snapToGrid w:val="0"/>
        <w:spacing w:beforeLines="0" w:afterLines="0" w:line="640" w:lineRule="exact"/>
        <w:jc w:val="left"/>
        <w:textAlignment w:val="auto"/>
        <w:rPr>
          <w:rFonts w:hint="eastAsia" w:ascii="FangSong_GB2312" w:hAnsi="FangSong_GB2312" w:eastAsia="FangSong_GB2312"/>
          <w:sz w:val="32"/>
        </w:rPr>
      </w:pPr>
      <w:r>
        <w:rPr>
          <w:rFonts w:hint="eastAsia" w:ascii="FangSong_GB2312" w:hAnsi="FangSong_GB2312" w:eastAsia="FangSong_GB2312"/>
          <w:sz w:val="32"/>
        </w:rPr>
        <w:t>应整洁，团体、双打比赛，同队运动员服装应一致。</w:t>
      </w:r>
    </w:p>
    <w:p>
      <w:pPr>
        <w:keepNext w:val="0"/>
        <w:keepLines w:val="0"/>
        <w:pageBreakBefore w:val="0"/>
        <w:kinsoku/>
        <w:wordWrap/>
        <w:overflowPunct w:val="0"/>
        <w:topLinePunct w:val="0"/>
        <w:autoSpaceDN/>
        <w:bidi w:val="0"/>
        <w:adjustRightInd w:val="0"/>
        <w:snapToGrid w:val="0"/>
        <w:spacing w:beforeLines="0" w:afterLines="0" w:line="640" w:lineRule="exact"/>
        <w:ind w:firstLine="632" w:firstLineChars="200"/>
        <w:jc w:val="left"/>
        <w:textAlignment w:val="auto"/>
        <w:rPr>
          <w:rFonts w:hint="eastAsia" w:ascii="FangSong_GB2312" w:hAnsi="FangSong_GB2312" w:eastAsia="FangSong_GB2312"/>
          <w:sz w:val="32"/>
        </w:rPr>
      </w:pPr>
      <w:r>
        <w:rPr>
          <w:rFonts w:hint="eastAsia" w:ascii="FangSong_GB2312" w:hAnsi="FangSong_GB2312" w:eastAsia="FangSong_GB2312"/>
          <w:sz w:val="32"/>
        </w:rPr>
        <w:t>2.各参赛队每场比赛应至少备有两种不同色系的比赛</w:t>
      </w:r>
    </w:p>
    <w:p>
      <w:pPr>
        <w:keepNext w:val="0"/>
        <w:keepLines w:val="0"/>
        <w:pageBreakBefore w:val="0"/>
        <w:kinsoku/>
        <w:wordWrap/>
        <w:overflowPunct w:val="0"/>
        <w:topLinePunct w:val="0"/>
        <w:autoSpaceDN/>
        <w:bidi w:val="0"/>
        <w:adjustRightInd w:val="0"/>
        <w:snapToGrid w:val="0"/>
        <w:spacing w:beforeLines="0" w:afterLines="0" w:line="640" w:lineRule="exact"/>
        <w:jc w:val="left"/>
        <w:textAlignment w:val="auto"/>
        <w:rPr>
          <w:rFonts w:hint="eastAsia" w:ascii="FangSong_GB2312" w:hAnsi="FangSong_GB2312" w:eastAsia="FangSong_GB2312"/>
          <w:sz w:val="32"/>
        </w:rPr>
      </w:pPr>
      <w:r>
        <w:rPr>
          <w:rFonts w:hint="eastAsia" w:ascii="FangSong_GB2312" w:hAnsi="FangSong_GB2312" w:eastAsia="FangSong_GB2312"/>
          <w:sz w:val="32"/>
        </w:rPr>
        <w:t>服装（不能与比赛用球的颜色相近）。</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pacing w:val="-4"/>
          <w:sz w:val="32"/>
          <w:szCs w:val="32"/>
          <w:lang w:eastAsia="zh-CN"/>
        </w:rPr>
      </w:pPr>
      <w:r>
        <w:rPr>
          <w:rFonts w:hint="eastAsia" w:ascii="FangSong_GB2312" w:hAnsi="FangSong_GB2312" w:eastAsia="FangSong_GB2312"/>
          <w:sz w:val="32"/>
        </w:rPr>
        <w:t>（</w:t>
      </w:r>
      <w:r>
        <w:rPr>
          <w:rFonts w:hint="eastAsia" w:ascii="FangSong_GB2312" w:hAnsi="FangSong_GB2312" w:eastAsia="FangSong_GB2312"/>
          <w:sz w:val="32"/>
          <w:lang w:eastAsia="zh-CN"/>
        </w:rPr>
        <w:t>五</w:t>
      </w:r>
      <w:r>
        <w:rPr>
          <w:rFonts w:hint="eastAsia" w:ascii="FangSong_GB2312" w:hAnsi="FangSong_GB2312" w:eastAsia="FangSong_GB2312"/>
          <w:sz w:val="32"/>
        </w:rPr>
        <w:t>）</w:t>
      </w:r>
      <w:r>
        <w:rPr>
          <w:rFonts w:hint="eastAsia" w:ascii="仿宋_GB2312" w:hAnsi="仿宋" w:eastAsia="仿宋_GB2312"/>
          <w:sz w:val="32"/>
          <w:szCs w:val="32"/>
        </w:rPr>
        <w:t>比赛用球</w:t>
      </w:r>
      <w:r>
        <w:rPr>
          <w:rFonts w:hint="eastAsia" w:ascii="仿宋_GB2312" w:hAnsi="仿宋" w:eastAsia="仿宋_GB2312"/>
          <w:sz w:val="32"/>
          <w:szCs w:val="32"/>
          <w:lang w:eastAsia="zh-CN"/>
        </w:rPr>
        <w:t>为</w:t>
      </w:r>
      <w:r>
        <w:rPr>
          <w:rFonts w:hint="eastAsia" w:ascii="仿宋_GB2312" w:hAnsi="仿宋" w:eastAsia="仿宋_GB2312"/>
          <w:sz w:val="32"/>
          <w:szCs w:val="32"/>
          <w:lang w:val="en-US" w:eastAsia="zh-CN"/>
        </w:rPr>
        <w:t>D</w:t>
      </w:r>
      <w:r>
        <w:rPr>
          <w:rFonts w:hint="eastAsia" w:ascii="仿宋_GB2312" w:hAnsi="仿宋" w:eastAsia="仿宋_GB2312"/>
          <w:sz w:val="32"/>
          <w:szCs w:val="32"/>
        </w:rPr>
        <w:t>40+</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红</w:t>
      </w:r>
      <w:r>
        <w:rPr>
          <w:rFonts w:hint="eastAsia" w:ascii="仿宋_GB2312" w:hAnsi="仿宋" w:eastAsia="仿宋_GB2312"/>
          <w:sz w:val="32"/>
          <w:szCs w:val="32"/>
        </w:rPr>
        <w:t>双</w:t>
      </w:r>
      <w:r>
        <w:rPr>
          <w:rFonts w:hint="eastAsia" w:ascii="仿宋_GB2312" w:hAnsi="仿宋" w:eastAsia="仿宋_GB2312"/>
          <w:sz w:val="32"/>
          <w:szCs w:val="32"/>
          <w:lang w:eastAsia="zh-CN"/>
        </w:rPr>
        <w:t>喜</w:t>
      </w:r>
      <w:r>
        <w:rPr>
          <w:rFonts w:hint="eastAsia" w:ascii="仿宋_GB2312" w:hAnsi="仿宋" w:eastAsia="仿宋_GB2312"/>
          <w:sz w:val="32"/>
          <w:szCs w:val="32"/>
        </w:rPr>
        <w:t>牌三星白色</w:t>
      </w:r>
      <w:r>
        <w:rPr>
          <w:rFonts w:hint="eastAsia" w:ascii="FangSong_GB2312" w:hAnsi="FangSong_GB2312" w:eastAsia="FangSong_GB2312"/>
          <w:sz w:val="32"/>
        </w:rPr>
        <w:t>塑料球。</w:t>
      </w:r>
    </w:p>
    <w:p>
      <w:pPr>
        <w:keepNext w:val="0"/>
        <w:keepLines w:val="0"/>
        <w:pageBreakBefore w:val="0"/>
        <w:kinsoku/>
        <w:wordWrap/>
        <w:overflowPunct w:val="0"/>
        <w:topLinePunct w:val="0"/>
        <w:autoSpaceDN/>
        <w:bidi w:val="0"/>
        <w:adjustRightInd w:val="0"/>
        <w:snapToGrid w:val="0"/>
        <w:spacing w:line="640" w:lineRule="exact"/>
        <w:ind w:firstLine="591" w:firstLineChars="187"/>
        <w:textAlignment w:val="auto"/>
        <w:rPr>
          <w:rFonts w:hint="eastAsia" w:ascii="仿宋_GB2312" w:eastAsia="仿宋_GB2312"/>
          <w:sz w:val="32"/>
          <w:szCs w:val="32"/>
        </w:rPr>
      </w:pPr>
      <w:bookmarkStart w:id="37" w:name="_Toc28188_WPSOffice_Level1"/>
      <w:r>
        <w:rPr>
          <w:rFonts w:hint="eastAsia" w:ascii="黑体" w:hAnsi="黑体" w:eastAsia="黑体"/>
          <w:sz w:val="32"/>
          <w:szCs w:val="32"/>
        </w:rPr>
        <w:t>六、录取名次及计分办法</w:t>
      </w:r>
      <w:bookmarkEnd w:id="37"/>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（一）县（市、区）成年组团体赛录取前六名，各单项录取前八名</w:t>
      </w:r>
      <w:r>
        <w:rPr>
          <w:rFonts w:hint="eastAsia" w:ascii="仿宋_GB2312" w:eastAsia="仿宋_GB2312"/>
          <w:sz w:val="32"/>
          <w:szCs w:val="32"/>
          <w:lang w:eastAsia="zh-CN"/>
        </w:rPr>
        <w:t>，</w:t>
      </w:r>
      <w:r>
        <w:rPr>
          <w:rFonts w:hint="eastAsia" w:ascii="仿宋_GB2312" w:eastAsia="仿宋_GB2312"/>
          <w:sz w:val="32"/>
          <w:szCs w:val="32"/>
        </w:rPr>
        <w:t>报名数在3人（队）以上6人（队）以下或8人（队）以下的均如数录取。前六名分别按13、11、10、9、8、7分计入各单位团体总分。</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（二）市直</w:t>
      </w:r>
      <w:r>
        <w:rPr>
          <w:rFonts w:hint="eastAsia" w:ascii="仿宋_GB2312" w:eastAsia="仿宋_GB2312"/>
          <w:sz w:val="32"/>
          <w:szCs w:val="32"/>
          <w:lang w:eastAsia="zh-CN"/>
        </w:rPr>
        <w:t>单位</w:t>
      </w:r>
      <w:r>
        <w:rPr>
          <w:rFonts w:hint="eastAsia" w:ascii="仿宋_GB2312" w:eastAsia="仿宋_GB2312"/>
          <w:sz w:val="32"/>
          <w:szCs w:val="32"/>
        </w:rPr>
        <w:t>组均录取前八名</w:t>
      </w:r>
      <w:r>
        <w:rPr>
          <w:rFonts w:hint="eastAsia" w:ascii="仿宋_GB2312" w:eastAsia="仿宋_GB2312"/>
          <w:sz w:val="32"/>
          <w:szCs w:val="32"/>
          <w:lang w:eastAsia="zh-CN"/>
        </w:rPr>
        <w:t>，</w:t>
      </w:r>
      <w:r>
        <w:rPr>
          <w:rFonts w:hint="eastAsia" w:ascii="仿宋_GB2312" w:eastAsia="仿宋_GB2312"/>
          <w:sz w:val="32"/>
          <w:szCs w:val="32"/>
        </w:rPr>
        <w:t>报名数在3人（队）以上8人（队）以下的均如数录取。前八名分别按13、11、10、9、8、7、6、5分计入各单位团体总分。</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黑体" w:hAnsi="黑体" w:eastAsia="黑体"/>
          <w:sz w:val="32"/>
          <w:szCs w:val="32"/>
        </w:rPr>
      </w:pPr>
      <w:bookmarkStart w:id="38" w:name="_Toc1500_WPSOffice_Level1"/>
      <w:r>
        <w:rPr>
          <w:rFonts w:hint="eastAsia" w:ascii="黑体" w:hAnsi="黑体" w:eastAsia="黑体"/>
          <w:sz w:val="32"/>
          <w:szCs w:val="32"/>
        </w:rPr>
        <w:t>七、奖励办法</w:t>
      </w:r>
      <w:bookmarkEnd w:id="38"/>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（一）各组别团体赛前八名颁发奖杯，个人赛前三名颁发奖牌。</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（二）各组别前八名均发给证书。</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pacing w:val="-8"/>
          <w:sz w:val="32"/>
          <w:szCs w:val="32"/>
        </w:rPr>
        <w:t>设“体育道德风尚奖”</w:t>
      </w:r>
      <w:r>
        <w:rPr>
          <w:rFonts w:hint="eastAsia" w:ascii="仿宋_GB2312" w:eastAsia="仿宋_GB2312"/>
          <w:spacing w:val="-8"/>
          <w:sz w:val="32"/>
          <w:szCs w:val="32"/>
          <w:lang w:eastAsia="zh-CN"/>
        </w:rPr>
        <w:t>，</w:t>
      </w:r>
      <w:r>
        <w:rPr>
          <w:rFonts w:hint="eastAsia" w:ascii="仿宋_GB2312" w:eastAsia="仿宋_GB2312"/>
          <w:spacing w:val="-8"/>
          <w:sz w:val="32"/>
          <w:szCs w:val="32"/>
        </w:rPr>
        <w:t>优秀运动员、裁判员奖。</w:t>
      </w:r>
    </w:p>
    <w:p>
      <w:pPr>
        <w:keepNext w:val="0"/>
        <w:keepLines w:val="0"/>
        <w:pageBreakBefore w:val="0"/>
        <w:kinsoku/>
        <w:wordWrap/>
        <w:overflowPunct w:val="0"/>
        <w:topLinePunct w:val="0"/>
        <w:autoSpaceDN/>
        <w:bidi w:val="0"/>
        <w:adjustRightInd w:val="0"/>
        <w:snapToGrid w:val="0"/>
        <w:spacing w:line="640" w:lineRule="exact"/>
        <w:textAlignment w:val="auto"/>
        <w:rPr>
          <w:rFonts w:hint="eastAsia" w:ascii="黑体" w:hAnsi="黑体" w:eastAsia="黑体"/>
          <w:sz w:val="32"/>
          <w:szCs w:val="32"/>
        </w:rPr>
      </w:pPr>
      <w:r>
        <w:rPr>
          <w:rFonts w:hint="eastAsia" w:ascii="黑体" w:hAnsi="黑体" w:eastAsia="黑体"/>
          <w:sz w:val="32"/>
          <w:szCs w:val="32"/>
        </w:rPr>
        <w:t xml:space="preserve">    </w:t>
      </w:r>
      <w:bookmarkStart w:id="39" w:name="_Toc19680_WPSOffice_Level1"/>
      <w:r>
        <w:rPr>
          <w:rFonts w:hint="eastAsia" w:ascii="黑体" w:hAnsi="黑体" w:eastAsia="黑体"/>
          <w:sz w:val="32"/>
          <w:szCs w:val="32"/>
        </w:rPr>
        <w:t>八、报名和报到</w:t>
      </w:r>
      <w:bookmarkEnd w:id="39"/>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（一）报名：</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各参赛单位于</w:t>
      </w:r>
      <w:r>
        <w:rPr>
          <w:rFonts w:hint="eastAsia" w:ascii="仿宋_GB2312" w:eastAsia="仿宋_GB2312"/>
          <w:sz w:val="32"/>
          <w:szCs w:val="32"/>
          <w:lang w:val="en-US" w:eastAsia="zh-CN"/>
        </w:rPr>
        <w:t>9月20日前</w:t>
      </w:r>
      <w:r>
        <w:rPr>
          <w:rFonts w:hint="eastAsia" w:ascii="仿宋_GB2312" w:eastAsia="仿宋_GB2312"/>
          <w:sz w:val="32"/>
          <w:szCs w:val="32"/>
        </w:rPr>
        <w:t>将报名表报送汕尾市</w:t>
      </w:r>
      <w:r>
        <w:rPr>
          <w:rFonts w:hint="eastAsia" w:ascii="仿宋_GB2312" w:eastAsia="仿宋_GB2312"/>
          <w:sz w:val="32"/>
          <w:szCs w:val="32"/>
          <w:lang w:eastAsia="zh-CN"/>
        </w:rPr>
        <w:t>文化广电旅游</w:t>
      </w:r>
      <w:r>
        <w:rPr>
          <w:rFonts w:hint="eastAsia" w:ascii="仿宋_GB2312" w:eastAsia="仿宋_GB2312"/>
          <w:sz w:val="32"/>
          <w:szCs w:val="32"/>
        </w:rPr>
        <w:t>体育局，联系人：</w:t>
      </w:r>
      <w:r>
        <w:rPr>
          <w:rFonts w:hint="eastAsia" w:ascii="仿宋_GB2312" w:eastAsia="仿宋_GB2312"/>
          <w:sz w:val="32"/>
          <w:szCs w:val="32"/>
          <w:lang w:eastAsia="zh-CN"/>
        </w:rPr>
        <w:t>刘重、林少鹏</w:t>
      </w:r>
      <w:r>
        <w:rPr>
          <w:rFonts w:hint="eastAsia" w:ascii="仿宋_GB2312" w:eastAsia="仿宋_GB2312"/>
          <w:sz w:val="32"/>
          <w:szCs w:val="32"/>
        </w:rPr>
        <w:t>,电话</w:t>
      </w:r>
      <w:r>
        <w:rPr>
          <w:rFonts w:hint="eastAsia" w:ascii="仿宋_GB2312" w:eastAsia="仿宋_GB2312"/>
          <w:sz w:val="32"/>
          <w:szCs w:val="32"/>
          <w:lang w:eastAsia="zh-CN"/>
        </w:rPr>
        <w:t>：</w:t>
      </w:r>
      <w:r>
        <w:rPr>
          <w:rFonts w:hint="eastAsia" w:ascii="仿宋_GB2312" w:eastAsia="仿宋_GB2312"/>
          <w:sz w:val="32"/>
          <w:szCs w:val="32"/>
          <w:lang w:val="en-US" w:eastAsia="zh-CN"/>
        </w:rPr>
        <w:t>3363456</w:t>
      </w:r>
      <w:r>
        <w:rPr>
          <w:rFonts w:hint="eastAsia" w:ascii="仿宋_GB2312" w:eastAsia="仿宋_GB2312"/>
          <w:sz w:val="32"/>
          <w:szCs w:val="32"/>
        </w:rPr>
        <w:t>,同时将报名表电子版发送到邮箱:jtk3363456@163.com</w:t>
      </w:r>
      <w:r>
        <w:rPr>
          <w:rFonts w:hint="eastAsia" w:ascii="仿宋_GB2312" w:eastAsia="仿宋_GB2312"/>
          <w:sz w:val="32"/>
          <w:szCs w:val="32"/>
          <w:lang w:eastAsia="zh-CN"/>
        </w:rPr>
        <w:t>。</w:t>
      </w:r>
      <w:r>
        <w:rPr>
          <w:rFonts w:hint="eastAsia" w:ascii="仿宋_GB2312" w:eastAsia="仿宋_GB2312"/>
          <w:sz w:val="32"/>
          <w:szCs w:val="32"/>
        </w:rPr>
        <w:t>逾期报名，</w:t>
      </w:r>
      <w:r>
        <w:rPr>
          <w:rFonts w:hint="eastAsia" w:ascii="仿宋_GB2312" w:eastAsia="仿宋_GB2312"/>
          <w:sz w:val="32"/>
          <w:szCs w:val="32"/>
          <w:lang w:eastAsia="zh-CN"/>
        </w:rPr>
        <w:t>不予受理。</w:t>
      </w:r>
    </w:p>
    <w:p>
      <w:pPr>
        <w:keepNext w:val="0"/>
        <w:keepLines w:val="0"/>
        <w:pageBreakBefore w:val="0"/>
        <w:kinsoku/>
        <w:wordWrap/>
        <w:overflowPunct w:val="0"/>
        <w:topLinePunct w:val="0"/>
        <w:autoSpaceDN/>
        <w:bidi w:val="0"/>
        <w:adjustRightInd w:val="0"/>
        <w:snapToGrid w:val="0"/>
        <w:spacing w:line="640" w:lineRule="exact"/>
        <w:textAlignment w:val="auto"/>
        <w:rPr>
          <w:rFonts w:hint="eastAsia" w:ascii="仿宋_GB2312" w:eastAsia="仿宋_GB2312"/>
          <w:sz w:val="32"/>
          <w:szCs w:val="32"/>
          <w:lang w:eastAsia="zh-CN"/>
        </w:rPr>
      </w:pPr>
      <w:r>
        <w:rPr>
          <w:rFonts w:hint="eastAsia" w:ascii="仿宋_GB2312" w:eastAsia="仿宋_GB2312"/>
          <w:sz w:val="32"/>
          <w:szCs w:val="32"/>
        </w:rPr>
        <w:t xml:space="preserve">    2</w:t>
      </w:r>
      <w:r>
        <w:rPr>
          <w:rFonts w:hint="eastAsia" w:ascii="仿宋_GB2312" w:eastAsia="仿宋_GB2312"/>
          <w:sz w:val="32"/>
          <w:szCs w:val="32"/>
          <w:lang w:val="en-US" w:eastAsia="zh-CN"/>
        </w:rPr>
        <w:t>.</w:t>
      </w:r>
      <w:r>
        <w:rPr>
          <w:rFonts w:hint="eastAsia" w:ascii="仿宋_GB2312" w:eastAsia="仿宋_GB2312"/>
          <w:sz w:val="32"/>
          <w:szCs w:val="32"/>
        </w:rPr>
        <w:t>报名表内容必须电脑打印，同时加盖本单位公章</w:t>
      </w:r>
      <w:r>
        <w:rPr>
          <w:rFonts w:hint="eastAsia" w:ascii="仿宋_GB2312" w:eastAsia="仿宋_GB2312"/>
          <w:sz w:val="32"/>
          <w:szCs w:val="32"/>
          <w:lang w:eastAsia="zh-CN"/>
        </w:rPr>
        <w:t>。</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lang w:eastAsia="zh-CN"/>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报名表格请在</w:t>
      </w:r>
      <w:r>
        <w:rPr>
          <w:rFonts w:hint="eastAsia" w:ascii="仿宋_GB2312" w:eastAsia="仿宋_GB2312"/>
          <w:sz w:val="32"/>
          <w:szCs w:val="32"/>
          <w:lang w:eastAsia="zh-CN"/>
        </w:rPr>
        <w:t>附件中或汕尾市文化广电旅游体育局网站（https://www.shanwei.gov.cn/swwgltj/）</w:t>
      </w:r>
      <w:r>
        <w:rPr>
          <w:rFonts w:hint="eastAsia" w:ascii="仿宋_GB2312" w:eastAsia="仿宋_GB2312"/>
          <w:sz w:val="32"/>
          <w:szCs w:val="32"/>
        </w:rPr>
        <w:t>下载</w:t>
      </w:r>
      <w:r>
        <w:rPr>
          <w:rFonts w:hint="eastAsia" w:ascii="仿宋_GB2312" w:eastAsia="仿宋_GB2312"/>
          <w:sz w:val="32"/>
          <w:szCs w:val="32"/>
          <w:lang w:eastAsia="zh-CN"/>
        </w:rPr>
        <w:t>。</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报名时提交以下证明材料：</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（1）运动员第二代身份证复印件或户口本复印件;</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运动员社会保障卡复印件；</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如有挂职的领导干部参赛，由挂职单位出具该领导的相关证明；</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领队、教练员及运动员大一寸免冠近照2张</w:t>
      </w:r>
      <w:r>
        <w:rPr>
          <w:rFonts w:hint="eastAsia" w:ascii="仿宋_GB2312" w:eastAsia="仿宋_GB2312"/>
          <w:sz w:val="32"/>
          <w:szCs w:val="32"/>
          <w:lang w:eastAsia="zh-CN"/>
        </w:rPr>
        <w:t>；</w:t>
      </w:r>
    </w:p>
    <w:p>
      <w:pPr>
        <w:keepNext w:val="0"/>
        <w:keepLines w:val="0"/>
        <w:pageBreakBefore w:val="0"/>
        <w:kinsoku/>
        <w:wordWrap/>
        <w:overflowPunct w:val="0"/>
        <w:topLinePunct w:val="0"/>
        <w:autoSpaceDN/>
        <w:bidi w:val="0"/>
        <w:adjustRightInd w:val="0"/>
        <w:snapToGrid w:val="0"/>
        <w:spacing w:line="640" w:lineRule="exact"/>
        <w:ind w:firstLine="64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hAnsi="仿宋" w:eastAsia="仿宋_GB2312"/>
          <w:sz w:val="32"/>
          <w:szCs w:val="32"/>
        </w:rPr>
        <w:t>参赛运动员必须经县级以上医疗机构检查，并出具身体健康的证明；必须自行办理比赛期间的人身意外伤害保险；必须签订《自愿参赛责任书》。以上三份材料须报名同时上交。</w:t>
      </w:r>
    </w:p>
    <w:p>
      <w:pPr>
        <w:keepNext w:val="0"/>
        <w:keepLines w:val="0"/>
        <w:pageBreakBefore w:val="0"/>
        <w:kinsoku/>
        <w:wordWrap/>
        <w:overflowPunct w:val="0"/>
        <w:topLinePunct w:val="0"/>
        <w:autoSpaceDN/>
        <w:bidi w:val="0"/>
        <w:adjustRightInd w:val="0"/>
        <w:snapToGrid w:val="0"/>
        <w:spacing w:line="640" w:lineRule="exact"/>
        <w:textAlignment w:val="auto"/>
        <w:rPr>
          <w:rFonts w:hint="eastAsia" w:ascii="仿宋_GB2312" w:eastAsia="仿宋_GB2312"/>
          <w:sz w:val="32"/>
          <w:szCs w:val="32"/>
        </w:rPr>
      </w:pPr>
      <w:r>
        <w:rPr>
          <w:rFonts w:hint="eastAsia" w:ascii="仿宋_GB2312" w:eastAsia="仿宋_GB2312"/>
          <w:sz w:val="32"/>
          <w:szCs w:val="32"/>
        </w:rPr>
        <w:t xml:space="preserve">    （二）报到：各队于赛前1天到赛区报到。</w:t>
      </w:r>
    </w:p>
    <w:p>
      <w:pPr>
        <w:keepNext w:val="0"/>
        <w:keepLines w:val="0"/>
        <w:pageBreakBefore w:val="0"/>
        <w:kinsoku/>
        <w:wordWrap/>
        <w:overflowPunct w:val="0"/>
        <w:topLinePunct w:val="0"/>
        <w:autoSpaceDN/>
        <w:bidi w:val="0"/>
        <w:adjustRightInd w:val="0"/>
        <w:snapToGrid w:val="0"/>
        <w:spacing w:line="640" w:lineRule="exact"/>
        <w:ind w:firstLine="640"/>
        <w:textAlignment w:val="auto"/>
        <w:rPr>
          <w:rFonts w:hint="eastAsia" w:ascii="黑体" w:hAnsi="黑体" w:eastAsia="黑体"/>
          <w:sz w:val="32"/>
          <w:szCs w:val="32"/>
        </w:rPr>
      </w:pPr>
      <w:bookmarkStart w:id="40" w:name="_Toc30518_WPSOffice_Level1"/>
      <w:r>
        <w:rPr>
          <w:rFonts w:hint="eastAsia" w:ascii="黑体" w:hAnsi="黑体" w:eastAsia="黑体"/>
          <w:sz w:val="32"/>
          <w:szCs w:val="32"/>
        </w:rPr>
        <w:t>九、经费</w:t>
      </w:r>
    </w:p>
    <w:p>
      <w:pPr>
        <w:keepNext w:val="0"/>
        <w:keepLines w:val="0"/>
        <w:pageBreakBefore w:val="0"/>
        <w:kinsoku/>
        <w:wordWrap/>
        <w:overflowPunct w:val="0"/>
        <w:topLinePunct w:val="0"/>
        <w:autoSpaceDN/>
        <w:bidi w:val="0"/>
        <w:adjustRightInd w:val="0"/>
        <w:snapToGrid w:val="0"/>
        <w:spacing w:line="640" w:lineRule="exact"/>
        <w:ind w:firstLine="640"/>
        <w:textAlignment w:val="auto"/>
        <w:rPr>
          <w:rFonts w:hint="eastAsia" w:ascii="仿宋_GB2312" w:eastAsia="仿宋_GB2312"/>
          <w:sz w:val="32"/>
          <w:szCs w:val="32"/>
        </w:rPr>
      </w:pPr>
      <w:r>
        <w:rPr>
          <w:rFonts w:hint="eastAsia" w:ascii="仿宋_GB2312" w:eastAsia="仿宋_GB2312"/>
          <w:sz w:val="32"/>
          <w:szCs w:val="32"/>
        </w:rPr>
        <w:t>各参赛单位经费自理。</w:t>
      </w:r>
      <w:bookmarkEnd w:id="40"/>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黑体" w:hAnsi="黑体" w:eastAsia="黑体"/>
          <w:sz w:val="32"/>
          <w:szCs w:val="32"/>
        </w:rPr>
      </w:pPr>
      <w:bookmarkStart w:id="41" w:name="_Toc15231_WPSOffice_Level1"/>
      <w:r>
        <w:rPr>
          <w:rFonts w:hint="eastAsia" w:ascii="黑体" w:hAnsi="黑体" w:eastAsia="黑体"/>
          <w:sz w:val="32"/>
          <w:szCs w:val="32"/>
        </w:rPr>
        <w:t>十、其它规定</w:t>
      </w:r>
      <w:bookmarkEnd w:id="41"/>
    </w:p>
    <w:p>
      <w:pPr>
        <w:keepNext w:val="0"/>
        <w:keepLines w:val="0"/>
        <w:pageBreakBefore w:val="0"/>
        <w:kinsoku/>
        <w:wordWrap/>
        <w:overflowPunct w:val="0"/>
        <w:topLinePunct w:val="0"/>
        <w:autoSpaceDE w:val="0"/>
        <w:autoSpaceDN/>
        <w:bidi w:val="0"/>
        <w:adjustRightInd w:val="0"/>
        <w:snapToGrid w:val="0"/>
        <w:spacing w:line="640" w:lineRule="exact"/>
        <w:textAlignment w:val="auto"/>
        <w:rPr>
          <w:rFonts w:hint="eastAsia" w:ascii="仿宋_GB2312" w:eastAsia="仿宋_GB2312"/>
          <w:spacing w:val="-8"/>
          <w:sz w:val="32"/>
          <w:szCs w:val="32"/>
        </w:rPr>
      </w:pPr>
      <w:r>
        <w:rPr>
          <w:rFonts w:hint="eastAsia" w:ascii="仿宋_GB2312" w:eastAsia="仿宋_GB2312"/>
          <w:sz w:val="32"/>
          <w:szCs w:val="32"/>
        </w:rPr>
        <w:t xml:space="preserve">    （一）各队如有申诉，必须在该单项比赛结束后30分钟内，向仲裁委员会提交领队签名的书面申诉，并交纳1000元申诉费，如胜诉则退还50%，如败诉则不予退回。</w:t>
      </w:r>
    </w:p>
    <w:p>
      <w:pPr>
        <w:keepNext w:val="0"/>
        <w:keepLines w:val="0"/>
        <w:pageBreakBefore w:val="0"/>
        <w:kinsoku/>
        <w:wordWrap/>
        <w:overflowPunct w:val="0"/>
        <w:topLinePunct w:val="0"/>
        <w:autoSpaceDE w:val="0"/>
        <w:autoSpaceDN/>
        <w:bidi w:val="0"/>
        <w:adjustRightInd w:val="0"/>
        <w:snapToGrid w:val="0"/>
        <w:spacing w:line="64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二</w:t>
      </w:r>
      <w:r>
        <w:rPr>
          <w:rFonts w:hint="eastAsia" w:ascii="仿宋_GB2312" w:eastAsia="仿宋_GB2312"/>
          <w:sz w:val="32"/>
          <w:szCs w:val="32"/>
        </w:rPr>
        <w:t>）参赛运动员禁用违禁药物。</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ascii="黑体" w:hAnsi="黑体" w:eastAsia="黑体"/>
          <w:sz w:val="32"/>
          <w:szCs w:val="32"/>
        </w:rPr>
      </w:pPr>
      <w:bookmarkStart w:id="42" w:name="_Toc8307_WPSOffice_Level1"/>
      <w:r>
        <w:rPr>
          <w:rFonts w:hint="eastAsia" w:ascii="黑体" w:hAnsi="黑体" w:eastAsia="黑体"/>
          <w:sz w:val="32"/>
          <w:szCs w:val="32"/>
        </w:rPr>
        <w:t>十一、裁判员及仲裁委员由大会统一指派。</w:t>
      </w:r>
      <w:bookmarkEnd w:id="42"/>
    </w:p>
    <w:p>
      <w:pPr>
        <w:keepNext w:val="0"/>
        <w:keepLines w:val="0"/>
        <w:pageBreakBefore w:val="0"/>
        <w:widowControl/>
        <w:suppressLineNumbers w:val="0"/>
        <w:kinsoku/>
        <w:wordWrap/>
        <w:overflowPunct w:val="0"/>
        <w:topLinePunct w:val="0"/>
        <w:autoSpaceDN/>
        <w:bidi w:val="0"/>
        <w:adjustRightInd w:val="0"/>
        <w:snapToGrid w:val="0"/>
        <w:spacing w:line="640" w:lineRule="exact"/>
        <w:ind w:firstLine="612" w:firstLineChars="200"/>
        <w:jc w:val="left"/>
        <w:textAlignment w:val="auto"/>
      </w:pPr>
      <w:r>
        <w:rPr>
          <w:rFonts w:hint="eastAsia" w:ascii="黑体" w:hAnsi="宋体" w:eastAsia="黑体" w:cs="黑体"/>
          <w:color w:val="000000"/>
          <w:kern w:val="0"/>
          <w:sz w:val="31"/>
          <w:szCs w:val="31"/>
          <w:lang w:val="en-US" w:eastAsia="zh-CN" w:bidi="ar"/>
        </w:rPr>
        <w:t xml:space="preserve">十二、为端正赛风，严肃赛场纪律，保证公平竞赛，各 </w:t>
      </w:r>
    </w:p>
    <w:p>
      <w:pPr>
        <w:keepNext w:val="0"/>
        <w:keepLines w:val="0"/>
        <w:pageBreakBefore w:val="0"/>
        <w:widowControl/>
        <w:suppressLineNumbers w:val="0"/>
        <w:kinsoku/>
        <w:wordWrap/>
        <w:overflowPunct w:val="0"/>
        <w:topLinePunct w:val="0"/>
        <w:autoSpaceDN/>
        <w:bidi w:val="0"/>
        <w:adjustRightInd w:val="0"/>
        <w:snapToGrid w:val="0"/>
        <w:spacing w:line="640" w:lineRule="exact"/>
        <w:jc w:val="left"/>
        <w:textAlignment w:val="auto"/>
      </w:pPr>
      <w:r>
        <w:rPr>
          <w:rFonts w:hint="eastAsia" w:ascii="黑体" w:hAnsi="宋体" w:eastAsia="黑体" w:cs="黑体"/>
          <w:color w:val="000000"/>
          <w:kern w:val="0"/>
          <w:sz w:val="31"/>
          <w:szCs w:val="31"/>
          <w:lang w:val="en-US" w:eastAsia="zh-CN" w:bidi="ar"/>
        </w:rPr>
        <w:t xml:space="preserve">单位和全体裁判员，必须严格遵守国家体育总局、广东省体 </w:t>
      </w:r>
    </w:p>
    <w:p>
      <w:pPr>
        <w:keepNext w:val="0"/>
        <w:keepLines w:val="0"/>
        <w:pageBreakBefore w:val="0"/>
        <w:widowControl/>
        <w:suppressLineNumbers w:val="0"/>
        <w:kinsoku/>
        <w:wordWrap/>
        <w:overflowPunct w:val="0"/>
        <w:topLinePunct w:val="0"/>
        <w:autoSpaceDN/>
        <w:bidi w:val="0"/>
        <w:adjustRightInd w:val="0"/>
        <w:snapToGrid w:val="0"/>
        <w:spacing w:line="640" w:lineRule="exact"/>
        <w:jc w:val="left"/>
        <w:textAlignment w:val="auto"/>
        <w:rPr>
          <w:rFonts w:hint="eastAsia" w:ascii="黑体" w:hAnsi="黑体" w:eastAsia="黑体"/>
          <w:sz w:val="32"/>
          <w:szCs w:val="32"/>
        </w:rPr>
      </w:pPr>
      <w:r>
        <w:rPr>
          <w:rFonts w:hint="eastAsia" w:ascii="黑体" w:hAnsi="宋体" w:eastAsia="黑体" w:cs="黑体"/>
          <w:color w:val="000000"/>
          <w:kern w:val="0"/>
          <w:sz w:val="31"/>
          <w:szCs w:val="31"/>
          <w:lang w:val="en-US" w:eastAsia="zh-CN" w:bidi="ar"/>
        </w:rPr>
        <w:t>育局、汕尾市文化广电旅游体育局及赛事组委会制定的各项规定，认真比赛，公正执裁，如有违反，将根据情节按有关文件严肃处理。</w:t>
      </w:r>
    </w:p>
    <w:p>
      <w:pPr>
        <w:keepNext w:val="0"/>
        <w:keepLines w:val="0"/>
        <w:pageBreakBefore w:val="0"/>
        <w:kinsoku/>
        <w:wordWrap/>
        <w:overflowPunct w:val="0"/>
        <w:topLinePunct w:val="0"/>
        <w:autoSpaceDN/>
        <w:bidi w:val="0"/>
        <w:adjustRightInd w:val="0"/>
        <w:snapToGrid w:val="0"/>
        <w:spacing w:line="640" w:lineRule="exact"/>
        <w:ind w:firstLine="632" w:firstLineChars="200"/>
        <w:textAlignment w:val="auto"/>
        <w:rPr>
          <w:rFonts w:hint="eastAsia"/>
        </w:rPr>
      </w:pPr>
      <w:bookmarkStart w:id="43" w:name="_Toc10523_WPSOffice_Level1"/>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、本规程解释权属主办单位，未尽事宜，另行通知。</w:t>
      </w:r>
      <w:bookmarkEnd w:id="43"/>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napToGrid w:val="0"/>
        <w:spacing w:line="600" w:lineRule="exact"/>
        <w:jc w:val="center"/>
        <w:rPr>
          <w:rFonts w:hint="eastAsia" w:ascii="方正小标宋简体" w:hAnsi="方正小标宋简体" w:eastAsia="方正小标宋简体" w:cs="方正小标宋简体"/>
          <w:b w:val="0"/>
          <w:bCs w:val="0"/>
          <w:spacing w:val="-6"/>
          <w:sz w:val="44"/>
          <w:szCs w:val="44"/>
        </w:rPr>
      </w:pPr>
      <w:bookmarkStart w:id="44" w:name="_Toc16837_WPSOffice_Level1"/>
      <w:r>
        <w:rPr>
          <w:rFonts w:hint="eastAsia" w:ascii="方正小标宋简体" w:hAnsi="方正小标宋简体" w:eastAsia="方正小标宋简体" w:cs="方正小标宋简体"/>
          <w:b w:val="0"/>
          <w:bCs w:val="0"/>
          <w:spacing w:val="-6"/>
          <w:sz w:val="44"/>
          <w:szCs w:val="44"/>
        </w:rPr>
        <w:t>汕尾市</w:t>
      </w:r>
      <w:r>
        <w:rPr>
          <w:rFonts w:hint="eastAsia" w:ascii="方正小标宋简体" w:hAnsi="方正小标宋简体" w:eastAsia="方正小标宋简体" w:cs="方正小标宋简体"/>
          <w:b w:val="0"/>
          <w:bCs w:val="0"/>
          <w:spacing w:val="-6"/>
          <w:sz w:val="44"/>
          <w:szCs w:val="44"/>
          <w:lang w:eastAsia="zh-CN"/>
        </w:rPr>
        <w:t>第</w:t>
      </w:r>
      <w:r>
        <w:rPr>
          <w:rFonts w:hint="eastAsia" w:ascii="方正小标宋简体" w:hAnsi="方正小标宋简体" w:eastAsia="方正小标宋简体" w:cs="方正小标宋简体"/>
          <w:b w:val="0"/>
          <w:bCs w:val="0"/>
          <w:spacing w:val="-6"/>
          <w:sz w:val="44"/>
          <w:szCs w:val="44"/>
          <w:lang w:val="en-US" w:eastAsia="zh-CN"/>
        </w:rPr>
        <w:t>三</w:t>
      </w:r>
      <w:r>
        <w:rPr>
          <w:rFonts w:hint="eastAsia" w:ascii="方正小标宋简体" w:hAnsi="方正小标宋简体" w:eastAsia="方正小标宋简体" w:cs="方正小标宋简体"/>
          <w:b w:val="0"/>
          <w:bCs w:val="0"/>
          <w:spacing w:val="-6"/>
          <w:sz w:val="44"/>
          <w:szCs w:val="44"/>
        </w:rPr>
        <w:t>届</w:t>
      </w:r>
      <w:r>
        <w:rPr>
          <w:rFonts w:hint="eastAsia" w:ascii="方正小标宋简体" w:hAnsi="方正小标宋简体" w:eastAsia="方正小标宋简体" w:cs="方正小标宋简体"/>
          <w:b w:val="0"/>
          <w:bCs w:val="0"/>
          <w:spacing w:val="-6"/>
          <w:sz w:val="44"/>
          <w:szCs w:val="44"/>
          <w:lang w:eastAsia="zh-CN"/>
        </w:rPr>
        <w:t>职工</w:t>
      </w:r>
      <w:r>
        <w:rPr>
          <w:rFonts w:hint="eastAsia" w:ascii="方正小标宋简体" w:hAnsi="方正小标宋简体" w:eastAsia="方正小标宋简体" w:cs="方正小标宋简体"/>
          <w:b w:val="0"/>
          <w:bCs w:val="0"/>
          <w:spacing w:val="-6"/>
          <w:sz w:val="44"/>
          <w:szCs w:val="44"/>
        </w:rPr>
        <w:t>运动会乒乓球比赛报名表</w:t>
      </w:r>
      <w:bookmarkEnd w:id="44"/>
    </w:p>
    <w:p>
      <w:pPr>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参赛单位(盖章)：                 </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领队：      教练：     联系人：     联系电话：  </w:t>
      </w:r>
    </w:p>
    <w:tbl>
      <w:tblPr>
        <w:tblStyle w:val="9"/>
        <w:tblW w:w="0" w:type="auto"/>
        <w:jc w:val="center"/>
        <w:tblLayout w:type="fixed"/>
        <w:tblCellMar>
          <w:top w:w="57" w:type="dxa"/>
          <w:left w:w="28" w:type="dxa"/>
          <w:bottom w:w="57" w:type="dxa"/>
          <w:right w:w="28" w:type="dxa"/>
        </w:tblCellMar>
      </w:tblPr>
      <w:tblGrid>
        <w:gridCol w:w="509"/>
        <w:gridCol w:w="1228"/>
        <w:gridCol w:w="521"/>
        <w:gridCol w:w="2211"/>
        <w:gridCol w:w="735"/>
        <w:gridCol w:w="735"/>
        <w:gridCol w:w="735"/>
        <w:gridCol w:w="720"/>
        <w:gridCol w:w="645"/>
        <w:gridCol w:w="785"/>
      </w:tblGrid>
      <w:tr>
        <w:tblPrEx>
          <w:tblCellMar>
            <w:top w:w="57" w:type="dxa"/>
            <w:left w:w="28" w:type="dxa"/>
            <w:bottom w:w="57" w:type="dxa"/>
            <w:right w:w="28" w:type="dxa"/>
          </w:tblCellMar>
        </w:tblPrEx>
        <w:trPr>
          <w:trHeight w:val="90" w:hRule="atLeast"/>
          <w:jc w:val="center"/>
        </w:trPr>
        <w:tc>
          <w:tcPr>
            <w:tcW w:w="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bCs/>
                <w:sz w:val="24"/>
                <w:szCs w:val="24"/>
              </w:rPr>
            </w:pPr>
            <w:r>
              <w:rPr>
                <w:rFonts w:hint="eastAsia" w:ascii="宋体" w:hAnsi="宋体"/>
                <w:b/>
                <w:bCs/>
                <w:sz w:val="24"/>
                <w:szCs w:val="24"/>
              </w:rPr>
              <w:t>序号</w:t>
            </w:r>
          </w:p>
        </w:tc>
        <w:tc>
          <w:tcPr>
            <w:tcW w:w="1228" w:type="dxa"/>
            <w:vMerge w:val="restart"/>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4"/>
                <w:szCs w:val="24"/>
              </w:rPr>
            </w:pPr>
            <w:r>
              <w:rPr>
                <w:rFonts w:hint="eastAsia" w:ascii="宋体" w:hAnsi="宋体"/>
                <w:b/>
                <w:bCs/>
                <w:sz w:val="24"/>
                <w:szCs w:val="24"/>
              </w:rPr>
              <w:t>姓 名</w:t>
            </w:r>
          </w:p>
        </w:tc>
        <w:tc>
          <w:tcPr>
            <w:tcW w:w="521" w:type="dxa"/>
            <w:vMerge w:val="restart"/>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4"/>
                <w:szCs w:val="24"/>
              </w:rPr>
            </w:pPr>
            <w:r>
              <w:rPr>
                <w:rFonts w:hint="eastAsia" w:ascii="宋体" w:hAnsi="宋体"/>
                <w:b/>
                <w:bCs/>
                <w:sz w:val="24"/>
                <w:szCs w:val="24"/>
              </w:rPr>
              <w:t>性</w:t>
            </w:r>
          </w:p>
          <w:p>
            <w:pPr>
              <w:spacing w:line="360" w:lineRule="exact"/>
              <w:jc w:val="center"/>
              <w:rPr>
                <w:rFonts w:ascii="宋体" w:hAnsi="宋体"/>
                <w:b/>
                <w:bCs/>
                <w:sz w:val="24"/>
                <w:szCs w:val="24"/>
              </w:rPr>
            </w:pPr>
            <w:r>
              <w:rPr>
                <w:rFonts w:hint="eastAsia" w:ascii="宋体" w:hAnsi="宋体"/>
                <w:b/>
                <w:bCs/>
                <w:sz w:val="24"/>
                <w:szCs w:val="24"/>
              </w:rPr>
              <w:t>别</w:t>
            </w:r>
          </w:p>
        </w:tc>
        <w:tc>
          <w:tcPr>
            <w:tcW w:w="2211" w:type="dxa"/>
            <w:vMerge w:val="restart"/>
            <w:tcBorders>
              <w:top w:val="single" w:color="auto" w:sz="4" w:space="0"/>
              <w:left w:val="nil"/>
              <w:bottom w:val="nil"/>
              <w:right w:val="single" w:color="auto" w:sz="4" w:space="0"/>
            </w:tcBorders>
            <w:noWrap w:val="0"/>
            <w:vAlign w:val="center"/>
          </w:tcPr>
          <w:p>
            <w:pPr>
              <w:spacing w:line="360" w:lineRule="exact"/>
              <w:jc w:val="center"/>
              <w:rPr>
                <w:rFonts w:hint="eastAsia" w:ascii="宋体" w:hAnsi="宋体" w:eastAsia="宋体"/>
                <w:b/>
                <w:bCs/>
                <w:sz w:val="24"/>
                <w:szCs w:val="24"/>
                <w:lang w:eastAsia="zh-CN"/>
              </w:rPr>
            </w:pPr>
            <w:r>
              <w:rPr>
                <w:rFonts w:hint="eastAsia" w:ascii="宋体" w:hAnsi="宋体"/>
                <w:b/>
                <w:bCs/>
                <w:sz w:val="24"/>
                <w:szCs w:val="24"/>
              </w:rPr>
              <w:t>身份证</w:t>
            </w:r>
            <w:r>
              <w:rPr>
                <w:rFonts w:hint="eastAsia" w:ascii="宋体" w:hAnsi="宋体"/>
                <w:b/>
                <w:bCs/>
                <w:sz w:val="24"/>
                <w:szCs w:val="24"/>
                <w:lang w:eastAsia="zh-CN"/>
              </w:rPr>
              <w:t>号码</w:t>
            </w:r>
          </w:p>
        </w:tc>
        <w:tc>
          <w:tcPr>
            <w:tcW w:w="3570" w:type="dxa"/>
            <w:gridSpan w:val="5"/>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b/>
                <w:bCs/>
                <w:sz w:val="24"/>
                <w:szCs w:val="24"/>
              </w:rPr>
            </w:pPr>
            <w:r>
              <w:rPr>
                <w:rFonts w:hint="eastAsia" w:ascii="宋体" w:hAnsi="宋体"/>
                <w:b/>
                <w:bCs/>
                <w:sz w:val="24"/>
                <w:szCs w:val="24"/>
              </w:rPr>
              <w:t>参赛项目</w:t>
            </w:r>
          </w:p>
        </w:tc>
        <w:tc>
          <w:tcPr>
            <w:tcW w:w="785" w:type="dxa"/>
            <w:vMerge w:val="restart"/>
            <w:tcBorders>
              <w:top w:val="single" w:color="auto" w:sz="4" w:space="0"/>
              <w:left w:val="nil"/>
              <w:right w:val="single" w:color="auto" w:sz="4" w:space="0"/>
            </w:tcBorders>
            <w:noWrap w:val="0"/>
            <w:vAlign w:val="center"/>
          </w:tcPr>
          <w:p>
            <w:pPr>
              <w:spacing w:line="360" w:lineRule="exact"/>
              <w:jc w:val="center"/>
              <w:rPr>
                <w:rFonts w:hint="eastAsia" w:ascii="宋体" w:hAnsi="宋体"/>
                <w:b/>
                <w:bCs/>
                <w:sz w:val="24"/>
                <w:szCs w:val="24"/>
              </w:rPr>
            </w:pPr>
            <w:r>
              <w:rPr>
                <w:rFonts w:hint="eastAsia" w:ascii="宋体" w:hAnsi="宋体"/>
                <w:b/>
                <w:bCs/>
                <w:sz w:val="24"/>
                <w:szCs w:val="24"/>
              </w:rPr>
              <w:t>备注</w:t>
            </w:r>
          </w:p>
        </w:tc>
      </w:tr>
      <w:tr>
        <w:tblPrEx>
          <w:tblCellMar>
            <w:top w:w="57" w:type="dxa"/>
            <w:left w:w="28" w:type="dxa"/>
            <w:bottom w:w="57" w:type="dxa"/>
            <w:right w:w="28" w:type="dxa"/>
          </w:tblCellMar>
        </w:tblPrEx>
        <w:trPr>
          <w:trHeight w:val="90" w:hRule="atLeast"/>
          <w:jc w:val="center"/>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bCs/>
                <w:sz w:val="24"/>
                <w:szCs w:val="24"/>
              </w:rPr>
            </w:pPr>
          </w:p>
        </w:tc>
        <w:tc>
          <w:tcPr>
            <w:tcW w:w="122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b/>
                <w:bCs/>
                <w:sz w:val="24"/>
                <w:szCs w:val="24"/>
              </w:rPr>
            </w:pPr>
          </w:p>
        </w:tc>
        <w:tc>
          <w:tcPr>
            <w:tcW w:w="52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b/>
                <w:bCs/>
                <w:sz w:val="24"/>
                <w:szCs w:val="24"/>
              </w:rPr>
            </w:pPr>
          </w:p>
        </w:tc>
        <w:tc>
          <w:tcPr>
            <w:tcW w:w="2211" w:type="dxa"/>
            <w:vMerge w:val="continue"/>
            <w:tcBorders>
              <w:top w:val="single" w:color="auto" w:sz="4" w:space="0"/>
              <w:left w:val="nil"/>
              <w:bottom w:val="nil"/>
              <w:right w:val="single" w:color="auto" w:sz="4" w:space="0"/>
            </w:tcBorders>
            <w:noWrap w:val="0"/>
            <w:vAlign w:val="center"/>
          </w:tcPr>
          <w:p>
            <w:pPr>
              <w:widowControl/>
              <w:jc w:val="left"/>
              <w:rPr>
                <w:rFonts w:ascii="宋体" w:hAnsi="宋体"/>
                <w:b/>
                <w:bCs/>
                <w:sz w:val="24"/>
                <w:szCs w:val="24"/>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4"/>
                <w:szCs w:val="24"/>
              </w:rPr>
            </w:pPr>
            <w:r>
              <w:rPr>
                <w:rFonts w:hint="eastAsia" w:ascii="宋体" w:hAnsi="宋体"/>
                <w:b/>
                <w:bCs/>
                <w:sz w:val="24"/>
                <w:szCs w:val="24"/>
              </w:rPr>
              <w:t>男单</w:t>
            </w: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4"/>
                <w:szCs w:val="24"/>
              </w:rPr>
            </w:pPr>
            <w:r>
              <w:rPr>
                <w:rFonts w:hint="eastAsia" w:ascii="宋体" w:hAnsi="宋体"/>
                <w:b/>
                <w:bCs/>
                <w:sz w:val="24"/>
                <w:szCs w:val="24"/>
              </w:rPr>
              <w:t>女单</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bCs/>
                <w:sz w:val="24"/>
                <w:szCs w:val="24"/>
              </w:rPr>
            </w:pPr>
            <w:r>
              <w:rPr>
                <w:rFonts w:hint="eastAsia" w:ascii="宋体" w:hAnsi="宋体"/>
                <w:b/>
                <w:bCs/>
                <w:sz w:val="24"/>
                <w:szCs w:val="24"/>
              </w:rPr>
              <w:t>男双</w:t>
            </w: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4"/>
                <w:szCs w:val="24"/>
              </w:rPr>
            </w:pPr>
            <w:r>
              <w:rPr>
                <w:rFonts w:hint="eastAsia" w:ascii="宋体" w:hAnsi="宋体"/>
                <w:b/>
                <w:bCs/>
                <w:sz w:val="24"/>
                <w:szCs w:val="24"/>
              </w:rPr>
              <w:t>女双</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b/>
                <w:bCs/>
                <w:sz w:val="24"/>
                <w:szCs w:val="24"/>
              </w:rPr>
            </w:pPr>
            <w:r>
              <w:rPr>
                <w:rFonts w:hint="eastAsia" w:ascii="宋体" w:hAnsi="宋体"/>
                <w:b/>
                <w:bCs/>
                <w:sz w:val="24"/>
                <w:szCs w:val="24"/>
              </w:rPr>
              <w:t>团体</w:t>
            </w:r>
          </w:p>
        </w:tc>
        <w:tc>
          <w:tcPr>
            <w:tcW w:w="785" w:type="dxa"/>
            <w:vMerge w:val="continue"/>
            <w:tcBorders>
              <w:left w:val="nil"/>
              <w:bottom w:val="single" w:color="auto" w:sz="4" w:space="0"/>
              <w:right w:val="single" w:color="auto" w:sz="4" w:space="0"/>
            </w:tcBorders>
            <w:noWrap w:val="0"/>
            <w:vAlign w:val="center"/>
          </w:tcPr>
          <w:p>
            <w:pPr>
              <w:spacing w:line="360" w:lineRule="exact"/>
              <w:jc w:val="center"/>
              <w:rPr>
                <w:rFonts w:ascii="宋体" w:hAnsi="宋体"/>
                <w:b/>
                <w:bCs/>
                <w:sz w:val="24"/>
                <w:szCs w:val="24"/>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b/>
                <w:bCs/>
                <w:sz w:val="24"/>
                <w:szCs w:val="24"/>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4"/>
                <w:szCs w:val="24"/>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4"/>
                <w:szCs w:val="24"/>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bCs/>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bCs/>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2</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szCs w:val="24"/>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szCs w:val="24"/>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szCs w:val="24"/>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3</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szCs w:val="24"/>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szCs w:val="24"/>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szCs w:val="24"/>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4</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szCs w:val="24"/>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szCs w:val="24"/>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4"/>
                <w:szCs w:val="24"/>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5</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6</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7</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8</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9</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10</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11</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12</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13</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14</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15</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16</w:t>
            </w:r>
          </w:p>
        </w:tc>
        <w:tc>
          <w:tcPr>
            <w:tcW w:w="122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52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211"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20"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8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bl>
    <w:p>
      <w:pPr>
        <w:spacing w:line="600" w:lineRule="exact"/>
        <w:rPr>
          <w:rFonts w:hint="eastAsia" w:ascii="宋体" w:hAnsi="宋体"/>
          <w:b/>
          <w:bCs/>
          <w:sz w:val="28"/>
          <w:szCs w:val="28"/>
        </w:rPr>
      </w:pPr>
      <w:r>
        <w:rPr>
          <w:rFonts w:hint="eastAsia" w:ascii="仿宋_GB2312" w:hAnsi="宋体" w:eastAsia="仿宋_GB2312"/>
          <w:b/>
          <w:bCs/>
          <w:sz w:val="28"/>
          <w:szCs w:val="28"/>
        </w:rPr>
        <w:t>注：1、请在参赛项目栏内打“</w:t>
      </w:r>
      <w:r>
        <w:rPr>
          <w:rFonts w:hint="eastAsia" w:ascii="宋体" w:hAnsi="宋体"/>
          <w:b/>
          <w:bCs/>
          <w:sz w:val="28"/>
          <w:szCs w:val="28"/>
        </w:rPr>
        <w:t>√”。</w:t>
      </w:r>
    </w:p>
    <w:p>
      <w:pPr>
        <w:spacing w:line="600" w:lineRule="exact"/>
        <w:rPr>
          <w:rFonts w:hint="eastAsia" w:ascii="宋体" w:hAnsi="宋体"/>
          <w:sz w:val="28"/>
          <w:szCs w:val="28"/>
        </w:rPr>
      </w:pPr>
      <w:r>
        <w:rPr>
          <w:rFonts w:hint="eastAsia" w:ascii="宋体" w:hAnsi="宋体" w:eastAsia="仿宋_GB2312"/>
          <w:b/>
          <w:bCs/>
          <w:sz w:val="28"/>
          <w:szCs w:val="28"/>
        </w:rPr>
        <w:t xml:space="preserve">    2、</w:t>
      </w:r>
      <w:r>
        <w:rPr>
          <w:rFonts w:hint="eastAsia" w:ascii="仿宋_GB2312" w:eastAsia="仿宋_GB2312"/>
          <w:b/>
          <w:bCs/>
          <w:spacing w:val="-6"/>
          <w:sz w:val="28"/>
          <w:szCs w:val="28"/>
        </w:rPr>
        <w:t>双打配对应在备注内注明配对选手名字。</w:t>
      </w: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spacing w:val="57"/>
          <w:sz w:val="44"/>
          <w:szCs w:val="44"/>
          <w:lang w:val="en-US" w:eastAsia="zh-CN"/>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spacing w:val="57"/>
          <w:sz w:val="44"/>
          <w:szCs w:val="44"/>
          <w:lang w:val="en-US" w:eastAsia="zh-CN"/>
        </w:rPr>
      </w:pPr>
    </w:p>
    <w:bookmarkEnd w:id="32"/>
    <w:p>
      <w:pPr>
        <w:keepNext w:val="0"/>
        <w:keepLines w:val="0"/>
        <w:pageBreakBefore w:val="0"/>
        <w:kinsoku/>
        <w:wordWrap/>
        <w:overflowPunct w:val="0"/>
        <w:topLinePunct w:val="0"/>
        <w:autoSpaceDN/>
        <w:bidi w:val="0"/>
        <w:adjustRightInd w:val="0"/>
        <w:snapToGrid w:val="0"/>
        <w:spacing w:line="620" w:lineRule="exact"/>
        <w:jc w:val="center"/>
        <w:textAlignment w:val="auto"/>
        <w:rPr>
          <w:rFonts w:hint="eastAsia" w:ascii="方正小标宋简体" w:hAnsi="Times New Roman" w:eastAsia="方正小标宋简体" w:cs="Times New Roman"/>
          <w:spacing w:val="57"/>
          <w:sz w:val="44"/>
          <w:szCs w:val="44"/>
          <w:lang w:val="en-US" w:eastAsia="zh-CN"/>
        </w:rPr>
      </w:pPr>
      <w:bookmarkStart w:id="45" w:name="_Toc20854_WPSOffice_Level1"/>
      <w:r>
        <w:rPr>
          <w:rFonts w:hint="eastAsia" w:ascii="方正小标宋简体" w:hAnsi="Times New Roman" w:eastAsia="方正小标宋简体" w:cs="Times New Roman"/>
          <w:spacing w:val="57"/>
          <w:sz w:val="44"/>
          <w:szCs w:val="44"/>
          <w:lang w:val="en-US" w:eastAsia="zh-CN"/>
        </w:rPr>
        <w:t>2023年汕尾市第三届职工运动会</w:t>
      </w:r>
    </w:p>
    <w:p>
      <w:pPr>
        <w:keepNext w:val="0"/>
        <w:keepLines w:val="0"/>
        <w:pageBreakBefore w:val="0"/>
        <w:kinsoku/>
        <w:wordWrap/>
        <w:overflowPunct w:val="0"/>
        <w:topLinePunct w:val="0"/>
        <w:autoSpaceDN/>
        <w:bidi w:val="0"/>
        <w:adjustRightInd w:val="0"/>
        <w:snapToGrid w:val="0"/>
        <w:spacing w:line="620" w:lineRule="exact"/>
        <w:jc w:val="center"/>
        <w:textAlignment w:val="auto"/>
        <w:rPr>
          <w:rFonts w:hint="eastAsia" w:ascii="方正小标宋简体" w:hAnsi="Times New Roman" w:eastAsia="方正小标宋简体" w:cs="Times New Roman"/>
          <w:spacing w:val="57"/>
          <w:sz w:val="44"/>
          <w:szCs w:val="44"/>
          <w:lang w:val="en-US" w:eastAsia="zh-CN"/>
        </w:rPr>
      </w:pPr>
      <w:bookmarkStart w:id="46" w:name="_Toc27076_WPSOffice_Level1"/>
      <w:r>
        <w:rPr>
          <w:rFonts w:hint="eastAsia" w:ascii="方正小标宋简体" w:hAnsi="Times New Roman" w:eastAsia="方正小标宋简体" w:cs="Times New Roman"/>
          <w:spacing w:val="57"/>
          <w:sz w:val="44"/>
          <w:szCs w:val="44"/>
          <w:lang w:val="en-US" w:eastAsia="zh-CN"/>
        </w:rPr>
        <w:t>羽毛球竞赛规程</w:t>
      </w:r>
      <w:bookmarkEnd w:id="46"/>
    </w:p>
    <w:p>
      <w:pPr>
        <w:keepNext w:val="0"/>
        <w:keepLines w:val="0"/>
        <w:pageBreakBefore w:val="0"/>
        <w:kinsoku/>
        <w:wordWrap/>
        <w:overflowPunct w:val="0"/>
        <w:topLinePunct w:val="0"/>
        <w:autoSpaceDN/>
        <w:bidi w:val="0"/>
        <w:adjustRightInd w:val="0"/>
        <w:snapToGrid w:val="0"/>
        <w:spacing w:line="620" w:lineRule="exact"/>
        <w:jc w:val="center"/>
        <w:textAlignment w:val="auto"/>
        <w:rPr>
          <w:rFonts w:hint="eastAsia" w:ascii="方正小标宋简体" w:hAnsi="Times New Roman" w:eastAsia="方正小标宋简体" w:cs="Times New Roman"/>
          <w:spacing w:val="57"/>
          <w:sz w:val="44"/>
          <w:szCs w:val="44"/>
          <w:lang w:val="en-US" w:eastAsia="zh-CN"/>
        </w:rPr>
      </w:pPr>
      <w:r>
        <w:rPr>
          <w:rFonts w:hint="eastAsia" w:ascii="方正小标宋简体" w:hAnsi="Times New Roman" w:eastAsia="方正小标宋简体" w:cs="Times New Roman"/>
          <w:spacing w:val="57"/>
          <w:sz w:val="44"/>
          <w:szCs w:val="44"/>
          <w:lang w:val="en-US" w:eastAsia="zh-CN"/>
        </w:rPr>
        <w:t xml:space="preserve"> </w:t>
      </w:r>
    </w:p>
    <w:p>
      <w:pPr>
        <w:keepNext w:val="0"/>
        <w:keepLines w:val="0"/>
        <w:pageBreakBefore w:val="0"/>
        <w:widowControl/>
        <w:suppressLineNumbers w:val="0"/>
        <w:kinsoku/>
        <w:wordWrap/>
        <w:overflowPunct w:val="0"/>
        <w:topLinePunct w:val="0"/>
        <w:autoSpaceDN/>
        <w:bidi w:val="0"/>
        <w:adjustRightInd w:val="0"/>
        <w:snapToGrid w:val="0"/>
        <w:spacing w:line="620" w:lineRule="exact"/>
        <w:ind w:firstLine="612" w:firstLineChars="200"/>
        <w:jc w:val="left"/>
        <w:textAlignment w:val="auto"/>
        <w:rPr>
          <w:color w:val="auto"/>
        </w:rPr>
      </w:pPr>
      <w:bookmarkStart w:id="47" w:name="_Toc5372_WPSOffice_Level1"/>
      <w:r>
        <w:rPr>
          <w:rFonts w:ascii="黑体" w:hAnsi="宋体" w:eastAsia="黑体" w:cs="黑体"/>
          <w:color w:val="auto"/>
          <w:kern w:val="0"/>
          <w:sz w:val="31"/>
          <w:szCs w:val="31"/>
          <w:lang w:val="en-US" w:eastAsia="zh-CN" w:bidi="ar"/>
        </w:rPr>
        <w:t xml:space="preserve">一、竞赛日期和地点 </w:t>
      </w:r>
    </w:p>
    <w:p>
      <w:pPr>
        <w:keepNext w:val="0"/>
        <w:keepLines w:val="0"/>
        <w:pageBreakBefore w:val="0"/>
        <w:widowControl/>
        <w:suppressLineNumbers w:val="0"/>
        <w:kinsoku/>
        <w:wordWrap/>
        <w:overflowPunct w:val="0"/>
        <w:topLinePunct w:val="0"/>
        <w:autoSpaceDN/>
        <w:bidi w:val="0"/>
        <w:adjustRightInd w:val="0"/>
        <w:snapToGrid w:val="0"/>
        <w:spacing w:line="620" w:lineRule="exact"/>
        <w:ind w:firstLine="612" w:firstLineChars="200"/>
        <w:jc w:val="left"/>
        <w:textAlignment w:val="auto"/>
        <w:rPr>
          <w:color w:val="auto"/>
        </w:rPr>
      </w:pPr>
      <w:r>
        <w:rPr>
          <w:rFonts w:ascii="仿宋_GB2312" w:hAnsi="仿宋_GB2312" w:eastAsia="仿宋_GB2312" w:cs="仿宋_GB2312"/>
          <w:color w:val="auto"/>
          <w:kern w:val="0"/>
          <w:sz w:val="31"/>
          <w:szCs w:val="31"/>
          <w:lang w:val="en-US" w:eastAsia="zh-CN" w:bidi="ar"/>
        </w:rPr>
        <w:t>日期：2023 年</w:t>
      </w:r>
      <w:r>
        <w:rPr>
          <w:rFonts w:hint="eastAsia" w:ascii="仿宋_GB2312" w:hAnsi="仿宋_GB2312" w:eastAsia="仿宋_GB2312" w:cs="仿宋_GB2312"/>
          <w:color w:val="auto"/>
          <w:kern w:val="0"/>
          <w:sz w:val="31"/>
          <w:szCs w:val="31"/>
          <w:lang w:val="en-US" w:eastAsia="zh-CN" w:bidi="ar"/>
        </w:rPr>
        <w:t>10</w:t>
      </w:r>
      <w:r>
        <w:rPr>
          <w:rFonts w:ascii="仿宋_GB2312" w:hAnsi="仿宋_GB2312" w:eastAsia="仿宋_GB2312" w:cs="仿宋_GB2312"/>
          <w:color w:val="auto"/>
          <w:kern w:val="0"/>
          <w:sz w:val="31"/>
          <w:szCs w:val="31"/>
          <w:lang w:val="en-US" w:eastAsia="zh-CN" w:bidi="ar"/>
        </w:rPr>
        <w:t>月-</w:t>
      </w:r>
      <w:r>
        <w:rPr>
          <w:rFonts w:hint="eastAsia" w:ascii="仿宋_GB2312" w:hAnsi="仿宋_GB2312" w:eastAsia="仿宋_GB2312" w:cs="仿宋_GB2312"/>
          <w:color w:val="auto"/>
          <w:kern w:val="0"/>
          <w:sz w:val="31"/>
          <w:szCs w:val="31"/>
          <w:lang w:val="en-US" w:eastAsia="zh-CN" w:bidi="ar"/>
        </w:rPr>
        <w:t>11</w:t>
      </w:r>
      <w:r>
        <w:rPr>
          <w:rFonts w:ascii="仿宋_GB2312" w:hAnsi="仿宋_GB2312" w:eastAsia="仿宋_GB2312" w:cs="仿宋_GB2312"/>
          <w:color w:val="auto"/>
          <w:kern w:val="0"/>
          <w:sz w:val="31"/>
          <w:szCs w:val="31"/>
          <w:lang w:val="en-US" w:eastAsia="zh-CN" w:bidi="ar"/>
        </w:rPr>
        <w:t xml:space="preserve">月（具体时间以补充通知为准）； </w:t>
      </w:r>
    </w:p>
    <w:p>
      <w:pPr>
        <w:keepNext w:val="0"/>
        <w:keepLines w:val="0"/>
        <w:pageBreakBefore w:val="0"/>
        <w:numPr>
          <w:ilvl w:val="0"/>
          <w:numId w:val="0"/>
        </w:numPr>
        <w:kinsoku/>
        <w:wordWrap/>
        <w:overflowPunct w:val="0"/>
        <w:topLinePunct w:val="0"/>
        <w:autoSpaceDN/>
        <w:bidi w:val="0"/>
        <w:adjustRightInd w:val="0"/>
        <w:snapToGrid w:val="0"/>
        <w:spacing w:line="620" w:lineRule="exact"/>
        <w:ind w:firstLine="612" w:firstLineChars="200"/>
        <w:textAlignment w:val="auto"/>
        <w:rPr>
          <w:rFonts w:ascii="仿宋_GB2312" w:hAnsi="仿宋_GB2312" w:eastAsia="仿宋_GB2312" w:cs="仿宋_GB2312"/>
          <w:color w:val="auto"/>
          <w:kern w:val="0"/>
          <w:sz w:val="31"/>
          <w:szCs w:val="31"/>
          <w:lang w:val="en-US" w:eastAsia="zh-CN" w:bidi="ar"/>
        </w:rPr>
      </w:pPr>
      <w:r>
        <w:rPr>
          <w:rFonts w:ascii="仿宋_GB2312" w:hAnsi="仿宋_GB2312" w:eastAsia="仿宋_GB2312" w:cs="仿宋_GB2312"/>
          <w:color w:val="auto"/>
          <w:kern w:val="0"/>
          <w:sz w:val="31"/>
          <w:szCs w:val="31"/>
          <w:lang w:val="en-US" w:eastAsia="zh-CN" w:bidi="ar"/>
        </w:rPr>
        <w:t>地点：</w:t>
      </w:r>
      <w:r>
        <w:rPr>
          <w:rFonts w:hint="eastAsia" w:ascii="仿宋_GB2312" w:hAnsi="仿宋_GB2312" w:eastAsia="仿宋_GB2312" w:cs="仿宋_GB2312"/>
          <w:color w:val="auto"/>
          <w:kern w:val="0"/>
          <w:sz w:val="31"/>
          <w:szCs w:val="31"/>
          <w:lang w:val="en-US" w:eastAsia="zh-CN" w:bidi="ar"/>
        </w:rPr>
        <w:t>汕尾市体育馆</w:t>
      </w:r>
      <w:r>
        <w:rPr>
          <w:rFonts w:ascii="仿宋_GB2312" w:hAnsi="仿宋_GB2312" w:eastAsia="仿宋_GB2312" w:cs="仿宋_GB2312"/>
          <w:color w:val="auto"/>
          <w:kern w:val="0"/>
          <w:sz w:val="31"/>
          <w:szCs w:val="31"/>
          <w:lang w:val="en-US" w:eastAsia="zh-CN" w:bidi="ar"/>
        </w:rPr>
        <w:t>。</w:t>
      </w:r>
    </w:p>
    <w:p>
      <w:pPr>
        <w:keepNext w:val="0"/>
        <w:keepLines w:val="0"/>
        <w:pageBreakBefore w:val="0"/>
        <w:widowControl/>
        <w:suppressLineNumbers w:val="0"/>
        <w:kinsoku/>
        <w:wordWrap/>
        <w:overflowPunct w:val="0"/>
        <w:topLinePunct w:val="0"/>
        <w:autoSpaceDN/>
        <w:bidi w:val="0"/>
        <w:adjustRightInd w:val="0"/>
        <w:snapToGrid w:val="0"/>
        <w:spacing w:line="620" w:lineRule="exact"/>
        <w:ind w:firstLine="612" w:firstLineChars="200"/>
        <w:jc w:val="left"/>
        <w:textAlignment w:val="auto"/>
        <w:rPr>
          <w:color w:val="auto"/>
        </w:rPr>
      </w:pPr>
      <w:r>
        <w:rPr>
          <w:rFonts w:hint="eastAsia" w:ascii="黑体" w:hAnsi="宋体" w:eastAsia="黑体" w:cs="黑体"/>
          <w:color w:val="auto"/>
          <w:kern w:val="0"/>
          <w:sz w:val="31"/>
          <w:szCs w:val="31"/>
          <w:lang w:val="en-US" w:eastAsia="zh-CN" w:bidi="ar"/>
        </w:rPr>
        <w:t xml:space="preserve">二、参加单位 </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县区组：</w:t>
      </w:r>
      <w:r>
        <w:rPr>
          <w:rFonts w:hint="eastAsia" w:ascii="仿宋_GB2312" w:eastAsia="仿宋_GB2312"/>
          <w:color w:val="auto"/>
          <w:sz w:val="32"/>
          <w:szCs w:val="32"/>
        </w:rPr>
        <w:t>各县（市、区）。</w:t>
      </w:r>
    </w:p>
    <w:p>
      <w:pPr>
        <w:keepNext w:val="0"/>
        <w:keepLines w:val="0"/>
        <w:pageBreakBefore w:val="0"/>
        <w:widowControl/>
        <w:suppressLineNumbers w:val="0"/>
        <w:kinsoku/>
        <w:wordWrap/>
        <w:overflowPunct w:val="0"/>
        <w:topLinePunct w:val="0"/>
        <w:autoSpaceDN/>
        <w:bidi w:val="0"/>
        <w:adjustRightInd w:val="0"/>
        <w:snapToGrid w:val="0"/>
        <w:spacing w:line="620" w:lineRule="exact"/>
        <w:ind w:firstLine="632" w:firstLineChars="200"/>
        <w:jc w:val="left"/>
        <w:textAlignment w:val="auto"/>
        <w:rPr>
          <w:color w:val="auto"/>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市直单位组：</w:t>
      </w:r>
      <w:r>
        <w:rPr>
          <w:rFonts w:hint="eastAsia" w:ascii="仿宋_GB2312" w:hAnsi="Times New Roman" w:eastAsia="仿宋_GB2312" w:cs="Times New Roman"/>
          <w:sz w:val="32"/>
          <w:szCs w:val="32"/>
        </w:rPr>
        <w:t>市直（含驻汕）机关、</w:t>
      </w:r>
      <w:r>
        <w:rPr>
          <w:rFonts w:hint="eastAsia" w:ascii="仿宋_GB2312" w:hAnsi="Times New Roman" w:eastAsia="仿宋_GB2312" w:cs="Times New Roman"/>
          <w:sz w:val="32"/>
          <w:szCs w:val="32"/>
          <w:lang w:eastAsia="zh-CN"/>
        </w:rPr>
        <w:t>汕尾品清湖新区、汕尾高新技术产业开发区、</w:t>
      </w:r>
      <w:r>
        <w:rPr>
          <w:rFonts w:hint="eastAsia" w:ascii="仿宋_GB2312" w:hAnsi="Times New Roman" w:eastAsia="仿宋_GB2312" w:cs="Times New Roman"/>
          <w:sz w:val="32"/>
          <w:szCs w:val="32"/>
        </w:rPr>
        <w:t>企事业单位组成市直单位代表团。</w:t>
      </w:r>
      <w:r>
        <w:rPr>
          <w:rFonts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 xml:space="preserve"> </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、竞赛项目</w:t>
      </w:r>
      <w:bookmarkEnd w:id="47"/>
    </w:p>
    <w:p>
      <w:pPr>
        <w:keepNext w:val="0"/>
        <w:keepLines w:val="0"/>
        <w:pageBreakBefore w:val="0"/>
        <w:kinsoku/>
        <w:wordWrap/>
        <w:overflowPunct w:val="0"/>
        <w:topLinePunct w:val="0"/>
        <w:autoSpaceDN/>
        <w:bidi w:val="0"/>
        <w:adjustRightInd w:val="0"/>
        <w:snapToGrid w:val="0"/>
        <w:spacing w:line="62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混合团体、男子单打、女子单打、男子双打、女子双打。</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黑体" w:hAnsi="黑体" w:eastAsia="黑体"/>
          <w:color w:val="auto"/>
          <w:sz w:val="32"/>
          <w:szCs w:val="32"/>
        </w:rPr>
      </w:pPr>
      <w:bookmarkStart w:id="48" w:name="_Toc2662_WPSOffice_Level1"/>
      <w:r>
        <w:rPr>
          <w:rFonts w:hint="eastAsia" w:ascii="黑体" w:hAnsi="黑体" w:eastAsia="黑体"/>
          <w:color w:val="auto"/>
          <w:sz w:val="32"/>
          <w:szCs w:val="32"/>
        </w:rPr>
        <w:t>四、参加办法</w:t>
      </w:r>
      <w:bookmarkEnd w:id="48"/>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（一）各单位限报1队，可报领队1名，教练2名，男、女运动员各</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名。</w:t>
      </w:r>
    </w:p>
    <w:p>
      <w:pPr>
        <w:keepNext w:val="0"/>
        <w:keepLines w:val="0"/>
        <w:pageBreakBefore w:val="0"/>
        <w:kinsoku/>
        <w:wordWrap/>
        <w:overflowPunct w:val="0"/>
        <w:topLinePunct w:val="0"/>
        <w:autoSpaceDN/>
        <w:bidi w:val="0"/>
        <w:adjustRightInd w:val="0"/>
        <w:snapToGrid w:val="0"/>
        <w:spacing w:line="62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（二）参赛运动员资格按《汕尾市</w:t>
      </w:r>
      <w:r>
        <w:rPr>
          <w:rFonts w:hint="eastAsia" w:ascii="仿宋_GB2312" w:eastAsia="仿宋_GB2312"/>
          <w:color w:val="auto"/>
          <w:sz w:val="32"/>
          <w:szCs w:val="32"/>
          <w:lang w:eastAsia="zh-CN"/>
        </w:rPr>
        <w:t>第三</w:t>
      </w:r>
      <w:r>
        <w:rPr>
          <w:rFonts w:hint="eastAsia" w:ascii="仿宋_GB2312" w:eastAsia="仿宋_GB2312"/>
          <w:color w:val="auto"/>
          <w:sz w:val="32"/>
          <w:szCs w:val="32"/>
        </w:rPr>
        <w:t>届</w:t>
      </w:r>
      <w:r>
        <w:rPr>
          <w:rFonts w:hint="eastAsia" w:ascii="仿宋_GB2312" w:eastAsia="仿宋_GB2312"/>
          <w:color w:val="auto"/>
          <w:sz w:val="32"/>
          <w:szCs w:val="32"/>
          <w:lang w:eastAsia="zh-CN"/>
        </w:rPr>
        <w:t>职工</w:t>
      </w:r>
      <w:r>
        <w:rPr>
          <w:rFonts w:hint="eastAsia" w:ascii="仿宋_GB2312" w:eastAsia="仿宋_GB2312"/>
          <w:color w:val="auto"/>
          <w:sz w:val="32"/>
          <w:szCs w:val="32"/>
        </w:rPr>
        <w:t>运动会运动员资格审查及处理办法》规定执行。</w:t>
      </w:r>
    </w:p>
    <w:p>
      <w:pPr>
        <w:keepNext w:val="0"/>
        <w:keepLines w:val="0"/>
        <w:pageBreakBefore w:val="0"/>
        <w:kinsoku/>
        <w:wordWrap/>
        <w:overflowPunct w:val="0"/>
        <w:topLinePunct w:val="0"/>
        <w:autoSpaceDN/>
        <w:bidi w:val="0"/>
        <w:adjustRightInd w:val="0"/>
        <w:snapToGrid w:val="0"/>
        <w:spacing w:line="6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（三）运动员须携带第二代身份证进行检录参赛。</w:t>
      </w:r>
    </w:p>
    <w:p>
      <w:pPr>
        <w:keepNext w:val="0"/>
        <w:keepLines w:val="0"/>
        <w:pageBreakBefore w:val="0"/>
        <w:kinsoku/>
        <w:wordWrap/>
        <w:overflowPunct w:val="0"/>
        <w:topLinePunct w:val="0"/>
        <w:autoSpaceDN/>
        <w:bidi w:val="0"/>
        <w:adjustRightInd w:val="0"/>
        <w:snapToGrid w:val="0"/>
        <w:spacing w:line="6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（四）参赛名单将于报名截止后一周内在</w:t>
      </w:r>
      <w:r>
        <w:rPr>
          <w:rFonts w:hint="eastAsia" w:ascii="仿宋_GB2312" w:eastAsia="仿宋_GB2312"/>
          <w:color w:val="auto"/>
          <w:sz w:val="32"/>
          <w:szCs w:val="32"/>
          <w:lang w:eastAsia="zh-CN"/>
        </w:rPr>
        <w:t>汕尾市文化广电旅游体育局网站</w:t>
      </w:r>
      <w:r>
        <w:rPr>
          <w:rFonts w:hint="eastAsia" w:ascii="仿宋_GB2312" w:eastAsia="仿宋_GB2312"/>
          <w:color w:val="auto"/>
          <w:sz w:val="32"/>
          <w:szCs w:val="32"/>
        </w:rPr>
        <w:t>公示，公示期7天。名单一经公示不允许再更换，各单位如对运动员资格有异议，可在公示期间向大会提出书面申诉，逾期不再受理。</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黑体" w:hAnsi="黑体" w:eastAsia="黑体"/>
          <w:color w:val="auto"/>
          <w:sz w:val="32"/>
          <w:szCs w:val="32"/>
        </w:rPr>
      </w:pPr>
      <w:bookmarkStart w:id="49" w:name="_Toc4775_WPSOffice_Level1"/>
      <w:r>
        <w:rPr>
          <w:rFonts w:hint="eastAsia" w:ascii="黑体" w:hAnsi="黑体" w:eastAsia="黑体"/>
          <w:color w:val="auto"/>
          <w:sz w:val="32"/>
          <w:szCs w:val="32"/>
        </w:rPr>
        <w:t>五、竞赛办法</w:t>
      </w:r>
      <w:bookmarkEnd w:id="49"/>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（一）比赛采用中国羽毛球协会审定的最新《羽毛球竞赛规则》。</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（二）团体赛根据报名情况决定赛制。采用五场三胜制，出场顺序为混双、男单、女单、男双、女双，运动员均不得兼项。</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（三）单项比赛根据报名情况决定赛制。</w:t>
      </w:r>
      <w:r>
        <w:rPr>
          <w:rFonts w:hint="eastAsia" w:ascii="仿宋_GB2312" w:eastAsia="仿宋_GB2312"/>
          <w:color w:val="auto"/>
          <w:sz w:val="32"/>
          <w:szCs w:val="32"/>
          <w:lang w:eastAsia="zh-CN"/>
        </w:rPr>
        <w:t>采用</w:t>
      </w:r>
      <w:r>
        <w:rPr>
          <w:rFonts w:hint="eastAsia" w:ascii="仿宋_GB2312" w:eastAsia="仿宋_GB2312"/>
          <w:color w:val="auto"/>
          <w:sz w:val="32"/>
          <w:szCs w:val="32"/>
        </w:rPr>
        <w:t>三局二胜。每名运动员除团体外</w:t>
      </w:r>
      <w:r>
        <w:rPr>
          <w:rFonts w:hint="eastAsia" w:ascii="仿宋_GB2312" w:eastAsia="仿宋_GB2312"/>
          <w:color w:val="auto"/>
          <w:sz w:val="32"/>
          <w:szCs w:val="32"/>
          <w:lang w:eastAsia="zh-CN"/>
        </w:rPr>
        <w:t>限报</w:t>
      </w:r>
      <w:r>
        <w:rPr>
          <w:rFonts w:hint="eastAsia" w:ascii="仿宋_GB2312" w:eastAsia="仿宋_GB2312"/>
          <w:color w:val="auto"/>
          <w:sz w:val="32"/>
          <w:szCs w:val="32"/>
          <w:lang w:val="en-US" w:eastAsia="zh-CN"/>
        </w:rPr>
        <w:t>1个</w:t>
      </w:r>
      <w:r>
        <w:rPr>
          <w:rFonts w:hint="eastAsia" w:ascii="仿宋_GB2312" w:eastAsia="仿宋_GB2312"/>
          <w:color w:val="auto"/>
          <w:sz w:val="32"/>
          <w:szCs w:val="32"/>
        </w:rPr>
        <w:t>单项</w:t>
      </w:r>
      <w:r>
        <w:rPr>
          <w:rFonts w:hint="eastAsia" w:ascii="仿宋_GB2312" w:eastAsia="仿宋_GB2312"/>
          <w:color w:val="auto"/>
          <w:sz w:val="32"/>
          <w:szCs w:val="32"/>
          <w:lang w:eastAsia="zh-CN"/>
        </w:rPr>
        <w:t>，不能兼项</w:t>
      </w:r>
      <w:r>
        <w:rPr>
          <w:rFonts w:hint="eastAsia" w:ascii="仿宋_GB2312" w:eastAsia="仿宋_GB2312"/>
          <w:color w:val="auto"/>
          <w:sz w:val="32"/>
          <w:szCs w:val="32"/>
        </w:rPr>
        <w:t>。</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（四）</w:t>
      </w:r>
      <w:r>
        <w:rPr>
          <w:rFonts w:hint="eastAsia" w:ascii="仿宋_GB2312" w:eastAsia="仿宋_GB2312"/>
          <w:color w:val="auto"/>
          <w:sz w:val="32"/>
          <w:szCs w:val="32"/>
          <w:lang w:eastAsia="zh-CN"/>
        </w:rPr>
        <w:t>所有比赛</w:t>
      </w:r>
      <w:r>
        <w:rPr>
          <w:rFonts w:hint="eastAsia" w:ascii="仿宋_GB2312" w:eastAsia="仿宋_GB2312"/>
          <w:color w:val="auto"/>
          <w:sz w:val="32"/>
          <w:szCs w:val="32"/>
        </w:rPr>
        <w:t>采用</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分每球得分制</w:t>
      </w:r>
      <w:r>
        <w:rPr>
          <w:rFonts w:hint="eastAsia" w:ascii="仿宋_GB2312" w:eastAsia="仿宋_GB2312"/>
          <w:color w:val="auto"/>
          <w:sz w:val="32"/>
          <w:szCs w:val="32"/>
          <w:lang w:eastAsia="zh-CN"/>
        </w:rPr>
        <w:t>且不加分。</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（五）比赛用球为薰风4号球。</w:t>
      </w:r>
    </w:p>
    <w:p>
      <w:pPr>
        <w:keepNext w:val="0"/>
        <w:keepLines w:val="0"/>
        <w:pageBreakBefore w:val="0"/>
        <w:kinsoku/>
        <w:wordWrap/>
        <w:overflowPunct w:val="0"/>
        <w:topLinePunct w:val="0"/>
        <w:autoSpaceDN/>
        <w:bidi w:val="0"/>
        <w:adjustRightInd w:val="0"/>
        <w:snapToGrid w:val="0"/>
        <w:spacing w:line="620" w:lineRule="exact"/>
        <w:ind w:firstLine="591" w:firstLineChars="187"/>
        <w:textAlignment w:val="auto"/>
        <w:rPr>
          <w:rFonts w:hint="eastAsia" w:ascii="仿宋_GB2312" w:eastAsia="仿宋_GB2312"/>
          <w:color w:val="auto"/>
          <w:sz w:val="32"/>
          <w:szCs w:val="32"/>
        </w:rPr>
      </w:pPr>
      <w:bookmarkStart w:id="50" w:name="_Toc3226_WPSOffice_Level1"/>
      <w:r>
        <w:rPr>
          <w:rFonts w:hint="eastAsia" w:ascii="黑体" w:hAnsi="黑体" w:eastAsia="黑体"/>
          <w:color w:val="auto"/>
          <w:sz w:val="32"/>
          <w:szCs w:val="32"/>
        </w:rPr>
        <w:t>六、录取名次及计分办法</w:t>
      </w:r>
      <w:bookmarkEnd w:id="50"/>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（一）县（市、区）组团体赛录取前六名，各单项录取前八名</w:t>
      </w:r>
      <w:r>
        <w:rPr>
          <w:rFonts w:hint="eastAsia" w:ascii="仿宋_GB2312" w:eastAsia="仿宋_GB2312"/>
          <w:color w:val="auto"/>
          <w:sz w:val="32"/>
          <w:szCs w:val="32"/>
          <w:lang w:eastAsia="zh-CN"/>
        </w:rPr>
        <w:t>，</w:t>
      </w:r>
      <w:r>
        <w:rPr>
          <w:rFonts w:hint="eastAsia" w:ascii="仿宋_GB2312" w:eastAsia="仿宋_GB2312"/>
          <w:color w:val="auto"/>
          <w:sz w:val="32"/>
          <w:szCs w:val="32"/>
        </w:rPr>
        <w:t>报名数在3人（队）以上6人（队）以下或8人（队）以下的均如数录取。</w:t>
      </w:r>
      <w:r>
        <w:rPr>
          <w:rFonts w:hint="eastAsia" w:ascii="仿宋_GB2312" w:eastAsia="仿宋_GB2312"/>
          <w:sz w:val="32"/>
          <w:szCs w:val="32"/>
        </w:rPr>
        <w:t>前六名分别按13、11、10、9、8、7分计入各单位团体总分</w:t>
      </w:r>
      <w:r>
        <w:rPr>
          <w:rFonts w:hint="eastAsia" w:ascii="仿宋_GB2312" w:eastAsia="仿宋_GB2312"/>
          <w:sz w:val="32"/>
          <w:szCs w:val="32"/>
          <w:lang w:eastAsia="zh-CN"/>
        </w:rPr>
        <w:t>。</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（二）市直</w:t>
      </w:r>
      <w:r>
        <w:rPr>
          <w:rFonts w:hint="eastAsia" w:ascii="仿宋_GB2312" w:eastAsia="仿宋_GB2312"/>
          <w:color w:val="auto"/>
          <w:sz w:val="32"/>
          <w:szCs w:val="32"/>
          <w:lang w:eastAsia="zh-CN"/>
        </w:rPr>
        <w:t>单位</w:t>
      </w:r>
      <w:r>
        <w:rPr>
          <w:rFonts w:hint="eastAsia" w:ascii="仿宋_GB2312" w:eastAsia="仿宋_GB2312"/>
          <w:color w:val="auto"/>
          <w:sz w:val="32"/>
          <w:szCs w:val="32"/>
        </w:rPr>
        <w:t>组均录取前八名，报名数在3人（队）以上8人（队）以下的均如数录取。</w:t>
      </w:r>
      <w:r>
        <w:rPr>
          <w:rFonts w:hint="eastAsia" w:ascii="仿宋_GB2312" w:eastAsia="仿宋_GB2312"/>
          <w:sz w:val="32"/>
          <w:szCs w:val="32"/>
        </w:rPr>
        <w:t>前八名分别按13、11、10、9、8、7、6、5分计入各单位团体总分。</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黑体" w:hAnsi="黑体" w:eastAsia="黑体"/>
          <w:sz w:val="32"/>
          <w:szCs w:val="32"/>
        </w:rPr>
      </w:pPr>
      <w:bookmarkStart w:id="51" w:name="_Toc9358_WPSOffice_Level1"/>
      <w:r>
        <w:rPr>
          <w:rFonts w:hint="eastAsia" w:ascii="黑体" w:hAnsi="黑体" w:eastAsia="黑体"/>
          <w:sz w:val="32"/>
          <w:szCs w:val="32"/>
        </w:rPr>
        <w:t>七、奖励办法</w:t>
      </w:r>
      <w:bookmarkEnd w:id="51"/>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（一）各组别团体赛前八名颁发奖杯，个人赛前三名颁发奖牌。</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（二）各单项前八名均发给证书。</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pacing w:val="-8"/>
          <w:sz w:val="32"/>
          <w:szCs w:val="32"/>
        </w:rPr>
        <w:t>设“体育道德风尚奖”</w:t>
      </w:r>
      <w:r>
        <w:rPr>
          <w:rFonts w:hint="eastAsia" w:ascii="仿宋_GB2312" w:eastAsia="仿宋_GB2312"/>
          <w:spacing w:val="-8"/>
          <w:sz w:val="32"/>
          <w:szCs w:val="32"/>
          <w:lang w:eastAsia="zh-CN"/>
        </w:rPr>
        <w:t>，</w:t>
      </w:r>
      <w:r>
        <w:rPr>
          <w:rFonts w:hint="eastAsia" w:ascii="仿宋_GB2312" w:eastAsia="仿宋_GB2312"/>
          <w:spacing w:val="-8"/>
          <w:sz w:val="32"/>
          <w:szCs w:val="32"/>
        </w:rPr>
        <w:t>优秀运动员、裁判员奖。</w:t>
      </w:r>
    </w:p>
    <w:p>
      <w:pPr>
        <w:keepNext w:val="0"/>
        <w:keepLines w:val="0"/>
        <w:pageBreakBefore w:val="0"/>
        <w:kinsoku/>
        <w:wordWrap/>
        <w:overflowPunct w:val="0"/>
        <w:topLinePunct w:val="0"/>
        <w:autoSpaceDN/>
        <w:bidi w:val="0"/>
        <w:adjustRightInd w:val="0"/>
        <w:snapToGrid w:val="0"/>
        <w:spacing w:line="620" w:lineRule="exact"/>
        <w:ind w:firstLine="640"/>
        <w:textAlignment w:val="auto"/>
        <w:rPr>
          <w:rFonts w:hint="eastAsia" w:ascii="黑体" w:hAnsi="黑体" w:eastAsia="黑体"/>
          <w:sz w:val="32"/>
          <w:szCs w:val="32"/>
        </w:rPr>
      </w:pPr>
      <w:bookmarkStart w:id="52" w:name="_Toc20862_WPSOffice_Level1"/>
      <w:r>
        <w:rPr>
          <w:rFonts w:hint="eastAsia" w:ascii="黑体" w:hAnsi="黑体" w:eastAsia="黑体"/>
          <w:sz w:val="32"/>
          <w:szCs w:val="32"/>
        </w:rPr>
        <w:t>八、报名和报到</w:t>
      </w:r>
      <w:bookmarkEnd w:id="52"/>
    </w:p>
    <w:p>
      <w:pPr>
        <w:keepNext w:val="0"/>
        <w:keepLines w:val="0"/>
        <w:pageBreakBefore w:val="0"/>
        <w:kinsoku/>
        <w:wordWrap/>
        <w:overflowPunct w:val="0"/>
        <w:topLinePunct w:val="0"/>
        <w:autoSpaceDN/>
        <w:bidi w:val="0"/>
        <w:adjustRightInd w:val="0"/>
        <w:snapToGrid w:val="0"/>
        <w:spacing w:line="620" w:lineRule="exact"/>
        <w:ind w:firstLine="640"/>
        <w:textAlignment w:val="auto"/>
        <w:rPr>
          <w:rFonts w:hint="eastAsia" w:ascii="仿宋_GB2312" w:eastAsia="仿宋_GB2312"/>
          <w:sz w:val="32"/>
          <w:szCs w:val="32"/>
        </w:rPr>
      </w:pPr>
      <w:r>
        <w:rPr>
          <w:rFonts w:hint="eastAsia" w:ascii="仿宋_GB2312" w:eastAsia="仿宋_GB2312"/>
          <w:sz w:val="32"/>
          <w:szCs w:val="32"/>
        </w:rPr>
        <w:t>（一）报名：</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各参赛单位于</w:t>
      </w:r>
      <w:r>
        <w:rPr>
          <w:rFonts w:hint="eastAsia" w:ascii="仿宋_GB2312" w:eastAsia="仿宋_GB2312"/>
          <w:sz w:val="32"/>
          <w:szCs w:val="32"/>
          <w:lang w:val="en-US" w:eastAsia="zh-CN"/>
        </w:rPr>
        <w:t>9月20日前</w:t>
      </w:r>
      <w:r>
        <w:rPr>
          <w:rFonts w:hint="eastAsia" w:ascii="仿宋_GB2312" w:eastAsia="仿宋_GB2312"/>
          <w:sz w:val="32"/>
          <w:szCs w:val="32"/>
        </w:rPr>
        <w:t>将报名表报送汕尾市</w:t>
      </w:r>
      <w:r>
        <w:rPr>
          <w:rFonts w:hint="eastAsia" w:ascii="仿宋_GB2312" w:eastAsia="仿宋_GB2312"/>
          <w:sz w:val="32"/>
          <w:szCs w:val="32"/>
          <w:lang w:eastAsia="zh-CN"/>
        </w:rPr>
        <w:t>文化广电旅游</w:t>
      </w:r>
      <w:r>
        <w:rPr>
          <w:rFonts w:hint="eastAsia" w:ascii="仿宋_GB2312" w:eastAsia="仿宋_GB2312"/>
          <w:sz w:val="32"/>
          <w:szCs w:val="32"/>
        </w:rPr>
        <w:t>体育局，联系人：</w:t>
      </w:r>
      <w:r>
        <w:rPr>
          <w:rFonts w:hint="eastAsia" w:ascii="仿宋_GB2312" w:eastAsia="仿宋_GB2312"/>
          <w:sz w:val="32"/>
          <w:szCs w:val="32"/>
          <w:lang w:eastAsia="zh-CN"/>
        </w:rPr>
        <w:t>刘重、林少鹏</w:t>
      </w:r>
      <w:r>
        <w:rPr>
          <w:rFonts w:hint="eastAsia" w:ascii="仿宋_GB2312" w:eastAsia="仿宋_GB2312"/>
          <w:sz w:val="32"/>
          <w:szCs w:val="32"/>
        </w:rPr>
        <w:t>,电话</w:t>
      </w:r>
      <w:r>
        <w:rPr>
          <w:rFonts w:hint="eastAsia" w:ascii="仿宋_GB2312" w:eastAsia="仿宋_GB2312"/>
          <w:sz w:val="32"/>
          <w:szCs w:val="32"/>
          <w:lang w:eastAsia="zh-CN"/>
        </w:rPr>
        <w:t>：</w:t>
      </w:r>
      <w:r>
        <w:rPr>
          <w:rFonts w:hint="eastAsia" w:ascii="仿宋_GB2312" w:eastAsia="仿宋_GB2312"/>
          <w:sz w:val="32"/>
          <w:szCs w:val="32"/>
          <w:lang w:val="en-US" w:eastAsia="zh-CN"/>
        </w:rPr>
        <w:t>3363456</w:t>
      </w:r>
      <w:r>
        <w:rPr>
          <w:rFonts w:hint="eastAsia" w:ascii="仿宋_GB2312" w:eastAsia="仿宋_GB2312"/>
          <w:sz w:val="32"/>
          <w:szCs w:val="32"/>
          <w:lang w:eastAsia="zh-CN"/>
        </w:rPr>
        <w:t>，</w:t>
      </w:r>
      <w:r>
        <w:rPr>
          <w:rFonts w:hint="eastAsia" w:ascii="仿宋_GB2312" w:eastAsia="仿宋_GB2312"/>
          <w:sz w:val="32"/>
          <w:szCs w:val="32"/>
        </w:rPr>
        <w:t>同时将报名表电子版发送到邮箱:jtk3363456@163.com</w:t>
      </w:r>
      <w:r>
        <w:rPr>
          <w:rFonts w:hint="eastAsia" w:ascii="仿宋_GB2312" w:eastAsia="仿宋_GB2312"/>
          <w:sz w:val="32"/>
          <w:szCs w:val="32"/>
          <w:lang w:eastAsia="zh-CN"/>
        </w:rPr>
        <w:t>。</w:t>
      </w:r>
      <w:r>
        <w:rPr>
          <w:rFonts w:hint="eastAsia" w:ascii="仿宋_GB2312" w:eastAsia="仿宋_GB2312"/>
          <w:sz w:val="32"/>
          <w:szCs w:val="32"/>
        </w:rPr>
        <w:t>逾期报名，</w:t>
      </w:r>
      <w:r>
        <w:rPr>
          <w:rFonts w:hint="eastAsia" w:ascii="仿宋_GB2312" w:eastAsia="仿宋_GB2312"/>
          <w:sz w:val="32"/>
          <w:szCs w:val="32"/>
          <w:lang w:eastAsia="zh-CN"/>
        </w:rPr>
        <w:t>不予受理。</w:t>
      </w:r>
    </w:p>
    <w:p>
      <w:pPr>
        <w:keepNext w:val="0"/>
        <w:keepLines w:val="0"/>
        <w:pageBreakBefore w:val="0"/>
        <w:kinsoku/>
        <w:wordWrap/>
        <w:overflowPunct w:val="0"/>
        <w:topLinePunct w:val="0"/>
        <w:autoSpaceDN/>
        <w:bidi w:val="0"/>
        <w:adjustRightInd w:val="0"/>
        <w:snapToGrid w:val="0"/>
        <w:spacing w:line="620" w:lineRule="exact"/>
        <w:textAlignment w:val="auto"/>
        <w:rPr>
          <w:rFonts w:hint="eastAsia" w:ascii="仿宋_GB2312" w:eastAsia="仿宋_GB2312"/>
          <w:sz w:val="32"/>
          <w:szCs w:val="32"/>
          <w:lang w:eastAsia="zh-CN"/>
        </w:rPr>
      </w:pPr>
      <w:r>
        <w:rPr>
          <w:rFonts w:hint="eastAsia" w:ascii="仿宋_GB2312" w:eastAsia="仿宋_GB2312"/>
          <w:sz w:val="32"/>
          <w:szCs w:val="32"/>
        </w:rPr>
        <w:t xml:space="preserve">    2</w:t>
      </w:r>
      <w:r>
        <w:rPr>
          <w:rFonts w:hint="eastAsia" w:ascii="仿宋_GB2312" w:eastAsia="仿宋_GB2312"/>
          <w:sz w:val="32"/>
          <w:szCs w:val="32"/>
          <w:lang w:val="en-US" w:eastAsia="zh-CN"/>
        </w:rPr>
        <w:t>.</w:t>
      </w:r>
      <w:r>
        <w:rPr>
          <w:rFonts w:hint="eastAsia" w:ascii="仿宋_GB2312" w:eastAsia="仿宋_GB2312"/>
          <w:sz w:val="32"/>
          <w:szCs w:val="32"/>
        </w:rPr>
        <w:t>报名表内容必须电脑打印，同时加盖本单位公章</w:t>
      </w:r>
      <w:r>
        <w:rPr>
          <w:rFonts w:hint="eastAsia" w:ascii="仿宋_GB2312" w:eastAsia="仿宋_GB2312"/>
          <w:sz w:val="32"/>
          <w:szCs w:val="32"/>
          <w:lang w:eastAsia="zh-CN"/>
        </w:rPr>
        <w:t>。</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sz w:val="32"/>
          <w:szCs w:val="32"/>
          <w:lang w:eastAsia="zh-CN"/>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报名表格请在</w:t>
      </w:r>
      <w:r>
        <w:rPr>
          <w:rFonts w:hint="eastAsia" w:ascii="仿宋_GB2312" w:eastAsia="仿宋_GB2312"/>
          <w:sz w:val="32"/>
          <w:szCs w:val="32"/>
          <w:lang w:eastAsia="zh-CN"/>
        </w:rPr>
        <w:t>附件中或汕尾市文化广电旅游体育局网站（https://www.shanwei.gov.cn/swwgltj/）</w:t>
      </w:r>
      <w:r>
        <w:rPr>
          <w:rFonts w:hint="eastAsia" w:ascii="仿宋_GB2312" w:eastAsia="仿宋_GB2312"/>
          <w:sz w:val="32"/>
          <w:szCs w:val="32"/>
        </w:rPr>
        <w:t>下载</w:t>
      </w:r>
      <w:r>
        <w:rPr>
          <w:rFonts w:hint="eastAsia" w:ascii="仿宋_GB2312" w:eastAsia="仿宋_GB2312"/>
          <w:sz w:val="32"/>
          <w:szCs w:val="32"/>
          <w:lang w:eastAsia="zh-CN"/>
        </w:rPr>
        <w:t>。</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报名时提交以下证明材料：</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（1）运动员第二代身份证复印件或户口本复印件;</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运动员社会保障卡复印件；</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如有挂职的领导干部参赛，由挂职单位出具该领导的相关证明；</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领队、教练员及运动员大一寸免冠近照2张。</w:t>
      </w:r>
    </w:p>
    <w:p>
      <w:pPr>
        <w:keepNext w:val="0"/>
        <w:keepLines w:val="0"/>
        <w:pageBreakBefore w:val="0"/>
        <w:kinsoku/>
        <w:wordWrap/>
        <w:overflowPunct w:val="0"/>
        <w:topLinePunct w:val="0"/>
        <w:autoSpaceDN/>
        <w:bidi w:val="0"/>
        <w:adjustRightInd w:val="0"/>
        <w:snapToGrid w:val="0"/>
        <w:spacing w:line="620" w:lineRule="exact"/>
        <w:ind w:firstLine="640"/>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hAnsi="仿宋" w:eastAsia="仿宋_GB2312"/>
          <w:sz w:val="32"/>
          <w:szCs w:val="32"/>
        </w:rPr>
        <w:t>参赛运动员必须经县级以上医疗机构检查，并出具身体健康的证明；必须自行办理比赛期间的人身意外伤害保险；必须签订《自愿参赛责任书》。以上三份材料须报名同时上交。</w:t>
      </w:r>
    </w:p>
    <w:p>
      <w:pPr>
        <w:keepNext w:val="0"/>
        <w:keepLines w:val="0"/>
        <w:pageBreakBefore w:val="0"/>
        <w:kinsoku/>
        <w:wordWrap/>
        <w:overflowPunct w:val="0"/>
        <w:topLinePunct w:val="0"/>
        <w:autoSpaceDN/>
        <w:bidi w:val="0"/>
        <w:adjustRightInd w:val="0"/>
        <w:snapToGrid w:val="0"/>
        <w:spacing w:line="620" w:lineRule="exact"/>
        <w:textAlignment w:val="auto"/>
        <w:rPr>
          <w:rFonts w:hint="eastAsia" w:ascii="仿宋_GB2312" w:eastAsia="仿宋_GB2312"/>
          <w:sz w:val="32"/>
          <w:szCs w:val="32"/>
        </w:rPr>
      </w:pPr>
      <w:r>
        <w:rPr>
          <w:rFonts w:hint="eastAsia" w:ascii="仿宋_GB2312" w:eastAsia="仿宋_GB2312"/>
          <w:sz w:val="32"/>
          <w:szCs w:val="32"/>
        </w:rPr>
        <w:t xml:space="preserve">    （二）报到：各队于赛前1天到赛区报到。</w:t>
      </w:r>
    </w:p>
    <w:p>
      <w:pPr>
        <w:keepNext w:val="0"/>
        <w:keepLines w:val="0"/>
        <w:pageBreakBefore w:val="0"/>
        <w:kinsoku/>
        <w:wordWrap/>
        <w:overflowPunct w:val="0"/>
        <w:topLinePunct w:val="0"/>
        <w:autoSpaceDN/>
        <w:bidi w:val="0"/>
        <w:adjustRightInd w:val="0"/>
        <w:snapToGrid w:val="0"/>
        <w:spacing w:line="620" w:lineRule="exact"/>
        <w:ind w:firstLine="640"/>
        <w:textAlignment w:val="auto"/>
        <w:rPr>
          <w:rFonts w:hint="eastAsia" w:ascii="黑体" w:hAnsi="黑体" w:eastAsia="黑体"/>
          <w:sz w:val="32"/>
          <w:szCs w:val="32"/>
        </w:rPr>
      </w:pPr>
      <w:bookmarkStart w:id="53" w:name="_Toc6584_WPSOffice_Level1"/>
      <w:r>
        <w:rPr>
          <w:rFonts w:hint="eastAsia" w:ascii="黑体" w:hAnsi="黑体" w:eastAsia="黑体"/>
          <w:sz w:val="32"/>
          <w:szCs w:val="32"/>
        </w:rPr>
        <w:t>九、经费</w:t>
      </w:r>
    </w:p>
    <w:p>
      <w:pPr>
        <w:keepNext w:val="0"/>
        <w:keepLines w:val="0"/>
        <w:pageBreakBefore w:val="0"/>
        <w:kinsoku/>
        <w:wordWrap/>
        <w:overflowPunct w:val="0"/>
        <w:topLinePunct w:val="0"/>
        <w:autoSpaceDN/>
        <w:bidi w:val="0"/>
        <w:adjustRightInd w:val="0"/>
        <w:snapToGrid w:val="0"/>
        <w:spacing w:line="620" w:lineRule="exact"/>
        <w:ind w:firstLine="640"/>
        <w:textAlignment w:val="auto"/>
        <w:rPr>
          <w:rFonts w:hint="eastAsia" w:ascii="仿宋_GB2312" w:eastAsia="仿宋_GB2312"/>
          <w:sz w:val="32"/>
          <w:szCs w:val="32"/>
        </w:rPr>
      </w:pPr>
      <w:r>
        <w:rPr>
          <w:rFonts w:hint="eastAsia" w:ascii="仿宋_GB2312" w:eastAsia="仿宋_GB2312"/>
          <w:sz w:val="32"/>
          <w:szCs w:val="32"/>
        </w:rPr>
        <w:t>各参赛单位经费自理。</w:t>
      </w:r>
      <w:bookmarkEnd w:id="53"/>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黑体" w:hAnsi="黑体" w:eastAsia="黑体"/>
          <w:sz w:val="32"/>
          <w:szCs w:val="32"/>
        </w:rPr>
      </w:pPr>
      <w:bookmarkStart w:id="54" w:name="_Toc2971_WPSOffice_Level1"/>
      <w:r>
        <w:rPr>
          <w:rFonts w:hint="eastAsia" w:ascii="黑体" w:hAnsi="黑体" w:eastAsia="黑体"/>
          <w:sz w:val="32"/>
          <w:szCs w:val="32"/>
        </w:rPr>
        <w:t>十、其它规定</w:t>
      </w:r>
      <w:bookmarkEnd w:id="54"/>
    </w:p>
    <w:p>
      <w:pPr>
        <w:keepNext w:val="0"/>
        <w:keepLines w:val="0"/>
        <w:pageBreakBefore w:val="0"/>
        <w:kinsoku/>
        <w:wordWrap/>
        <w:overflowPunct w:val="0"/>
        <w:topLinePunct w:val="0"/>
        <w:autoSpaceDE w:val="0"/>
        <w:autoSpaceDN/>
        <w:bidi w:val="0"/>
        <w:adjustRightInd w:val="0"/>
        <w:snapToGrid w:val="0"/>
        <w:spacing w:line="62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（一）各队如有申诉，必须在该单项比赛结束后30分钟内，向仲裁委员会提交领队签名的书面申诉，并交纳1000元申诉费，如胜诉则退还50%，如败诉则不予退回。</w:t>
      </w:r>
    </w:p>
    <w:p>
      <w:pPr>
        <w:keepNext w:val="0"/>
        <w:keepLines w:val="0"/>
        <w:pageBreakBefore w:val="0"/>
        <w:kinsoku/>
        <w:wordWrap/>
        <w:overflowPunct w:val="0"/>
        <w:topLinePunct w:val="0"/>
        <w:autoSpaceDE w:val="0"/>
        <w:autoSpaceDN/>
        <w:bidi w:val="0"/>
        <w:adjustRightInd w:val="0"/>
        <w:snapToGrid w:val="0"/>
        <w:spacing w:line="620" w:lineRule="exact"/>
        <w:ind w:firstLine="600" w:firstLineChars="200"/>
        <w:textAlignment w:val="auto"/>
        <w:rPr>
          <w:rFonts w:hint="eastAsia" w:ascii="仿宋_GB2312" w:eastAsia="仿宋_GB2312"/>
          <w:spacing w:val="-8"/>
          <w:sz w:val="32"/>
          <w:szCs w:val="32"/>
        </w:rPr>
      </w:pPr>
      <w:r>
        <w:rPr>
          <w:rFonts w:hint="eastAsia" w:ascii="仿宋_GB2312" w:eastAsia="仿宋_GB2312"/>
          <w:spacing w:val="-8"/>
          <w:sz w:val="32"/>
          <w:szCs w:val="32"/>
        </w:rPr>
        <w:t>（二）</w:t>
      </w:r>
      <w:r>
        <w:rPr>
          <w:rFonts w:hint="eastAsia" w:ascii="仿宋_GB2312" w:hAnsi="仿宋" w:eastAsia="仿宋_GB2312" w:cs="仿宋"/>
          <w:sz w:val="32"/>
          <w:szCs w:val="32"/>
        </w:rPr>
        <w:t>参赛运动员自备比赛服装。</w:t>
      </w:r>
    </w:p>
    <w:p>
      <w:pPr>
        <w:keepNext w:val="0"/>
        <w:keepLines w:val="0"/>
        <w:pageBreakBefore w:val="0"/>
        <w:kinsoku/>
        <w:wordWrap/>
        <w:overflowPunct w:val="0"/>
        <w:topLinePunct w:val="0"/>
        <w:autoSpaceDE w:val="0"/>
        <w:autoSpaceDN/>
        <w:bidi w:val="0"/>
        <w:adjustRightInd w:val="0"/>
        <w:snapToGrid w:val="0"/>
        <w:spacing w:line="62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（三）参赛运动员禁用违禁药物。</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ascii="黑体" w:hAnsi="黑体" w:eastAsia="黑体"/>
          <w:sz w:val="32"/>
          <w:szCs w:val="32"/>
        </w:rPr>
      </w:pPr>
      <w:bookmarkStart w:id="55" w:name="_Toc28461_WPSOffice_Level1"/>
      <w:r>
        <w:rPr>
          <w:rFonts w:hint="eastAsia" w:ascii="黑体" w:hAnsi="黑体" w:eastAsia="黑体"/>
          <w:sz w:val="32"/>
          <w:szCs w:val="32"/>
        </w:rPr>
        <w:t>十一、裁判员及仲裁委员由大会统一指派。</w:t>
      </w:r>
      <w:bookmarkEnd w:id="55"/>
    </w:p>
    <w:p>
      <w:pPr>
        <w:keepNext w:val="0"/>
        <w:keepLines w:val="0"/>
        <w:pageBreakBefore w:val="0"/>
        <w:widowControl/>
        <w:suppressLineNumbers w:val="0"/>
        <w:kinsoku/>
        <w:wordWrap/>
        <w:overflowPunct w:val="0"/>
        <w:topLinePunct w:val="0"/>
        <w:autoSpaceDN/>
        <w:bidi w:val="0"/>
        <w:adjustRightInd w:val="0"/>
        <w:snapToGrid w:val="0"/>
        <w:spacing w:line="620" w:lineRule="exact"/>
        <w:ind w:firstLine="612" w:firstLineChars="200"/>
        <w:jc w:val="left"/>
        <w:textAlignment w:val="auto"/>
      </w:pPr>
      <w:r>
        <w:rPr>
          <w:rFonts w:hint="eastAsia" w:ascii="黑体" w:hAnsi="宋体" w:eastAsia="黑体" w:cs="黑体"/>
          <w:color w:val="000000"/>
          <w:kern w:val="0"/>
          <w:sz w:val="31"/>
          <w:szCs w:val="31"/>
          <w:lang w:val="en-US" w:eastAsia="zh-CN" w:bidi="ar"/>
        </w:rPr>
        <w:t xml:space="preserve">十二、为端正赛风，严肃赛场纪律，保证公平竞赛，各 </w:t>
      </w:r>
    </w:p>
    <w:p>
      <w:pPr>
        <w:keepNext w:val="0"/>
        <w:keepLines w:val="0"/>
        <w:pageBreakBefore w:val="0"/>
        <w:widowControl/>
        <w:suppressLineNumbers w:val="0"/>
        <w:kinsoku/>
        <w:wordWrap/>
        <w:overflowPunct w:val="0"/>
        <w:topLinePunct w:val="0"/>
        <w:autoSpaceDN/>
        <w:bidi w:val="0"/>
        <w:adjustRightInd w:val="0"/>
        <w:snapToGrid w:val="0"/>
        <w:spacing w:line="620" w:lineRule="exact"/>
        <w:jc w:val="left"/>
        <w:textAlignment w:val="auto"/>
      </w:pPr>
      <w:r>
        <w:rPr>
          <w:rFonts w:hint="eastAsia" w:ascii="黑体" w:hAnsi="宋体" w:eastAsia="黑体" w:cs="黑体"/>
          <w:color w:val="000000"/>
          <w:kern w:val="0"/>
          <w:sz w:val="31"/>
          <w:szCs w:val="31"/>
          <w:lang w:val="en-US" w:eastAsia="zh-CN" w:bidi="ar"/>
        </w:rPr>
        <w:t xml:space="preserve">单位和全体裁判员，必须严格遵守国家体育总局、广东省体 </w:t>
      </w:r>
    </w:p>
    <w:p>
      <w:pPr>
        <w:keepNext w:val="0"/>
        <w:keepLines w:val="0"/>
        <w:pageBreakBefore w:val="0"/>
        <w:widowControl/>
        <w:suppressLineNumbers w:val="0"/>
        <w:kinsoku/>
        <w:wordWrap/>
        <w:overflowPunct w:val="0"/>
        <w:topLinePunct w:val="0"/>
        <w:autoSpaceDN/>
        <w:bidi w:val="0"/>
        <w:adjustRightInd w:val="0"/>
        <w:snapToGrid w:val="0"/>
        <w:spacing w:line="620" w:lineRule="exact"/>
        <w:jc w:val="left"/>
        <w:textAlignment w:val="auto"/>
        <w:rPr>
          <w:rFonts w:hint="eastAsia" w:ascii="黑体" w:hAnsi="黑体" w:eastAsia="黑体"/>
          <w:sz w:val="32"/>
          <w:szCs w:val="32"/>
        </w:rPr>
      </w:pPr>
      <w:r>
        <w:rPr>
          <w:rFonts w:hint="eastAsia" w:ascii="黑体" w:hAnsi="宋体" w:eastAsia="黑体" w:cs="黑体"/>
          <w:color w:val="000000"/>
          <w:kern w:val="0"/>
          <w:sz w:val="31"/>
          <w:szCs w:val="31"/>
          <w:lang w:val="en-US" w:eastAsia="zh-CN" w:bidi="ar"/>
        </w:rPr>
        <w:t>育局、汕尾市文化广电旅游体育局及赛事组委会制定的各项规定，认真比赛，公正执裁，如有违反，将根据情节按有关文件严肃处理。</w:t>
      </w:r>
    </w:p>
    <w:p>
      <w:pPr>
        <w:keepNext w:val="0"/>
        <w:keepLines w:val="0"/>
        <w:pageBreakBefore w:val="0"/>
        <w:kinsoku/>
        <w:wordWrap/>
        <w:overflowPunct w:val="0"/>
        <w:topLinePunct w:val="0"/>
        <w:autoSpaceDN/>
        <w:bidi w:val="0"/>
        <w:adjustRightInd w:val="0"/>
        <w:snapToGrid w:val="0"/>
        <w:spacing w:line="620" w:lineRule="exact"/>
        <w:ind w:firstLine="632" w:firstLineChars="200"/>
        <w:textAlignment w:val="auto"/>
        <w:rPr>
          <w:rFonts w:hint="eastAsia"/>
        </w:rPr>
      </w:pPr>
      <w:bookmarkStart w:id="56" w:name="_Toc3572_WPSOffice_Level1"/>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、本规程解释权属主办单位，未尽事宜，另行通知。</w:t>
      </w:r>
      <w:bookmarkEnd w:id="56"/>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snapToGrid w:val="0"/>
        <w:spacing w:line="600" w:lineRule="exact"/>
        <w:jc w:val="center"/>
        <w:rPr>
          <w:rFonts w:hint="eastAsia" w:ascii="方正小标宋简体" w:hAnsi="方正小标宋简体" w:eastAsia="方正小标宋简体" w:cs="方正小标宋简体"/>
          <w:b w:val="0"/>
          <w:bCs w:val="0"/>
          <w:spacing w:val="-6"/>
          <w:sz w:val="44"/>
          <w:szCs w:val="44"/>
        </w:rPr>
      </w:pPr>
      <w:bookmarkStart w:id="57" w:name="_Toc13719_WPSOffice_Level1"/>
      <w:r>
        <w:rPr>
          <w:rFonts w:hint="eastAsia" w:ascii="方正小标宋简体" w:hAnsi="方正小标宋简体" w:eastAsia="方正小标宋简体" w:cs="方正小标宋简体"/>
          <w:b w:val="0"/>
          <w:bCs w:val="0"/>
          <w:spacing w:val="-6"/>
          <w:sz w:val="44"/>
          <w:szCs w:val="44"/>
        </w:rPr>
        <w:t>汕尾市</w:t>
      </w:r>
      <w:r>
        <w:rPr>
          <w:rFonts w:hint="eastAsia" w:ascii="方正小标宋简体" w:hAnsi="方正小标宋简体" w:eastAsia="方正小标宋简体" w:cs="方正小标宋简体"/>
          <w:b w:val="0"/>
          <w:bCs w:val="0"/>
          <w:spacing w:val="-6"/>
          <w:sz w:val="44"/>
          <w:szCs w:val="44"/>
          <w:lang w:eastAsia="zh-CN"/>
        </w:rPr>
        <w:t>第</w:t>
      </w:r>
      <w:r>
        <w:rPr>
          <w:rFonts w:hint="eastAsia" w:ascii="方正小标宋简体" w:hAnsi="方正小标宋简体" w:eastAsia="方正小标宋简体" w:cs="方正小标宋简体"/>
          <w:b w:val="0"/>
          <w:bCs w:val="0"/>
          <w:spacing w:val="-6"/>
          <w:sz w:val="44"/>
          <w:szCs w:val="44"/>
          <w:lang w:val="en-US" w:eastAsia="zh-CN"/>
        </w:rPr>
        <w:t>三</w:t>
      </w:r>
      <w:r>
        <w:rPr>
          <w:rFonts w:hint="eastAsia" w:ascii="方正小标宋简体" w:hAnsi="方正小标宋简体" w:eastAsia="方正小标宋简体" w:cs="方正小标宋简体"/>
          <w:b w:val="0"/>
          <w:bCs w:val="0"/>
          <w:spacing w:val="-6"/>
          <w:sz w:val="44"/>
          <w:szCs w:val="44"/>
        </w:rPr>
        <w:t>届</w:t>
      </w:r>
      <w:r>
        <w:rPr>
          <w:rFonts w:hint="eastAsia" w:ascii="方正小标宋简体" w:hAnsi="方正小标宋简体" w:eastAsia="方正小标宋简体" w:cs="方正小标宋简体"/>
          <w:b w:val="0"/>
          <w:bCs w:val="0"/>
          <w:spacing w:val="-6"/>
          <w:sz w:val="44"/>
          <w:szCs w:val="44"/>
          <w:lang w:eastAsia="zh-CN"/>
        </w:rPr>
        <w:t>职工</w:t>
      </w:r>
      <w:r>
        <w:rPr>
          <w:rFonts w:hint="eastAsia" w:ascii="方正小标宋简体" w:hAnsi="方正小标宋简体" w:eastAsia="方正小标宋简体" w:cs="方正小标宋简体"/>
          <w:b w:val="0"/>
          <w:bCs w:val="0"/>
          <w:spacing w:val="-6"/>
          <w:sz w:val="44"/>
          <w:szCs w:val="44"/>
        </w:rPr>
        <w:t>运动会羽毛球比赛报名表</w:t>
      </w:r>
      <w:bookmarkEnd w:id="57"/>
    </w:p>
    <w:p>
      <w:pPr>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参赛单位(盖章)：                 </w:t>
      </w:r>
    </w:p>
    <w:p>
      <w:pPr>
        <w:spacing w:line="60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领队：      教练：     联系人：     联系电话：         </w:t>
      </w:r>
    </w:p>
    <w:tbl>
      <w:tblPr>
        <w:tblStyle w:val="9"/>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46"/>
        <w:gridCol w:w="1092"/>
        <w:gridCol w:w="568"/>
        <w:gridCol w:w="1854"/>
        <w:gridCol w:w="679"/>
        <w:gridCol w:w="679"/>
        <w:gridCol w:w="679"/>
        <w:gridCol w:w="679"/>
        <w:gridCol w:w="679"/>
        <w:gridCol w:w="682"/>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2" w:hRule="atLeast"/>
          <w:jc w:val="center"/>
        </w:trPr>
        <w:tc>
          <w:tcPr>
            <w:tcW w:w="546" w:type="dxa"/>
            <w:vMerge w:val="restart"/>
            <w:noWrap w:val="0"/>
            <w:vAlign w:val="center"/>
          </w:tcPr>
          <w:p>
            <w:pPr>
              <w:spacing w:line="360" w:lineRule="exact"/>
              <w:jc w:val="center"/>
              <w:rPr>
                <w:rFonts w:hint="eastAsia" w:ascii="宋体" w:hAnsi="宋体"/>
                <w:b/>
                <w:bCs/>
                <w:sz w:val="24"/>
                <w:szCs w:val="24"/>
                <w:lang w:eastAsia="zh-CN"/>
              </w:rPr>
            </w:pPr>
            <w:r>
              <w:rPr>
                <w:rFonts w:hint="eastAsia" w:ascii="宋体" w:hAnsi="宋体"/>
                <w:b/>
                <w:bCs/>
                <w:sz w:val="24"/>
                <w:szCs w:val="24"/>
                <w:lang w:eastAsia="zh-CN"/>
              </w:rPr>
              <w:t>序</w:t>
            </w:r>
          </w:p>
          <w:p>
            <w:pPr>
              <w:spacing w:line="360" w:lineRule="exact"/>
              <w:jc w:val="center"/>
              <w:rPr>
                <w:rFonts w:hint="eastAsia" w:ascii="宋体" w:hAnsi="宋体" w:eastAsia="宋体"/>
                <w:b/>
                <w:bCs/>
                <w:sz w:val="24"/>
                <w:szCs w:val="24"/>
                <w:lang w:eastAsia="zh-CN"/>
              </w:rPr>
            </w:pPr>
            <w:r>
              <w:rPr>
                <w:rFonts w:hint="eastAsia" w:ascii="宋体" w:hAnsi="宋体"/>
                <w:b/>
                <w:bCs/>
                <w:sz w:val="24"/>
                <w:szCs w:val="24"/>
                <w:lang w:eastAsia="zh-CN"/>
              </w:rPr>
              <w:t>号</w:t>
            </w:r>
          </w:p>
        </w:tc>
        <w:tc>
          <w:tcPr>
            <w:tcW w:w="1092" w:type="dxa"/>
            <w:vMerge w:val="restart"/>
            <w:noWrap w:val="0"/>
            <w:vAlign w:val="center"/>
          </w:tcPr>
          <w:p>
            <w:pPr>
              <w:spacing w:line="360" w:lineRule="exact"/>
              <w:jc w:val="center"/>
              <w:rPr>
                <w:rFonts w:ascii="宋体" w:hAnsi="宋体"/>
                <w:b/>
                <w:bCs/>
                <w:sz w:val="24"/>
                <w:szCs w:val="24"/>
              </w:rPr>
            </w:pPr>
            <w:r>
              <w:rPr>
                <w:rFonts w:hint="eastAsia" w:ascii="宋体" w:hAnsi="宋体"/>
                <w:b/>
                <w:bCs/>
                <w:sz w:val="24"/>
                <w:szCs w:val="24"/>
              </w:rPr>
              <w:t>姓 名</w:t>
            </w:r>
          </w:p>
        </w:tc>
        <w:tc>
          <w:tcPr>
            <w:tcW w:w="568" w:type="dxa"/>
            <w:vMerge w:val="restart"/>
            <w:noWrap w:val="0"/>
            <w:vAlign w:val="center"/>
          </w:tcPr>
          <w:p>
            <w:pPr>
              <w:spacing w:line="360" w:lineRule="exact"/>
              <w:jc w:val="center"/>
              <w:rPr>
                <w:rFonts w:ascii="宋体" w:hAnsi="宋体"/>
                <w:b/>
                <w:bCs/>
                <w:sz w:val="24"/>
                <w:szCs w:val="24"/>
              </w:rPr>
            </w:pPr>
            <w:r>
              <w:rPr>
                <w:rFonts w:hint="eastAsia" w:ascii="宋体" w:hAnsi="宋体"/>
                <w:b/>
                <w:bCs/>
                <w:sz w:val="24"/>
                <w:szCs w:val="24"/>
              </w:rPr>
              <w:t>性</w:t>
            </w:r>
          </w:p>
          <w:p>
            <w:pPr>
              <w:spacing w:line="360" w:lineRule="exact"/>
              <w:jc w:val="center"/>
              <w:rPr>
                <w:rFonts w:ascii="宋体" w:hAnsi="宋体"/>
                <w:b/>
                <w:bCs/>
                <w:sz w:val="24"/>
                <w:szCs w:val="24"/>
              </w:rPr>
            </w:pPr>
            <w:r>
              <w:rPr>
                <w:rFonts w:hint="eastAsia" w:ascii="宋体" w:hAnsi="宋体"/>
                <w:b/>
                <w:bCs/>
                <w:sz w:val="24"/>
                <w:szCs w:val="24"/>
              </w:rPr>
              <w:t>别</w:t>
            </w:r>
          </w:p>
        </w:tc>
        <w:tc>
          <w:tcPr>
            <w:tcW w:w="1854" w:type="dxa"/>
            <w:vMerge w:val="restart"/>
            <w:noWrap w:val="0"/>
            <w:vAlign w:val="center"/>
          </w:tcPr>
          <w:p>
            <w:pPr>
              <w:spacing w:line="360" w:lineRule="exact"/>
              <w:jc w:val="center"/>
              <w:rPr>
                <w:rFonts w:hint="eastAsia" w:ascii="宋体" w:hAnsi="宋体" w:eastAsia="宋体"/>
                <w:b/>
                <w:bCs/>
                <w:sz w:val="24"/>
                <w:szCs w:val="24"/>
                <w:lang w:eastAsia="zh-CN"/>
              </w:rPr>
            </w:pPr>
            <w:r>
              <w:rPr>
                <w:rFonts w:hint="eastAsia" w:ascii="宋体" w:hAnsi="宋体"/>
                <w:b/>
                <w:bCs/>
                <w:sz w:val="24"/>
                <w:szCs w:val="24"/>
              </w:rPr>
              <w:t>身份证</w:t>
            </w:r>
            <w:r>
              <w:rPr>
                <w:rFonts w:hint="eastAsia" w:ascii="宋体" w:hAnsi="宋体"/>
                <w:b/>
                <w:bCs/>
                <w:sz w:val="24"/>
                <w:szCs w:val="24"/>
                <w:lang w:eastAsia="zh-CN"/>
              </w:rPr>
              <w:t>号码</w:t>
            </w:r>
          </w:p>
        </w:tc>
        <w:tc>
          <w:tcPr>
            <w:tcW w:w="4077" w:type="dxa"/>
            <w:gridSpan w:val="6"/>
            <w:noWrap w:val="0"/>
            <w:vAlign w:val="center"/>
          </w:tcPr>
          <w:p>
            <w:pPr>
              <w:spacing w:line="360" w:lineRule="exact"/>
              <w:jc w:val="center"/>
              <w:rPr>
                <w:rFonts w:hint="eastAsia" w:ascii="宋体" w:hAnsi="宋体"/>
                <w:b/>
                <w:bCs/>
                <w:sz w:val="24"/>
                <w:szCs w:val="24"/>
              </w:rPr>
            </w:pPr>
            <w:r>
              <w:rPr>
                <w:rFonts w:hint="eastAsia" w:ascii="宋体" w:hAnsi="宋体"/>
                <w:b/>
                <w:bCs/>
                <w:sz w:val="24"/>
                <w:szCs w:val="24"/>
              </w:rPr>
              <w:t>参赛项目</w:t>
            </w:r>
          </w:p>
        </w:tc>
        <w:tc>
          <w:tcPr>
            <w:tcW w:w="761" w:type="dxa"/>
            <w:vMerge w:val="restart"/>
            <w:noWrap w:val="0"/>
            <w:vAlign w:val="center"/>
          </w:tcPr>
          <w:p>
            <w:pPr>
              <w:spacing w:line="360" w:lineRule="exact"/>
              <w:jc w:val="center"/>
              <w:rPr>
                <w:rFonts w:hint="eastAsia" w:ascii="宋体" w:hAnsi="宋体"/>
                <w:b/>
                <w:bCs/>
                <w:sz w:val="24"/>
                <w:szCs w:val="24"/>
              </w:rPr>
            </w:pPr>
            <w:r>
              <w:rPr>
                <w:rFonts w:hint="eastAsia" w:ascii="宋体" w:hAnsi="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2" w:hRule="atLeast"/>
          <w:jc w:val="center"/>
        </w:trPr>
        <w:tc>
          <w:tcPr>
            <w:tcW w:w="546" w:type="dxa"/>
            <w:vMerge w:val="continue"/>
            <w:noWrap w:val="0"/>
            <w:vAlign w:val="center"/>
          </w:tcPr>
          <w:p>
            <w:pPr>
              <w:widowControl/>
              <w:jc w:val="left"/>
              <w:rPr>
                <w:rFonts w:ascii="宋体" w:hAnsi="宋体"/>
                <w:b/>
                <w:bCs/>
                <w:sz w:val="24"/>
                <w:szCs w:val="24"/>
              </w:rPr>
            </w:pPr>
          </w:p>
        </w:tc>
        <w:tc>
          <w:tcPr>
            <w:tcW w:w="1092" w:type="dxa"/>
            <w:vMerge w:val="continue"/>
            <w:noWrap w:val="0"/>
            <w:vAlign w:val="center"/>
          </w:tcPr>
          <w:p>
            <w:pPr>
              <w:widowControl/>
              <w:jc w:val="left"/>
              <w:rPr>
                <w:rFonts w:ascii="宋体" w:hAnsi="宋体"/>
                <w:b/>
                <w:bCs/>
                <w:sz w:val="24"/>
                <w:szCs w:val="24"/>
              </w:rPr>
            </w:pPr>
          </w:p>
        </w:tc>
        <w:tc>
          <w:tcPr>
            <w:tcW w:w="568" w:type="dxa"/>
            <w:vMerge w:val="continue"/>
            <w:noWrap w:val="0"/>
            <w:vAlign w:val="center"/>
          </w:tcPr>
          <w:p>
            <w:pPr>
              <w:widowControl/>
              <w:jc w:val="left"/>
              <w:rPr>
                <w:rFonts w:ascii="宋体" w:hAnsi="宋体"/>
                <w:b/>
                <w:bCs/>
                <w:sz w:val="24"/>
                <w:szCs w:val="24"/>
              </w:rPr>
            </w:pPr>
          </w:p>
        </w:tc>
        <w:tc>
          <w:tcPr>
            <w:tcW w:w="1854" w:type="dxa"/>
            <w:vMerge w:val="continue"/>
            <w:noWrap w:val="0"/>
            <w:vAlign w:val="center"/>
          </w:tcPr>
          <w:p>
            <w:pPr>
              <w:widowControl/>
              <w:jc w:val="left"/>
              <w:rPr>
                <w:rFonts w:ascii="宋体" w:hAnsi="宋体"/>
                <w:b/>
                <w:bCs/>
                <w:sz w:val="24"/>
                <w:szCs w:val="24"/>
              </w:rPr>
            </w:pPr>
          </w:p>
        </w:tc>
        <w:tc>
          <w:tcPr>
            <w:tcW w:w="679" w:type="dxa"/>
            <w:noWrap w:val="0"/>
            <w:vAlign w:val="center"/>
          </w:tcPr>
          <w:p>
            <w:pPr>
              <w:spacing w:line="360" w:lineRule="exact"/>
              <w:jc w:val="center"/>
              <w:rPr>
                <w:rFonts w:ascii="宋体" w:hAnsi="宋体"/>
                <w:b/>
                <w:bCs/>
                <w:sz w:val="24"/>
                <w:szCs w:val="24"/>
              </w:rPr>
            </w:pPr>
            <w:r>
              <w:rPr>
                <w:rFonts w:hint="eastAsia" w:ascii="宋体" w:hAnsi="宋体"/>
                <w:b/>
                <w:bCs/>
                <w:sz w:val="24"/>
                <w:szCs w:val="24"/>
              </w:rPr>
              <w:t>男单</w:t>
            </w:r>
          </w:p>
        </w:tc>
        <w:tc>
          <w:tcPr>
            <w:tcW w:w="679" w:type="dxa"/>
            <w:noWrap w:val="0"/>
            <w:vAlign w:val="center"/>
          </w:tcPr>
          <w:p>
            <w:pPr>
              <w:spacing w:line="360" w:lineRule="exact"/>
              <w:jc w:val="center"/>
              <w:rPr>
                <w:rFonts w:ascii="宋体" w:hAnsi="宋体"/>
                <w:b/>
                <w:bCs/>
                <w:sz w:val="24"/>
                <w:szCs w:val="24"/>
              </w:rPr>
            </w:pPr>
            <w:r>
              <w:rPr>
                <w:rFonts w:hint="eastAsia" w:ascii="宋体" w:hAnsi="宋体"/>
                <w:b/>
                <w:bCs/>
                <w:sz w:val="24"/>
                <w:szCs w:val="24"/>
              </w:rPr>
              <w:t>女单</w:t>
            </w:r>
          </w:p>
        </w:tc>
        <w:tc>
          <w:tcPr>
            <w:tcW w:w="679" w:type="dxa"/>
            <w:noWrap w:val="0"/>
            <w:vAlign w:val="center"/>
          </w:tcPr>
          <w:p>
            <w:pPr>
              <w:spacing w:line="360" w:lineRule="exact"/>
              <w:jc w:val="center"/>
              <w:rPr>
                <w:rFonts w:hint="eastAsia" w:ascii="宋体" w:hAnsi="宋体"/>
                <w:b/>
                <w:bCs/>
                <w:sz w:val="24"/>
                <w:szCs w:val="24"/>
              </w:rPr>
            </w:pPr>
            <w:r>
              <w:rPr>
                <w:rFonts w:hint="eastAsia" w:ascii="宋体" w:hAnsi="宋体"/>
                <w:b/>
                <w:bCs/>
                <w:sz w:val="24"/>
                <w:szCs w:val="24"/>
              </w:rPr>
              <w:t>男双</w:t>
            </w:r>
          </w:p>
        </w:tc>
        <w:tc>
          <w:tcPr>
            <w:tcW w:w="679" w:type="dxa"/>
            <w:tcBorders>
              <w:right w:val="single" w:color="000000" w:sz="4" w:space="0"/>
            </w:tcBorders>
            <w:noWrap w:val="0"/>
            <w:vAlign w:val="center"/>
          </w:tcPr>
          <w:p>
            <w:pPr>
              <w:spacing w:line="360" w:lineRule="exact"/>
              <w:jc w:val="center"/>
              <w:rPr>
                <w:rFonts w:ascii="宋体" w:hAnsi="宋体"/>
                <w:b/>
                <w:bCs/>
                <w:sz w:val="24"/>
                <w:szCs w:val="24"/>
              </w:rPr>
            </w:pPr>
            <w:r>
              <w:rPr>
                <w:rFonts w:hint="eastAsia" w:ascii="宋体" w:hAnsi="宋体"/>
                <w:b/>
                <w:bCs/>
                <w:sz w:val="24"/>
                <w:szCs w:val="24"/>
              </w:rPr>
              <w:t>女双</w:t>
            </w:r>
          </w:p>
        </w:tc>
        <w:tc>
          <w:tcPr>
            <w:tcW w:w="679" w:type="dxa"/>
            <w:tcBorders>
              <w:left w:val="single" w:color="000000" w:sz="4" w:space="0"/>
            </w:tcBorders>
            <w:noWrap w:val="0"/>
            <w:vAlign w:val="center"/>
          </w:tcPr>
          <w:p>
            <w:pPr>
              <w:spacing w:line="360" w:lineRule="exact"/>
              <w:jc w:val="center"/>
              <w:rPr>
                <w:rFonts w:hint="eastAsia" w:ascii="宋体" w:hAnsi="宋体"/>
                <w:b/>
                <w:bCs/>
                <w:sz w:val="24"/>
                <w:szCs w:val="24"/>
              </w:rPr>
            </w:pPr>
            <w:r>
              <w:rPr>
                <w:rFonts w:hint="eastAsia" w:ascii="宋体" w:hAnsi="宋体"/>
                <w:b/>
                <w:bCs/>
                <w:sz w:val="24"/>
                <w:szCs w:val="24"/>
              </w:rPr>
              <w:t>混双</w:t>
            </w:r>
          </w:p>
        </w:tc>
        <w:tc>
          <w:tcPr>
            <w:tcW w:w="682" w:type="dxa"/>
            <w:noWrap w:val="0"/>
            <w:vAlign w:val="center"/>
          </w:tcPr>
          <w:p>
            <w:pPr>
              <w:spacing w:line="360" w:lineRule="exact"/>
              <w:jc w:val="center"/>
              <w:rPr>
                <w:rFonts w:hint="eastAsia" w:ascii="宋体" w:hAnsi="宋体"/>
                <w:b/>
                <w:bCs/>
                <w:sz w:val="24"/>
                <w:szCs w:val="24"/>
              </w:rPr>
            </w:pPr>
            <w:r>
              <w:rPr>
                <w:rFonts w:hint="eastAsia" w:ascii="宋体" w:hAnsi="宋体"/>
                <w:b/>
                <w:bCs/>
                <w:sz w:val="24"/>
                <w:szCs w:val="24"/>
              </w:rPr>
              <w:t>团体</w:t>
            </w:r>
          </w:p>
        </w:tc>
        <w:tc>
          <w:tcPr>
            <w:tcW w:w="761" w:type="dxa"/>
            <w:vMerge w:val="continue"/>
            <w:noWrap w:val="0"/>
            <w:vAlign w:val="center"/>
          </w:tcPr>
          <w:p>
            <w:pPr>
              <w:spacing w:line="360" w:lineRule="exact"/>
              <w:jc w:val="center"/>
              <w:rPr>
                <w:rFonts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2" w:hRule="atLeast"/>
          <w:jc w:val="center"/>
        </w:trPr>
        <w:tc>
          <w:tcPr>
            <w:tcW w:w="546" w:type="dxa"/>
            <w:noWrap w:val="0"/>
            <w:vAlign w:val="center"/>
          </w:tcPr>
          <w:p>
            <w:pPr>
              <w:spacing w:line="360" w:lineRule="exact"/>
              <w:jc w:val="cente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1</w:t>
            </w:r>
          </w:p>
        </w:tc>
        <w:tc>
          <w:tcPr>
            <w:tcW w:w="1092" w:type="dxa"/>
            <w:noWrap w:val="0"/>
            <w:vAlign w:val="center"/>
          </w:tcPr>
          <w:p>
            <w:pPr>
              <w:spacing w:line="360" w:lineRule="exact"/>
              <w:jc w:val="center"/>
              <w:rPr>
                <w:rFonts w:ascii="宋体" w:hAnsi="宋体"/>
                <w:b/>
                <w:bCs/>
                <w:sz w:val="24"/>
                <w:szCs w:val="24"/>
              </w:rPr>
            </w:pPr>
          </w:p>
        </w:tc>
        <w:tc>
          <w:tcPr>
            <w:tcW w:w="568" w:type="dxa"/>
            <w:noWrap w:val="0"/>
            <w:vAlign w:val="center"/>
          </w:tcPr>
          <w:p>
            <w:pPr>
              <w:spacing w:line="360" w:lineRule="exact"/>
              <w:jc w:val="center"/>
              <w:rPr>
                <w:rFonts w:ascii="宋体" w:hAnsi="宋体"/>
                <w:b/>
                <w:bCs/>
                <w:sz w:val="24"/>
                <w:szCs w:val="24"/>
              </w:rPr>
            </w:pPr>
          </w:p>
        </w:tc>
        <w:tc>
          <w:tcPr>
            <w:tcW w:w="1854" w:type="dxa"/>
            <w:noWrap w:val="0"/>
            <w:vAlign w:val="center"/>
          </w:tcPr>
          <w:p>
            <w:pPr>
              <w:spacing w:line="360" w:lineRule="exact"/>
              <w:jc w:val="center"/>
              <w:rPr>
                <w:rFonts w:ascii="宋体" w:hAnsi="宋体"/>
                <w:b/>
                <w:bCs/>
                <w:sz w:val="28"/>
                <w:szCs w:val="28"/>
              </w:rPr>
            </w:pPr>
          </w:p>
        </w:tc>
        <w:tc>
          <w:tcPr>
            <w:tcW w:w="679" w:type="dxa"/>
            <w:noWrap w:val="0"/>
            <w:vAlign w:val="center"/>
          </w:tcPr>
          <w:p>
            <w:pPr>
              <w:spacing w:line="360" w:lineRule="exact"/>
              <w:jc w:val="center"/>
              <w:rPr>
                <w:rFonts w:ascii="宋体" w:hAnsi="宋体"/>
                <w:b/>
                <w:bCs/>
                <w:sz w:val="28"/>
                <w:szCs w:val="28"/>
              </w:rPr>
            </w:pPr>
          </w:p>
        </w:tc>
        <w:tc>
          <w:tcPr>
            <w:tcW w:w="679" w:type="dxa"/>
            <w:noWrap w:val="0"/>
            <w:vAlign w:val="center"/>
          </w:tcPr>
          <w:p>
            <w:pPr>
              <w:spacing w:line="360" w:lineRule="exact"/>
              <w:jc w:val="center"/>
              <w:rPr>
                <w:rFonts w:ascii="宋体" w:hAnsi="宋体"/>
                <w:b/>
                <w:bCs/>
                <w:sz w:val="28"/>
                <w:szCs w:val="28"/>
              </w:rPr>
            </w:pPr>
          </w:p>
        </w:tc>
        <w:tc>
          <w:tcPr>
            <w:tcW w:w="679" w:type="dxa"/>
            <w:noWrap w:val="0"/>
            <w:vAlign w:val="center"/>
          </w:tcPr>
          <w:p>
            <w:pPr>
              <w:spacing w:line="360" w:lineRule="exact"/>
              <w:jc w:val="center"/>
              <w:rPr>
                <w:rFonts w:ascii="宋体" w:hAnsi="宋体"/>
                <w:b/>
                <w:bCs/>
                <w:sz w:val="28"/>
                <w:szCs w:val="28"/>
              </w:rPr>
            </w:pPr>
          </w:p>
        </w:tc>
        <w:tc>
          <w:tcPr>
            <w:tcW w:w="679" w:type="dxa"/>
            <w:tcBorders>
              <w:right w:val="single" w:color="000000" w:sz="4" w:space="0"/>
            </w:tcBorders>
            <w:noWrap w:val="0"/>
            <w:vAlign w:val="center"/>
          </w:tcPr>
          <w:p>
            <w:pPr>
              <w:spacing w:line="360" w:lineRule="exact"/>
              <w:jc w:val="center"/>
              <w:rPr>
                <w:rFonts w:ascii="宋体" w:hAnsi="宋体"/>
                <w:b/>
                <w:bCs/>
                <w:sz w:val="28"/>
                <w:szCs w:val="28"/>
              </w:rPr>
            </w:pPr>
          </w:p>
        </w:tc>
        <w:tc>
          <w:tcPr>
            <w:tcW w:w="679" w:type="dxa"/>
            <w:tcBorders>
              <w:left w:val="single" w:color="000000" w:sz="4" w:space="0"/>
            </w:tcBorders>
            <w:noWrap w:val="0"/>
            <w:vAlign w:val="center"/>
          </w:tcPr>
          <w:p>
            <w:pPr>
              <w:spacing w:line="360" w:lineRule="exact"/>
              <w:jc w:val="center"/>
              <w:rPr>
                <w:rFonts w:ascii="宋体" w:hAnsi="宋体"/>
                <w:b/>
                <w:bCs/>
                <w:sz w:val="28"/>
                <w:szCs w:val="28"/>
              </w:rPr>
            </w:pPr>
          </w:p>
        </w:tc>
        <w:tc>
          <w:tcPr>
            <w:tcW w:w="682" w:type="dxa"/>
            <w:noWrap w:val="0"/>
            <w:vAlign w:val="center"/>
          </w:tcPr>
          <w:p>
            <w:pPr>
              <w:spacing w:line="360" w:lineRule="exact"/>
              <w:jc w:val="center"/>
              <w:rPr>
                <w:rFonts w:ascii="宋体" w:hAnsi="宋体"/>
                <w:b/>
                <w:bCs/>
                <w:sz w:val="28"/>
                <w:szCs w:val="28"/>
              </w:rPr>
            </w:pPr>
          </w:p>
        </w:tc>
        <w:tc>
          <w:tcPr>
            <w:tcW w:w="761" w:type="dxa"/>
            <w:noWrap w:val="0"/>
            <w:vAlign w:val="center"/>
          </w:tcPr>
          <w:p>
            <w:pPr>
              <w:spacing w:line="360" w:lineRule="exact"/>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2" w:hRule="atLeast"/>
          <w:jc w:val="center"/>
        </w:trPr>
        <w:tc>
          <w:tcPr>
            <w:tcW w:w="546" w:type="dxa"/>
            <w:noWrap w:val="0"/>
            <w:vAlign w:val="center"/>
          </w:tcPr>
          <w:p>
            <w:pPr>
              <w:spacing w:line="360" w:lineRule="exact"/>
              <w:jc w:val="cente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2</w:t>
            </w:r>
          </w:p>
        </w:tc>
        <w:tc>
          <w:tcPr>
            <w:tcW w:w="1092" w:type="dxa"/>
            <w:noWrap w:val="0"/>
            <w:vAlign w:val="center"/>
          </w:tcPr>
          <w:p>
            <w:pPr>
              <w:spacing w:line="360" w:lineRule="exact"/>
              <w:jc w:val="center"/>
              <w:rPr>
                <w:rFonts w:ascii="宋体" w:hAnsi="宋体"/>
                <w:sz w:val="24"/>
                <w:szCs w:val="24"/>
              </w:rPr>
            </w:pPr>
          </w:p>
        </w:tc>
        <w:tc>
          <w:tcPr>
            <w:tcW w:w="568" w:type="dxa"/>
            <w:noWrap w:val="0"/>
            <w:vAlign w:val="center"/>
          </w:tcPr>
          <w:p>
            <w:pPr>
              <w:spacing w:line="360" w:lineRule="exact"/>
              <w:jc w:val="center"/>
              <w:rPr>
                <w:rFonts w:ascii="宋体" w:hAnsi="宋体"/>
                <w:sz w:val="24"/>
                <w:szCs w:val="24"/>
              </w:rPr>
            </w:pPr>
          </w:p>
        </w:tc>
        <w:tc>
          <w:tcPr>
            <w:tcW w:w="1854"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tcBorders>
              <w:right w:val="single" w:color="000000" w:sz="4" w:space="0"/>
            </w:tcBorders>
            <w:noWrap w:val="0"/>
            <w:vAlign w:val="center"/>
          </w:tcPr>
          <w:p>
            <w:pPr>
              <w:spacing w:line="360" w:lineRule="exact"/>
              <w:jc w:val="center"/>
              <w:rPr>
                <w:rFonts w:ascii="宋体" w:hAnsi="宋体"/>
                <w:sz w:val="28"/>
                <w:szCs w:val="28"/>
              </w:rPr>
            </w:pPr>
          </w:p>
        </w:tc>
        <w:tc>
          <w:tcPr>
            <w:tcW w:w="679" w:type="dxa"/>
            <w:tcBorders>
              <w:left w:val="single" w:color="000000" w:sz="4" w:space="0"/>
            </w:tcBorders>
            <w:noWrap w:val="0"/>
            <w:vAlign w:val="center"/>
          </w:tcPr>
          <w:p>
            <w:pPr>
              <w:spacing w:line="360" w:lineRule="exact"/>
              <w:jc w:val="center"/>
              <w:rPr>
                <w:rFonts w:ascii="宋体" w:hAnsi="宋体"/>
                <w:sz w:val="28"/>
                <w:szCs w:val="28"/>
              </w:rPr>
            </w:pPr>
          </w:p>
        </w:tc>
        <w:tc>
          <w:tcPr>
            <w:tcW w:w="682" w:type="dxa"/>
            <w:noWrap w:val="0"/>
            <w:vAlign w:val="center"/>
          </w:tcPr>
          <w:p>
            <w:pPr>
              <w:spacing w:line="360" w:lineRule="exact"/>
              <w:jc w:val="center"/>
              <w:rPr>
                <w:rFonts w:ascii="宋体" w:hAnsi="宋体"/>
                <w:sz w:val="28"/>
                <w:szCs w:val="28"/>
              </w:rPr>
            </w:pPr>
          </w:p>
        </w:tc>
        <w:tc>
          <w:tcPr>
            <w:tcW w:w="761"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2" w:hRule="atLeast"/>
          <w:jc w:val="center"/>
        </w:trPr>
        <w:tc>
          <w:tcPr>
            <w:tcW w:w="546" w:type="dxa"/>
            <w:noWrap w:val="0"/>
            <w:vAlign w:val="center"/>
          </w:tcPr>
          <w:p>
            <w:pPr>
              <w:spacing w:line="360" w:lineRule="exact"/>
              <w:jc w:val="cente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3</w:t>
            </w:r>
          </w:p>
        </w:tc>
        <w:tc>
          <w:tcPr>
            <w:tcW w:w="1092" w:type="dxa"/>
            <w:noWrap w:val="0"/>
            <w:vAlign w:val="center"/>
          </w:tcPr>
          <w:p>
            <w:pPr>
              <w:spacing w:line="360" w:lineRule="exact"/>
              <w:jc w:val="center"/>
              <w:rPr>
                <w:rFonts w:ascii="宋体" w:hAnsi="宋体"/>
                <w:sz w:val="24"/>
                <w:szCs w:val="24"/>
              </w:rPr>
            </w:pPr>
          </w:p>
        </w:tc>
        <w:tc>
          <w:tcPr>
            <w:tcW w:w="568" w:type="dxa"/>
            <w:noWrap w:val="0"/>
            <w:vAlign w:val="center"/>
          </w:tcPr>
          <w:p>
            <w:pPr>
              <w:spacing w:line="360" w:lineRule="exact"/>
              <w:jc w:val="center"/>
              <w:rPr>
                <w:rFonts w:ascii="宋体" w:hAnsi="宋体"/>
                <w:sz w:val="24"/>
                <w:szCs w:val="24"/>
              </w:rPr>
            </w:pPr>
          </w:p>
        </w:tc>
        <w:tc>
          <w:tcPr>
            <w:tcW w:w="1854"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tcBorders>
              <w:right w:val="single" w:color="000000" w:sz="4" w:space="0"/>
            </w:tcBorders>
            <w:noWrap w:val="0"/>
            <w:vAlign w:val="center"/>
          </w:tcPr>
          <w:p>
            <w:pPr>
              <w:spacing w:line="360" w:lineRule="exact"/>
              <w:jc w:val="center"/>
              <w:rPr>
                <w:rFonts w:ascii="宋体" w:hAnsi="宋体"/>
                <w:sz w:val="28"/>
                <w:szCs w:val="28"/>
              </w:rPr>
            </w:pPr>
          </w:p>
        </w:tc>
        <w:tc>
          <w:tcPr>
            <w:tcW w:w="679" w:type="dxa"/>
            <w:tcBorders>
              <w:left w:val="single" w:color="000000" w:sz="4" w:space="0"/>
            </w:tcBorders>
            <w:noWrap w:val="0"/>
            <w:vAlign w:val="center"/>
          </w:tcPr>
          <w:p>
            <w:pPr>
              <w:spacing w:line="360" w:lineRule="exact"/>
              <w:jc w:val="center"/>
              <w:rPr>
                <w:rFonts w:ascii="宋体" w:hAnsi="宋体"/>
                <w:sz w:val="28"/>
                <w:szCs w:val="28"/>
              </w:rPr>
            </w:pPr>
          </w:p>
        </w:tc>
        <w:tc>
          <w:tcPr>
            <w:tcW w:w="682" w:type="dxa"/>
            <w:noWrap w:val="0"/>
            <w:vAlign w:val="center"/>
          </w:tcPr>
          <w:p>
            <w:pPr>
              <w:spacing w:line="360" w:lineRule="exact"/>
              <w:jc w:val="center"/>
              <w:rPr>
                <w:rFonts w:ascii="宋体" w:hAnsi="宋体"/>
                <w:sz w:val="28"/>
                <w:szCs w:val="28"/>
              </w:rPr>
            </w:pPr>
          </w:p>
        </w:tc>
        <w:tc>
          <w:tcPr>
            <w:tcW w:w="761"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2" w:hRule="atLeast"/>
          <w:jc w:val="center"/>
        </w:trPr>
        <w:tc>
          <w:tcPr>
            <w:tcW w:w="546" w:type="dxa"/>
            <w:noWrap w:val="0"/>
            <w:vAlign w:val="center"/>
          </w:tcPr>
          <w:p>
            <w:pPr>
              <w:spacing w:line="360" w:lineRule="exact"/>
              <w:jc w:val="cente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4</w:t>
            </w:r>
          </w:p>
        </w:tc>
        <w:tc>
          <w:tcPr>
            <w:tcW w:w="1092" w:type="dxa"/>
            <w:noWrap w:val="0"/>
            <w:vAlign w:val="center"/>
          </w:tcPr>
          <w:p>
            <w:pPr>
              <w:spacing w:line="360" w:lineRule="exact"/>
              <w:jc w:val="center"/>
              <w:rPr>
                <w:rFonts w:ascii="宋体" w:hAnsi="宋体"/>
                <w:sz w:val="24"/>
                <w:szCs w:val="24"/>
              </w:rPr>
            </w:pPr>
          </w:p>
        </w:tc>
        <w:tc>
          <w:tcPr>
            <w:tcW w:w="568" w:type="dxa"/>
            <w:noWrap w:val="0"/>
            <w:vAlign w:val="center"/>
          </w:tcPr>
          <w:p>
            <w:pPr>
              <w:spacing w:line="360" w:lineRule="exact"/>
              <w:jc w:val="center"/>
              <w:rPr>
                <w:rFonts w:ascii="宋体" w:hAnsi="宋体"/>
                <w:sz w:val="24"/>
                <w:szCs w:val="24"/>
              </w:rPr>
            </w:pPr>
          </w:p>
        </w:tc>
        <w:tc>
          <w:tcPr>
            <w:tcW w:w="1854"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tcBorders>
              <w:right w:val="single" w:color="000000" w:sz="4" w:space="0"/>
            </w:tcBorders>
            <w:noWrap w:val="0"/>
            <w:vAlign w:val="center"/>
          </w:tcPr>
          <w:p>
            <w:pPr>
              <w:spacing w:line="360" w:lineRule="exact"/>
              <w:jc w:val="center"/>
              <w:rPr>
                <w:rFonts w:ascii="宋体" w:hAnsi="宋体"/>
                <w:sz w:val="28"/>
                <w:szCs w:val="28"/>
              </w:rPr>
            </w:pPr>
          </w:p>
        </w:tc>
        <w:tc>
          <w:tcPr>
            <w:tcW w:w="679" w:type="dxa"/>
            <w:tcBorders>
              <w:left w:val="single" w:color="000000" w:sz="4" w:space="0"/>
            </w:tcBorders>
            <w:noWrap w:val="0"/>
            <w:vAlign w:val="center"/>
          </w:tcPr>
          <w:p>
            <w:pPr>
              <w:spacing w:line="360" w:lineRule="exact"/>
              <w:jc w:val="center"/>
              <w:rPr>
                <w:rFonts w:ascii="宋体" w:hAnsi="宋体"/>
                <w:sz w:val="28"/>
                <w:szCs w:val="28"/>
              </w:rPr>
            </w:pPr>
          </w:p>
        </w:tc>
        <w:tc>
          <w:tcPr>
            <w:tcW w:w="682" w:type="dxa"/>
            <w:noWrap w:val="0"/>
            <w:vAlign w:val="center"/>
          </w:tcPr>
          <w:p>
            <w:pPr>
              <w:spacing w:line="360" w:lineRule="exact"/>
              <w:jc w:val="center"/>
              <w:rPr>
                <w:rFonts w:ascii="宋体" w:hAnsi="宋体"/>
                <w:sz w:val="28"/>
                <w:szCs w:val="28"/>
              </w:rPr>
            </w:pPr>
          </w:p>
        </w:tc>
        <w:tc>
          <w:tcPr>
            <w:tcW w:w="761"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2" w:hRule="atLeast"/>
          <w:jc w:val="center"/>
        </w:trPr>
        <w:tc>
          <w:tcPr>
            <w:tcW w:w="546" w:type="dxa"/>
            <w:noWrap w:val="0"/>
            <w:vAlign w:val="center"/>
          </w:tcPr>
          <w:p>
            <w:pPr>
              <w:spacing w:line="360" w:lineRule="exact"/>
              <w:jc w:val="cente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5</w:t>
            </w:r>
          </w:p>
        </w:tc>
        <w:tc>
          <w:tcPr>
            <w:tcW w:w="1092" w:type="dxa"/>
            <w:noWrap w:val="0"/>
            <w:vAlign w:val="center"/>
          </w:tcPr>
          <w:p>
            <w:pPr>
              <w:spacing w:line="360" w:lineRule="exact"/>
              <w:jc w:val="center"/>
              <w:rPr>
                <w:rFonts w:ascii="宋体" w:hAnsi="宋体"/>
                <w:sz w:val="28"/>
                <w:szCs w:val="28"/>
              </w:rPr>
            </w:pPr>
          </w:p>
        </w:tc>
        <w:tc>
          <w:tcPr>
            <w:tcW w:w="568" w:type="dxa"/>
            <w:noWrap w:val="0"/>
            <w:vAlign w:val="center"/>
          </w:tcPr>
          <w:p>
            <w:pPr>
              <w:spacing w:line="360" w:lineRule="exact"/>
              <w:jc w:val="center"/>
              <w:rPr>
                <w:rFonts w:ascii="宋体" w:hAnsi="宋体"/>
                <w:sz w:val="28"/>
                <w:szCs w:val="28"/>
              </w:rPr>
            </w:pPr>
          </w:p>
        </w:tc>
        <w:tc>
          <w:tcPr>
            <w:tcW w:w="1854"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tcBorders>
              <w:right w:val="single" w:color="000000" w:sz="4" w:space="0"/>
            </w:tcBorders>
            <w:noWrap w:val="0"/>
            <w:vAlign w:val="center"/>
          </w:tcPr>
          <w:p>
            <w:pPr>
              <w:spacing w:line="360" w:lineRule="exact"/>
              <w:jc w:val="center"/>
              <w:rPr>
                <w:rFonts w:ascii="宋体" w:hAnsi="宋体"/>
                <w:sz w:val="28"/>
                <w:szCs w:val="28"/>
              </w:rPr>
            </w:pPr>
          </w:p>
        </w:tc>
        <w:tc>
          <w:tcPr>
            <w:tcW w:w="679" w:type="dxa"/>
            <w:tcBorders>
              <w:left w:val="single" w:color="000000" w:sz="4" w:space="0"/>
            </w:tcBorders>
            <w:noWrap w:val="0"/>
            <w:vAlign w:val="center"/>
          </w:tcPr>
          <w:p>
            <w:pPr>
              <w:spacing w:line="360" w:lineRule="exact"/>
              <w:jc w:val="center"/>
              <w:rPr>
                <w:rFonts w:ascii="宋体" w:hAnsi="宋体"/>
                <w:sz w:val="28"/>
                <w:szCs w:val="28"/>
              </w:rPr>
            </w:pPr>
          </w:p>
        </w:tc>
        <w:tc>
          <w:tcPr>
            <w:tcW w:w="682" w:type="dxa"/>
            <w:noWrap w:val="0"/>
            <w:vAlign w:val="center"/>
          </w:tcPr>
          <w:p>
            <w:pPr>
              <w:spacing w:line="360" w:lineRule="exact"/>
              <w:jc w:val="center"/>
              <w:rPr>
                <w:rFonts w:ascii="宋体" w:hAnsi="宋体"/>
                <w:sz w:val="28"/>
                <w:szCs w:val="28"/>
              </w:rPr>
            </w:pPr>
          </w:p>
        </w:tc>
        <w:tc>
          <w:tcPr>
            <w:tcW w:w="761"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2" w:hRule="atLeast"/>
          <w:jc w:val="center"/>
        </w:trPr>
        <w:tc>
          <w:tcPr>
            <w:tcW w:w="546" w:type="dxa"/>
            <w:noWrap w:val="0"/>
            <w:vAlign w:val="center"/>
          </w:tcPr>
          <w:p>
            <w:pPr>
              <w:spacing w:line="360" w:lineRule="exact"/>
              <w:jc w:val="cente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6</w:t>
            </w:r>
          </w:p>
        </w:tc>
        <w:tc>
          <w:tcPr>
            <w:tcW w:w="1092" w:type="dxa"/>
            <w:noWrap w:val="0"/>
            <w:vAlign w:val="center"/>
          </w:tcPr>
          <w:p>
            <w:pPr>
              <w:spacing w:line="360" w:lineRule="exact"/>
              <w:jc w:val="center"/>
              <w:rPr>
                <w:rFonts w:ascii="宋体" w:hAnsi="宋体"/>
                <w:sz w:val="28"/>
                <w:szCs w:val="28"/>
              </w:rPr>
            </w:pPr>
          </w:p>
        </w:tc>
        <w:tc>
          <w:tcPr>
            <w:tcW w:w="568" w:type="dxa"/>
            <w:noWrap w:val="0"/>
            <w:vAlign w:val="center"/>
          </w:tcPr>
          <w:p>
            <w:pPr>
              <w:spacing w:line="360" w:lineRule="exact"/>
              <w:jc w:val="center"/>
              <w:rPr>
                <w:rFonts w:ascii="宋体" w:hAnsi="宋体"/>
                <w:sz w:val="28"/>
                <w:szCs w:val="28"/>
              </w:rPr>
            </w:pPr>
          </w:p>
        </w:tc>
        <w:tc>
          <w:tcPr>
            <w:tcW w:w="1854"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tcBorders>
              <w:right w:val="single" w:color="000000" w:sz="4" w:space="0"/>
            </w:tcBorders>
            <w:noWrap w:val="0"/>
            <w:vAlign w:val="center"/>
          </w:tcPr>
          <w:p>
            <w:pPr>
              <w:spacing w:line="360" w:lineRule="exact"/>
              <w:jc w:val="center"/>
              <w:rPr>
                <w:rFonts w:ascii="宋体" w:hAnsi="宋体"/>
                <w:sz w:val="28"/>
                <w:szCs w:val="28"/>
              </w:rPr>
            </w:pPr>
          </w:p>
        </w:tc>
        <w:tc>
          <w:tcPr>
            <w:tcW w:w="679" w:type="dxa"/>
            <w:tcBorders>
              <w:left w:val="single" w:color="000000" w:sz="4" w:space="0"/>
            </w:tcBorders>
            <w:noWrap w:val="0"/>
            <w:vAlign w:val="center"/>
          </w:tcPr>
          <w:p>
            <w:pPr>
              <w:spacing w:line="360" w:lineRule="exact"/>
              <w:jc w:val="center"/>
              <w:rPr>
                <w:rFonts w:ascii="宋体" w:hAnsi="宋体"/>
                <w:sz w:val="28"/>
                <w:szCs w:val="28"/>
              </w:rPr>
            </w:pPr>
          </w:p>
        </w:tc>
        <w:tc>
          <w:tcPr>
            <w:tcW w:w="682" w:type="dxa"/>
            <w:noWrap w:val="0"/>
            <w:vAlign w:val="center"/>
          </w:tcPr>
          <w:p>
            <w:pPr>
              <w:spacing w:line="360" w:lineRule="exact"/>
              <w:jc w:val="center"/>
              <w:rPr>
                <w:rFonts w:ascii="宋体" w:hAnsi="宋体"/>
                <w:sz w:val="28"/>
                <w:szCs w:val="28"/>
              </w:rPr>
            </w:pPr>
          </w:p>
        </w:tc>
        <w:tc>
          <w:tcPr>
            <w:tcW w:w="761"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2" w:hRule="atLeast"/>
          <w:jc w:val="center"/>
        </w:trPr>
        <w:tc>
          <w:tcPr>
            <w:tcW w:w="546" w:type="dxa"/>
            <w:noWrap w:val="0"/>
            <w:vAlign w:val="center"/>
          </w:tcPr>
          <w:p>
            <w:pPr>
              <w:spacing w:line="360" w:lineRule="exact"/>
              <w:jc w:val="cente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7</w:t>
            </w:r>
          </w:p>
        </w:tc>
        <w:tc>
          <w:tcPr>
            <w:tcW w:w="1092" w:type="dxa"/>
            <w:noWrap w:val="0"/>
            <w:vAlign w:val="center"/>
          </w:tcPr>
          <w:p>
            <w:pPr>
              <w:spacing w:line="360" w:lineRule="exact"/>
              <w:jc w:val="center"/>
              <w:rPr>
                <w:rFonts w:ascii="宋体" w:hAnsi="宋体"/>
                <w:sz w:val="28"/>
                <w:szCs w:val="28"/>
              </w:rPr>
            </w:pPr>
          </w:p>
        </w:tc>
        <w:tc>
          <w:tcPr>
            <w:tcW w:w="568" w:type="dxa"/>
            <w:noWrap w:val="0"/>
            <w:vAlign w:val="center"/>
          </w:tcPr>
          <w:p>
            <w:pPr>
              <w:spacing w:line="360" w:lineRule="exact"/>
              <w:jc w:val="center"/>
              <w:rPr>
                <w:rFonts w:ascii="宋体" w:hAnsi="宋体"/>
                <w:sz w:val="28"/>
                <w:szCs w:val="28"/>
              </w:rPr>
            </w:pPr>
          </w:p>
        </w:tc>
        <w:tc>
          <w:tcPr>
            <w:tcW w:w="1854"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tcBorders>
              <w:right w:val="single" w:color="000000" w:sz="4" w:space="0"/>
            </w:tcBorders>
            <w:noWrap w:val="0"/>
            <w:vAlign w:val="center"/>
          </w:tcPr>
          <w:p>
            <w:pPr>
              <w:spacing w:line="360" w:lineRule="exact"/>
              <w:jc w:val="center"/>
              <w:rPr>
                <w:rFonts w:ascii="宋体" w:hAnsi="宋体"/>
                <w:sz w:val="28"/>
                <w:szCs w:val="28"/>
              </w:rPr>
            </w:pPr>
          </w:p>
        </w:tc>
        <w:tc>
          <w:tcPr>
            <w:tcW w:w="679" w:type="dxa"/>
            <w:tcBorders>
              <w:left w:val="single" w:color="000000" w:sz="4" w:space="0"/>
            </w:tcBorders>
            <w:noWrap w:val="0"/>
            <w:vAlign w:val="center"/>
          </w:tcPr>
          <w:p>
            <w:pPr>
              <w:spacing w:line="360" w:lineRule="exact"/>
              <w:jc w:val="center"/>
              <w:rPr>
                <w:rFonts w:ascii="宋体" w:hAnsi="宋体"/>
                <w:sz w:val="28"/>
                <w:szCs w:val="28"/>
              </w:rPr>
            </w:pPr>
          </w:p>
        </w:tc>
        <w:tc>
          <w:tcPr>
            <w:tcW w:w="682" w:type="dxa"/>
            <w:noWrap w:val="0"/>
            <w:vAlign w:val="center"/>
          </w:tcPr>
          <w:p>
            <w:pPr>
              <w:spacing w:line="360" w:lineRule="exact"/>
              <w:jc w:val="center"/>
              <w:rPr>
                <w:rFonts w:ascii="宋体" w:hAnsi="宋体"/>
                <w:sz w:val="28"/>
                <w:szCs w:val="28"/>
              </w:rPr>
            </w:pPr>
          </w:p>
        </w:tc>
        <w:tc>
          <w:tcPr>
            <w:tcW w:w="761"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2" w:hRule="atLeast"/>
          <w:jc w:val="center"/>
        </w:trPr>
        <w:tc>
          <w:tcPr>
            <w:tcW w:w="546" w:type="dxa"/>
            <w:noWrap w:val="0"/>
            <w:vAlign w:val="center"/>
          </w:tcPr>
          <w:p>
            <w:pPr>
              <w:spacing w:line="360" w:lineRule="exact"/>
              <w:jc w:val="cente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8</w:t>
            </w:r>
          </w:p>
        </w:tc>
        <w:tc>
          <w:tcPr>
            <w:tcW w:w="1092" w:type="dxa"/>
            <w:noWrap w:val="0"/>
            <w:vAlign w:val="center"/>
          </w:tcPr>
          <w:p>
            <w:pPr>
              <w:spacing w:line="360" w:lineRule="exact"/>
              <w:jc w:val="center"/>
              <w:rPr>
                <w:rFonts w:ascii="宋体" w:hAnsi="宋体"/>
                <w:sz w:val="28"/>
                <w:szCs w:val="28"/>
              </w:rPr>
            </w:pPr>
          </w:p>
        </w:tc>
        <w:tc>
          <w:tcPr>
            <w:tcW w:w="568" w:type="dxa"/>
            <w:noWrap w:val="0"/>
            <w:vAlign w:val="center"/>
          </w:tcPr>
          <w:p>
            <w:pPr>
              <w:spacing w:line="360" w:lineRule="exact"/>
              <w:jc w:val="center"/>
              <w:rPr>
                <w:rFonts w:ascii="宋体" w:hAnsi="宋体"/>
                <w:sz w:val="28"/>
                <w:szCs w:val="28"/>
              </w:rPr>
            </w:pPr>
          </w:p>
        </w:tc>
        <w:tc>
          <w:tcPr>
            <w:tcW w:w="1854"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tcBorders>
              <w:right w:val="single" w:color="000000" w:sz="4" w:space="0"/>
            </w:tcBorders>
            <w:noWrap w:val="0"/>
            <w:vAlign w:val="center"/>
          </w:tcPr>
          <w:p>
            <w:pPr>
              <w:spacing w:line="360" w:lineRule="exact"/>
              <w:jc w:val="center"/>
              <w:rPr>
                <w:rFonts w:ascii="宋体" w:hAnsi="宋体"/>
                <w:sz w:val="28"/>
                <w:szCs w:val="28"/>
              </w:rPr>
            </w:pPr>
          </w:p>
        </w:tc>
        <w:tc>
          <w:tcPr>
            <w:tcW w:w="679" w:type="dxa"/>
            <w:tcBorders>
              <w:left w:val="single" w:color="000000" w:sz="4" w:space="0"/>
            </w:tcBorders>
            <w:noWrap w:val="0"/>
            <w:vAlign w:val="center"/>
          </w:tcPr>
          <w:p>
            <w:pPr>
              <w:spacing w:line="360" w:lineRule="exact"/>
              <w:jc w:val="center"/>
              <w:rPr>
                <w:rFonts w:ascii="宋体" w:hAnsi="宋体"/>
                <w:sz w:val="28"/>
                <w:szCs w:val="28"/>
              </w:rPr>
            </w:pPr>
          </w:p>
        </w:tc>
        <w:tc>
          <w:tcPr>
            <w:tcW w:w="682" w:type="dxa"/>
            <w:noWrap w:val="0"/>
            <w:vAlign w:val="center"/>
          </w:tcPr>
          <w:p>
            <w:pPr>
              <w:spacing w:line="360" w:lineRule="exact"/>
              <w:jc w:val="center"/>
              <w:rPr>
                <w:rFonts w:ascii="宋体" w:hAnsi="宋体"/>
                <w:sz w:val="28"/>
                <w:szCs w:val="28"/>
              </w:rPr>
            </w:pPr>
          </w:p>
        </w:tc>
        <w:tc>
          <w:tcPr>
            <w:tcW w:w="761"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72" w:hRule="atLeast"/>
          <w:jc w:val="center"/>
        </w:trPr>
        <w:tc>
          <w:tcPr>
            <w:tcW w:w="546" w:type="dxa"/>
            <w:noWrap w:val="0"/>
            <w:vAlign w:val="center"/>
          </w:tcPr>
          <w:p>
            <w:pPr>
              <w:spacing w:line="360" w:lineRule="exact"/>
              <w:jc w:val="center"/>
              <w:rPr>
                <w:rFonts w:hint="eastAsia" w:ascii="宋体" w:hAnsi="宋体" w:eastAsia="宋体"/>
                <w:b w:val="0"/>
                <w:bCs w:val="0"/>
                <w:sz w:val="24"/>
                <w:szCs w:val="24"/>
                <w:lang w:val="en-US" w:eastAsia="zh-CN"/>
              </w:rPr>
            </w:pPr>
            <w:r>
              <w:rPr>
                <w:rFonts w:hint="eastAsia" w:ascii="宋体" w:hAnsi="宋体"/>
                <w:b w:val="0"/>
                <w:bCs w:val="0"/>
                <w:sz w:val="24"/>
                <w:szCs w:val="24"/>
                <w:lang w:val="en-US" w:eastAsia="zh-CN"/>
              </w:rPr>
              <w:t>9</w:t>
            </w:r>
          </w:p>
        </w:tc>
        <w:tc>
          <w:tcPr>
            <w:tcW w:w="1092" w:type="dxa"/>
            <w:noWrap w:val="0"/>
            <w:vAlign w:val="center"/>
          </w:tcPr>
          <w:p>
            <w:pPr>
              <w:spacing w:line="360" w:lineRule="exact"/>
              <w:jc w:val="center"/>
              <w:rPr>
                <w:rFonts w:ascii="宋体" w:hAnsi="宋体"/>
                <w:sz w:val="28"/>
                <w:szCs w:val="28"/>
              </w:rPr>
            </w:pPr>
          </w:p>
        </w:tc>
        <w:tc>
          <w:tcPr>
            <w:tcW w:w="568" w:type="dxa"/>
            <w:noWrap w:val="0"/>
            <w:vAlign w:val="center"/>
          </w:tcPr>
          <w:p>
            <w:pPr>
              <w:spacing w:line="360" w:lineRule="exact"/>
              <w:jc w:val="center"/>
              <w:rPr>
                <w:rFonts w:ascii="宋体" w:hAnsi="宋体"/>
                <w:sz w:val="28"/>
                <w:szCs w:val="28"/>
              </w:rPr>
            </w:pPr>
          </w:p>
        </w:tc>
        <w:tc>
          <w:tcPr>
            <w:tcW w:w="1854"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tcBorders>
              <w:right w:val="single" w:color="000000" w:sz="4" w:space="0"/>
            </w:tcBorders>
            <w:noWrap w:val="0"/>
            <w:vAlign w:val="center"/>
          </w:tcPr>
          <w:p>
            <w:pPr>
              <w:spacing w:line="360" w:lineRule="exact"/>
              <w:jc w:val="center"/>
              <w:rPr>
                <w:rFonts w:ascii="宋体" w:hAnsi="宋体"/>
                <w:sz w:val="28"/>
                <w:szCs w:val="28"/>
              </w:rPr>
            </w:pPr>
          </w:p>
        </w:tc>
        <w:tc>
          <w:tcPr>
            <w:tcW w:w="679" w:type="dxa"/>
            <w:tcBorders>
              <w:left w:val="single" w:color="000000" w:sz="4" w:space="0"/>
            </w:tcBorders>
            <w:noWrap w:val="0"/>
            <w:vAlign w:val="center"/>
          </w:tcPr>
          <w:p>
            <w:pPr>
              <w:spacing w:line="360" w:lineRule="exact"/>
              <w:jc w:val="center"/>
              <w:rPr>
                <w:rFonts w:ascii="宋体" w:hAnsi="宋体"/>
                <w:sz w:val="28"/>
                <w:szCs w:val="28"/>
              </w:rPr>
            </w:pPr>
          </w:p>
        </w:tc>
        <w:tc>
          <w:tcPr>
            <w:tcW w:w="682" w:type="dxa"/>
            <w:noWrap w:val="0"/>
            <w:vAlign w:val="center"/>
          </w:tcPr>
          <w:p>
            <w:pPr>
              <w:spacing w:line="360" w:lineRule="exact"/>
              <w:jc w:val="center"/>
              <w:rPr>
                <w:rFonts w:ascii="宋体" w:hAnsi="宋体"/>
                <w:sz w:val="28"/>
                <w:szCs w:val="28"/>
              </w:rPr>
            </w:pPr>
          </w:p>
        </w:tc>
        <w:tc>
          <w:tcPr>
            <w:tcW w:w="761"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788" w:hRule="atLeast"/>
          <w:jc w:val="center"/>
        </w:trPr>
        <w:tc>
          <w:tcPr>
            <w:tcW w:w="546" w:type="dxa"/>
            <w:noWrap w:val="0"/>
            <w:vAlign w:val="center"/>
          </w:tcPr>
          <w:p>
            <w:pPr>
              <w:spacing w:line="360" w:lineRule="exact"/>
              <w:jc w:val="center"/>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10</w:t>
            </w:r>
          </w:p>
        </w:tc>
        <w:tc>
          <w:tcPr>
            <w:tcW w:w="1092" w:type="dxa"/>
            <w:noWrap w:val="0"/>
            <w:vAlign w:val="center"/>
          </w:tcPr>
          <w:p>
            <w:pPr>
              <w:spacing w:line="360" w:lineRule="exact"/>
              <w:jc w:val="center"/>
              <w:rPr>
                <w:rFonts w:ascii="宋体" w:hAnsi="宋体"/>
                <w:sz w:val="28"/>
                <w:szCs w:val="28"/>
              </w:rPr>
            </w:pPr>
          </w:p>
        </w:tc>
        <w:tc>
          <w:tcPr>
            <w:tcW w:w="568" w:type="dxa"/>
            <w:noWrap w:val="0"/>
            <w:vAlign w:val="center"/>
          </w:tcPr>
          <w:p>
            <w:pPr>
              <w:spacing w:line="360" w:lineRule="exact"/>
              <w:jc w:val="center"/>
              <w:rPr>
                <w:rFonts w:ascii="宋体" w:hAnsi="宋体"/>
                <w:sz w:val="28"/>
                <w:szCs w:val="28"/>
              </w:rPr>
            </w:pPr>
          </w:p>
        </w:tc>
        <w:tc>
          <w:tcPr>
            <w:tcW w:w="1854"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noWrap w:val="0"/>
            <w:vAlign w:val="center"/>
          </w:tcPr>
          <w:p>
            <w:pPr>
              <w:spacing w:line="360" w:lineRule="exact"/>
              <w:jc w:val="center"/>
              <w:rPr>
                <w:rFonts w:ascii="宋体" w:hAnsi="宋体"/>
                <w:sz w:val="28"/>
                <w:szCs w:val="28"/>
              </w:rPr>
            </w:pPr>
          </w:p>
        </w:tc>
        <w:tc>
          <w:tcPr>
            <w:tcW w:w="679" w:type="dxa"/>
            <w:tcBorders>
              <w:right w:val="single" w:color="000000" w:sz="4" w:space="0"/>
            </w:tcBorders>
            <w:noWrap w:val="0"/>
            <w:vAlign w:val="center"/>
          </w:tcPr>
          <w:p>
            <w:pPr>
              <w:spacing w:line="360" w:lineRule="exact"/>
              <w:jc w:val="center"/>
              <w:rPr>
                <w:rFonts w:ascii="宋体" w:hAnsi="宋体"/>
                <w:sz w:val="28"/>
                <w:szCs w:val="28"/>
              </w:rPr>
            </w:pPr>
          </w:p>
        </w:tc>
        <w:tc>
          <w:tcPr>
            <w:tcW w:w="679" w:type="dxa"/>
            <w:tcBorders>
              <w:left w:val="single" w:color="000000" w:sz="4" w:space="0"/>
            </w:tcBorders>
            <w:noWrap w:val="0"/>
            <w:vAlign w:val="center"/>
          </w:tcPr>
          <w:p>
            <w:pPr>
              <w:spacing w:line="360" w:lineRule="exact"/>
              <w:jc w:val="center"/>
              <w:rPr>
                <w:rFonts w:ascii="宋体" w:hAnsi="宋体"/>
                <w:sz w:val="28"/>
                <w:szCs w:val="28"/>
              </w:rPr>
            </w:pPr>
          </w:p>
        </w:tc>
        <w:tc>
          <w:tcPr>
            <w:tcW w:w="682" w:type="dxa"/>
            <w:noWrap w:val="0"/>
            <w:vAlign w:val="center"/>
          </w:tcPr>
          <w:p>
            <w:pPr>
              <w:spacing w:line="360" w:lineRule="exact"/>
              <w:jc w:val="center"/>
              <w:rPr>
                <w:rFonts w:ascii="宋体" w:hAnsi="宋体"/>
                <w:sz w:val="28"/>
                <w:szCs w:val="28"/>
              </w:rPr>
            </w:pPr>
          </w:p>
        </w:tc>
        <w:tc>
          <w:tcPr>
            <w:tcW w:w="761" w:type="dxa"/>
            <w:noWrap w:val="0"/>
            <w:vAlign w:val="center"/>
          </w:tcPr>
          <w:p>
            <w:pPr>
              <w:spacing w:line="360" w:lineRule="exact"/>
              <w:jc w:val="center"/>
              <w:rPr>
                <w:rFonts w:ascii="宋体" w:hAnsi="宋体"/>
                <w:sz w:val="28"/>
                <w:szCs w:val="28"/>
              </w:rPr>
            </w:pPr>
          </w:p>
        </w:tc>
      </w:tr>
    </w:tbl>
    <w:p>
      <w:pPr>
        <w:spacing w:line="600" w:lineRule="exact"/>
        <w:rPr>
          <w:rFonts w:ascii="仿宋_GB2312" w:eastAsia="仿宋_GB2312"/>
          <w:sz w:val="30"/>
          <w:szCs w:val="30"/>
        </w:rPr>
      </w:pPr>
      <w:r>
        <w:rPr>
          <w:rFonts w:hint="eastAsia" w:ascii="仿宋_GB2312" w:hAnsi="宋体" w:eastAsia="仿宋_GB2312"/>
          <w:b/>
          <w:bCs/>
          <w:sz w:val="28"/>
          <w:szCs w:val="28"/>
        </w:rPr>
        <w:t>注：请在参赛项目栏内打“</w:t>
      </w:r>
      <w:r>
        <w:rPr>
          <w:rFonts w:hint="eastAsia" w:ascii="宋体" w:hAnsi="宋体"/>
          <w:b/>
          <w:bCs/>
          <w:sz w:val="28"/>
          <w:szCs w:val="28"/>
        </w:rPr>
        <w:t>√”。</w:t>
      </w:r>
      <w:r>
        <w:rPr>
          <w:rFonts w:hint="eastAsia" w:ascii="仿宋_GB2312" w:eastAsia="仿宋_GB2312"/>
          <w:b/>
          <w:bCs/>
          <w:spacing w:val="-6"/>
          <w:sz w:val="28"/>
          <w:szCs w:val="28"/>
        </w:rPr>
        <w:t>双打配对在备注内注明配对选手名字。</w:t>
      </w:r>
    </w:p>
    <w:bookmarkEnd w:id="45"/>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spacing w:val="57"/>
          <w:sz w:val="44"/>
          <w:szCs w:val="44"/>
          <w:lang w:val="en-US" w:eastAsia="zh-CN"/>
        </w:rPr>
      </w:pPr>
      <w:bookmarkStart w:id="58" w:name="_Toc4778_WPSOffice_Level1"/>
      <w:r>
        <w:rPr>
          <w:rFonts w:hint="eastAsia" w:ascii="方正小标宋简体" w:hAnsi="Times New Roman" w:eastAsia="方正小标宋简体" w:cs="Times New Roman"/>
          <w:spacing w:val="57"/>
          <w:sz w:val="44"/>
          <w:szCs w:val="44"/>
          <w:lang w:val="en-US" w:eastAsia="zh-CN"/>
        </w:rPr>
        <w:t>2023年汕尾市第三届职工运动会</w:t>
      </w: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spacing w:val="57"/>
          <w:sz w:val="44"/>
          <w:szCs w:val="44"/>
          <w:lang w:val="en-US" w:eastAsia="zh-CN"/>
        </w:rPr>
      </w:pPr>
      <w:bookmarkStart w:id="59" w:name="_Toc10610_WPSOffice_Level1"/>
      <w:r>
        <w:rPr>
          <w:rFonts w:hint="eastAsia" w:ascii="方正小标宋简体" w:eastAsia="方正小标宋简体" w:cs="Times New Roman"/>
          <w:spacing w:val="57"/>
          <w:sz w:val="44"/>
          <w:szCs w:val="44"/>
          <w:lang w:val="en-US" w:eastAsia="zh-CN"/>
        </w:rPr>
        <w:t>气</w:t>
      </w:r>
      <w:r>
        <w:rPr>
          <w:rFonts w:hint="eastAsia" w:ascii="方正小标宋简体" w:hAnsi="Times New Roman" w:eastAsia="方正小标宋简体" w:cs="Times New Roman"/>
          <w:spacing w:val="57"/>
          <w:sz w:val="44"/>
          <w:szCs w:val="44"/>
          <w:lang w:val="en-US" w:eastAsia="zh-CN"/>
        </w:rPr>
        <w:t>排球竞赛规程</w:t>
      </w:r>
      <w:bookmarkEnd w:id="59"/>
    </w:p>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spacing w:val="57"/>
          <w:sz w:val="44"/>
          <w:szCs w:val="44"/>
          <w:lang w:val="en-US" w:eastAsia="zh-CN"/>
        </w:rPr>
      </w:pPr>
    </w:p>
    <w:p>
      <w:pPr>
        <w:keepNext w:val="0"/>
        <w:keepLines w:val="0"/>
        <w:pageBreakBefore w:val="0"/>
        <w:widowControl/>
        <w:suppressLineNumbers w:val="0"/>
        <w:kinsoku/>
        <w:wordWrap/>
        <w:overflowPunct/>
        <w:topLinePunct w:val="0"/>
        <w:bidi w:val="0"/>
        <w:adjustRightInd w:val="0"/>
        <w:snapToGrid w:val="0"/>
        <w:spacing w:line="600" w:lineRule="exact"/>
        <w:ind w:firstLine="612" w:firstLineChars="200"/>
        <w:jc w:val="left"/>
        <w:textAlignment w:val="auto"/>
      </w:pPr>
      <w:r>
        <w:rPr>
          <w:rFonts w:ascii="黑体" w:hAnsi="宋体" w:eastAsia="黑体" w:cs="黑体"/>
          <w:color w:val="000000"/>
          <w:kern w:val="0"/>
          <w:sz w:val="31"/>
          <w:szCs w:val="31"/>
          <w:lang w:val="en-US" w:eastAsia="zh-CN" w:bidi="ar"/>
        </w:rPr>
        <w:t xml:space="preserve">一、竞赛日期和地点 </w:t>
      </w:r>
    </w:p>
    <w:p>
      <w:pPr>
        <w:keepNext w:val="0"/>
        <w:keepLines w:val="0"/>
        <w:pageBreakBefore w:val="0"/>
        <w:widowControl/>
        <w:suppressLineNumbers w:val="0"/>
        <w:kinsoku/>
        <w:wordWrap/>
        <w:overflowPunct/>
        <w:topLinePunct w:val="0"/>
        <w:bidi w:val="0"/>
        <w:adjustRightInd w:val="0"/>
        <w:snapToGrid w:val="0"/>
        <w:spacing w:line="600" w:lineRule="exact"/>
        <w:ind w:firstLine="612" w:firstLineChars="200"/>
        <w:jc w:val="left"/>
        <w:textAlignment w:val="auto"/>
      </w:pPr>
      <w:r>
        <w:rPr>
          <w:rFonts w:ascii="仿宋_GB2312" w:hAnsi="仿宋_GB2312" w:eastAsia="仿宋_GB2312" w:cs="仿宋_GB2312"/>
          <w:color w:val="000000"/>
          <w:kern w:val="0"/>
          <w:sz w:val="31"/>
          <w:szCs w:val="31"/>
          <w:lang w:val="en-US" w:eastAsia="zh-CN" w:bidi="ar"/>
        </w:rPr>
        <w:t>日期：2023 年</w:t>
      </w:r>
      <w:r>
        <w:rPr>
          <w:rFonts w:hint="eastAsia" w:ascii="仿宋_GB2312" w:hAnsi="仿宋_GB2312" w:eastAsia="仿宋_GB2312" w:cs="仿宋_GB2312"/>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11</w:t>
      </w:r>
      <w:r>
        <w:rPr>
          <w:rFonts w:ascii="仿宋_GB2312" w:hAnsi="仿宋_GB2312" w:eastAsia="仿宋_GB2312" w:cs="仿宋_GB2312"/>
          <w:color w:val="000000"/>
          <w:kern w:val="0"/>
          <w:sz w:val="31"/>
          <w:szCs w:val="31"/>
          <w:lang w:val="en-US" w:eastAsia="zh-CN" w:bidi="ar"/>
        </w:rPr>
        <w:t xml:space="preserve">月（具体时间以补充通知为准）； </w:t>
      </w:r>
    </w:p>
    <w:p>
      <w:pPr>
        <w:keepNext w:val="0"/>
        <w:keepLines w:val="0"/>
        <w:pageBreakBefore w:val="0"/>
        <w:numPr>
          <w:ilvl w:val="0"/>
          <w:numId w:val="0"/>
        </w:numPr>
        <w:kinsoku/>
        <w:wordWrap/>
        <w:overflowPunct/>
        <w:topLinePunct w:val="0"/>
        <w:bidi w:val="0"/>
        <w:adjustRightInd w:val="0"/>
        <w:snapToGrid w:val="0"/>
        <w:spacing w:line="600" w:lineRule="exact"/>
        <w:ind w:firstLine="612" w:firstLineChars="200"/>
        <w:textAlignment w:val="auto"/>
        <w:rPr>
          <w:rFonts w:ascii="仿宋_GB2312" w:hAnsi="仿宋_GB2312" w:eastAsia="仿宋_GB2312" w:cs="仿宋_GB2312"/>
          <w:color w:val="auto"/>
          <w:kern w:val="0"/>
          <w:sz w:val="31"/>
          <w:szCs w:val="31"/>
          <w:lang w:val="en-US" w:eastAsia="zh-CN" w:bidi="ar"/>
        </w:rPr>
      </w:pPr>
      <w:r>
        <w:rPr>
          <w:rFonts w:ascii="仿宋_GB2312" w:hAnsi="仿宋_GB2312" w:eastAsia="仿宋_GB2312" w:cs="仿宋_GB2312"/>
          <w:color w:val="auto"/>
          <w:kern w:val="0"/>
          <w:sz w:val="31"/>
          <w:szCs w:val="31"/>
          <w:lang w:val="en-US" w:eastAsia="zh-CN" w:bidi="ar"/>
        </w:rPr>
        <w:t>地点：</w:t>
      </w:r>
      <w:r>
        <w:rPr>
          <w:rFonts w:hint="eastAsia" w:ascii="仿宋_GB2312" w:hAnsi="仿宋_GB2312" w:eastAsia="仿宋_GB2312" w:cs="仿宋_GB2312"/>
          <w:color w:val="auto"/>
          <w:kern w:val="0"/>
          <w:sz w:val="31"/>
          <w:szCs w:val="31"/>
          <w:lang w:val="en-US" w:eastAsia="zh-CN" w:bidi="ar"/>
        </w:rPr>
        <w:t>汕尾市体育馆</w:t>
      </w:r>
      <w:r>
        <w:rPr>
          <w:rFonts w:ascii="仿宋_GB2312" w:hAnsi="仿宋_GB2312" w:eastAsia="仿宋_GB2312" w:cs="仿宋_GB2312"/>
          <w:color w:val="auto"/>
          <w:kern w:val="0"/>
          <w:sz w:val="31"/>
          <w:szCs w:val="31"/>
          <w:lang w:val="en-US" w:eastAsia="zh-CN" w:bidi="ar"/>
        </w:rPr>
        <w:t>。</w:t>
      </w:r>
    </w:p>
    <w:p>
      <w:pPr>
        <w:keepNext w:val="0"/>
        <w:keepLines w:val="0"/>
        <w:pageBreakBefore w:val="0"/>
        <w:widowControl/>
        <w:suppressLineNumbers w:val="0"/>
        <w:kinsoku/>
        <w:wordWrap/>
        <w:overflowPunct/>
        <w:topLinePunct w:val="0"/>
        <w:bidi w:val="0"/>
        <w:adjustRightInd w:val="0"/>
        <w:snapToGrid w:val="0"/>
        <w:spacing w:line="600" w:lineRule="exact"/>
        <w:ind w:firstLine="612" w:firstLineChars="200"/>
        <w:jc w:val="left"/>
        <w:textAlignment w:val="auto"/>
        <w:rPr>
          <w:color w:val="auto"/>
        </w:rPr>
      </w:pPr>
      <w:r>
        <w:rPr>
          <w:rFonts w:hint="eastAsia" w:ascii="黑体" w:hAnsi="宋体" w:eastAsia="黑体" w:cs="黑体"/>
          <w:color w:val="auto"/>
          <w:kern w:val="0"/>
          <w:sz w:val="31"/>
          <w:szCs w:val="31"/>
          <w:lang w:val="en-US" w:eastAsia="zh-CN" w:bidi="ar"/>
        </w:rPr>
        <w:t xml:space="preserve">二、参加单位 </w:t>
      </w:r>
    </w:p>
    <w:p>
      <w:pPr>
        <w:keepNext w:val="0"/>
        <w:keepLines w:val="0"/>
        <w:pageBreakBefore w:val="0"/>
        <w:kinsoku/>
        <w:wordWrap/>
        <w:overflowPunct/>
        <w:topLinePunct w:val="0"/>
        <w:bidi w:val="0"/>
        <w:adjustRightInd w:val="0"/>
        <w:snapToGrid w:val="0"/>
        <w:spacing w:line="60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县区组：</w:t>
      </w:r>
      <w:r>
        <w:rPr>
          <w:rFonts w:hint="eastAsia" w:ascii="仿宋_GB2312" w:eastAsia="仿宋_GB2312"/>
          <w:color w:val="auto"/>
          <w:sz w:val="32"/>
          <w:szCs w:val="32"/>
        </w:rPr>
        <w:t>各县（市、区）。</w:t>
      </w:r>
    </w:p>
    <w:p>
      <w:pPr>
        <w:keepNext w:val="0"/>
        <w:keepLines w:val="0"/>
        <w:pageBreakBefore w:val="0"/>
        <w:widowControl/>
        <w:suppressLineNumbers w:val="0"/>
        <w:kinsoku/>
        <w:wordWrap/>
        <w:overflowPunct/>
        <w:topLinePunct w:val="0"/>
        <w:bidi w:val="0"/>
        <w:adjustRightInd w:val="0"/>
        <w:snapToGrid w:val="0"/>
        <w:spacing w:line="600" w:lineRule="exact"/>
        <w:ind w:firstLine="632" w:firstLineChars="200"/>
        <w:jc w:val="left"/>
        <w:textAlignment w:val="auto"/>
        <w:rPr>
          <w:color w:val="auto"/>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市直单位组：</w:t>
      </w:r>
      <w:r>
        <w:rPr>
          <w:rFonts w:hint="eastAsia" w:ascii="仿宋_GB2312" w:hAnsi="Times New Roman" w:eastAsia="仿宋_GB2312" w:cs="Times New Roman"/>
          <w:sz w:val="32"/>
          <w:szCs w:val="32"/>
        </w:rPr>
        <w:t>市直（含驻汕）机关、</w:t>
      </w:r>
      <w:r>
        <w:rPr>
          <w:rFonts w:hint="eastAsia" w:ascii="仿宋_GB2312" w:hAnsi="Times New Roman" w:eastAsia="仿宋_GB2312" w:cs="Times New Roman"/>
          <w:sz w:val="32"/>
          <w:szCs w:val="32"/>
          <w:lang w:eastAsia="zh-CN"/>
        </w:rPr>
        <w:t>汕尾品清湖新区、汕尾高新技术产业开发区、</w:t>
      </w:r>
      <w:r>
        <w:rPr>
          <w:rFonts w:hint="eastAsia" w:ascii="仿宋_GB2312" w:hAnsi="Times New Roman" w:eastAsia="仿宋_GB2312" w:cs="Times New Roman"/>
          <w:sz w:val="32"/>
          <w:szCs w:val="32"/>
        </w:rPr>
        <w:t>企事业单位组成市直单位代表团。</w:t>
      </w:r>
      <w:r>
        <w:rPr>
          <w:rFonts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 xml:space="preserve"> </w:t>
      </w:r>
    </w:p>
    <w:p>
      <w:pPr>
        <w:rPr>
          <w:rFonts w:hint="eastAsia" w:ascii="黑体" w:hAnsi="黑体" w:eastAsia="黑体"/>
          <w:color w:val="auto"/>
          <w:sz w:val="32"/>
          <w:szCs w:val="32"/>
        </w:rPr>
      </w:pPr>
      <w:r>
        <w:rPr>
          <w:rFonts w:hint="eastAsia" w:ascii="黑体" w:hAnsi="黑体" w:eastAsia="黑体"/>
          <w:color w:val="auto"/>
          <w:sz w:val="32"/>
          <w:szCs w:val="32"/>
        </w:rPr>
        <w:t xml:space="preserve">    </w:t>
      </w:r>
      <w:bookmarkStart w:id="60" w:name="_Toc26037_WPSOffice_Level1"/>
      <w:r>
        <w:rPr>
          <w:rFonts w:hint="eastAsia" w:ascii="黑体" w:hAnsi="黑体" w:eastAsia="黑体"/>
          <w:color w:val="auto"/>
          <w:sz w:val="32"/>
          <w:szCs w:val="32"/>
          <w:lang w:eastAsia="zh-CN"/>
        </w:rPr>
        <w:t>三</w:t>
      </w:r>
      <w:r>
        <w:rPr>
          <w:rFonts w:hint="eastAsia" w:ascii="黑体" w:hAnsi="黑体" w:eastAsia="黑体"/>
          <w:color w:val="auto"/>
          <w:sz w:val="32"/>
          <w:szCs w:val="32"/>
        </w:rPr>
        <w:t>、竞赛项目</w:t>
      </w:r>
      <w:bookmarkEnd w:id="60"/>
    </w:p>
    <w:p>
      <w:pPr>
        <w:rPr>
          <w:rFonts w:hint="eastAsia" w:ascii="仿宋_GB2312" w:eastAsia="仿宋_GB2312"/>
          <w:color w:val="auto"/>
          <w:sz w:val="32"/>
          <w:szCs w:val="32"/>
          <w:lang w:eastAsia="zh-CN"/>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男子气排球。</w:t>
      </w:r>
    </w:p>
    <w:p>
      <w:pPr>
        <w:ind w:firstLine="632" w:firstLineChars="200"/>
        <w:rPr>
          <w:rFonts w:hint="eastAsia" w:ascii="黑体" w:hAnsi="黑体" w:eastAsia="黑体"/>
          <w:color w:val="auto"/>
          <w:sz w:val="32"/>
          <w:szCs w:val="32"/>
        </w:rPr>
      </w:pPr>
      <w:bookmarkStart w:id="61" w:name="_Toc19692_WPSOffice_Level1"/>
      <w:r>
        <w:rPr>
          <w:rFonts w:hint="eastAsia" w:ascii="黑体" w:hAnsi="黑体" w:eastAsia="黑体"/>
          <w:color w:val="auto"/>
          <w:sz w:val="32"/>
          <w:szCs w:val="32"/>
        </w:rPr>
        <w:t>四、参加办法</w:t>
      </w:r>
      <w:bookmarkEnd w:id="61"/>
    </w:p>
    <w:p>
      <w:pPr>
        <w:ind w:firstLine="632"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（一）各单位限报1队，可报领队1名，教练</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名，</w:t>
      </w:r>
      <w:r>
        <w:rPr>
          <w:rFonts w:hint="eastAsia" w:ascii="仿宋_GB2312" w:eastAsia="仿宋_GB2312"/>
          <w:color w:val="auto"/>
          <w:sz w:val="32"/>
          <w:szCs w:val="32"/>
          <w:lang w:eastAsia="zh-CN"/>
        </w:rPr>
        <w:t>运动员</w:t>
      </w:r>
      <w:r>
        <w:rPr>
          <w:rFonts w:hint="eastAsia" w:ascii="仿宋_GB2312" w:eastAsia="仿宋_GB2312"/>
          <w:color w:val="auto"/>
          <w:sz w:val="32"/>
          <w:szCs w:val="32"/>
          <w:lang w:val="en-US" w:eastAsia="zh-CN"/>
        </w:rPr>
        <w:t>8名</w:t>
      </w:r>
      <w:r>
        <w:rPr>
          <w:rFonts w:hint="eastAsia" w:ascii="仿宋_GB2312" w:eastAsia="仿宋_GB2312"/>
          <w:color w:val="auto"/>
          <w:sz w:val="32"/>
          <w:szCs w:val="32"/>
          <w:lang w:eastAsia="zh-CN"/>
        </w:rPr>
        <w:t>，比赛中领队、教练员可兼运动员。</w:t>
      </w:r>
    </w:p>
    <w:p>
      <w:pPr>
        <w:ind w:firstLine="64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二</w:t>
      </w:r>
      <w:r>
        <w:rPr>
          <w:rFonts w:hint="eastAsia" w:ascii="仿宋_GB2312" w:eastAsia="仿宋_GB2312"/>
          <w:color w:val="auto"/>
          <w:sz w:val="32"/>
          <w:szCs w:val="32"/>
        </w:rPr>
        <w:t>）参赛运动员资格按《汕尾市</w:t>
      </w:r>
      <w:r>
        <w:rPr>
          <w:rFonts w:hint="eastAsia" w:ascii="仿宋_GB2312" w:eastAsia="仿宋_GB2312"/>
          <w:color w:val="auto"/>
          <w:sz w:val="32"/>
          <w:szCs w:val="32"/>
          <w:lang w:eastAsia="zh-CN"/>
        </w:rPr>
        <w:t>第三</w:t>
      </w:r>
      <w:r>
        <w:rPr>
          <w:rFonts w:hint="eastAsia" w:ascii="仿宋_GB2312" w:eastAsia="仿宋_GB2312"/>
          <w:color w:val="auto"/>
          <w:sz w:val="32"/>
          <w:szCs w:val="32"/>
        </w:rPr>
        <w:t>届</w:t>
      </w:r>
      <w:r>
        <w:rPr>
          <w:rFonts w:hint="eastAsia" w:ascii="仿宋_GB2312" w:eastAsia="仿宋_GB2312"/>
          <w:color w:val="auto"/>
          <w:sz w:val="32"/>
          <w:szCs w:val="32"/>
          <w:lang w:eastAsia="zh-CN"/>
        </w:rPr>
        <w:t>职工</w:t>
      </w:r>
      <w:r>
        <w:rPr>
          <w:rFonts w:hint="eastAsia" w:ascii="仿宋_GB2312" w:eastAsia="仿宋_GB2312"/>
          <w:color w:val="auto"/>
          <w:sz w:val="32"/>
          <w:szCs w:val="32"/>
        </w:rPr>
        <w:t>运动会运动员资格审查及处理办法》规定执行。</w:t>
      </w:r>
    </w:p>
    <w:p>
      <w:pPr>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三</w:t>
      </w:r>
      <w:r>
        <w:rPr>
          <w:rFonts w:hint="eastAsia" w:ascii="仿宋_GB2312" w:eastAsia="仿宋_GB2312"/>
          <w:color w:val="auto"/>
          <w:sz w:val="32"/>
          <w:szCs w:val="32"/>
        </w:rPr>
        <w:t>）运动员须携带第二代身份证进行检录参赛。</w:t>
      </w:r>
    </w:p>
    <w:p>
      <w:pPr>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四</w:t>
      </w:r>
      <w:r>
        <w:rPr>
          <w:rFonts w:hint="eastAsia" w:ascii="仿宋_GB2312" w:eastAsia="仿宋_GB2312"/>
          <w:color w:val="auto"/>
          <w:sz w:val="32"/>
          <w:szCs w:val="32"/>
        </w:rPr>
        <w:t>）参赛名单将于报名截止后一周内在</w:t>
      </w:r>
      <w:r>
        <w:rPr>
          <w:rFonts w:hint="eastAsia" w:ascii="仿宋_GB2312" w:eastAsia="仿宋_GB2312"/>
          <w:color w:val="auto"/>
          <w:sz w:val="32"/>
          <w:szCs w:val="32"/>
          <w:lang w:eastAsia="zh-CN"/>
        </w:rPr>
        <w:t>汕尾市文化广电旅游体育局网站</w:t>
      </w:r>
      <w:r>
        <w:rPr>
          <w:rFonts w:hint="eastAsia" w:ascii="仿宋_GB2312" w:eastAsia="仿宋_GB2312"/>
          <w:color w:val="auto"/>
          <w:sz w:val="32"/>
          <w:szCs w:val="32"/>
        </w:rPr>
        <w:t>公示，公示期7天。名单一经公示不允许再更换，各单位如对运动员资格有异议，可在公示期间向大会提出书面申诉，逾期不再受理。</w:t>
      </w:r>
    </w:p>
    <w:p>
      <w:pPr>
        <w:ind w:firstLine="632" w:firstLineChars="200"/>
        <w:rPr>
          <w:rFonts w:hint="eastAsia" w:ascii="黑体" w:hAnsi="黑体" w:eastAsia="黑体"/>
          <w:color w:val="auto"/>
          <w:sz w:val="32"/>
          <w:szCs w:val="32"/>
        </w:rPr>
      </w:pPr>
      <w:bookmarkStart w:id="62" w:name="_Toc13751_WPSOffice_Level1"/>
      <w:r>
        <w:rPr>
          <w:rFonts w:hint="eastAsia" w:ascii="黑体" w:hAnsi="黑体" w:eastAsia="黑体"/>
          <w:color w:val="auto"/>
          <w:sz w:val="32"/>
          <w:szCs w:val="32"/>
        </w:rPr>
        <w:t>五、竞赛办法</w:t>
      </w:r>
      <w:bookmarkEnd w:id="62"/>
    </w:p>
    <w:p>
      <w:pPr>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（一）比赛采用</w:t>
      </w:r>
      <w:r>
        <w:rPr>
          <w:rFonts w:hint="eastAsia" w:ascii="仿宋_GB2312" w:eastAsia="仿宋_GB2312"/>
          <w:color w:val="auto"/>
          <w:sz w:val="32"/>
          <w:szCs w:val="32"/>
          <w:lang w:val="en-US" w:eastAsia="zh-CN"/>
        </w:rPr>
        <w:t>2017版</w:t>
      </w:r>
      <w:r>
        <w:rPr>
          <w:rFonts w:hint="eastAsia" w:ascii="仿宋_GB2312" w:eastAsia="仿宋_GB2312"/>
          <w:color w:val="auto"/>
          <w:sz w:val="32"/>
          <w:szCs w:val="32"/>
        </w:rPr>
        <w:t>《排球竞赛规则》。</w:t>
      </w:r>
    </w:p>
    <w:p>
      <w:pPr>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（二）赛制：</w:t>
      </w:r>
      <w:r>
        <w:rPr>
          <w:rFonts w:hint="eastAsia" w:ascii="仿宋_GB2312" w:eastAsia="仿宋_GB2312"/>
          <w:color w:val="auto"/>
          <w:sz w:val="32"/>
          <w:szCs w:val="32"/>
          <w:lang w:eastAsia="zh-CN"/>
        </w:rPr>
        <w:t>根据报名情况决定赛制</w:t>
      </w:r>
      <w:r>
        <w:rPr>
          <w:rFonts w:hint="eastAsia" w:ascii="仿宋_GB2312" w:eastAsia="仿宋_GB2312"/>
          <w:color w:val="auto"/>
          <w:sz w:val="32"/>
          <w:szCs w:val="32"/>
        </w:rPr>
        <w:t>。</w:t>
      </w:r>
    </w:p>
    <w:p>
      <w:pPr>
        <w:ind w:firstLine="632"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三）比赛服装要求：各参赛单位必须备有深、浅颜色比赛服两套（报名时注明颜色）。队员服装要统一，上衣前后须有号码，序号为1～19号。身前号码至少15厘米高，身后号码至少20厘米高。号码笔画宽度至少2厘米。队长上衣应有一条与上衣颜色不同的长8厘米、宽2厘米的标志</w:t>
      </w:r>
      <w:r>
        <w:rPr>
          <w:rFonts w:hint="eastAsia" w:ascii="仿宋_GB2312" w:eastAsia="仿宋_GB2312"/>
          <w:color w:val="auto"/>
          <w:sz w:val="32"/>
          <w:szCs w:val="32"/>
          <w:lang w:eastAsia="zh-CN"/>
        </w:rPr>
        <w:t>。</w:t>
      </w:r>
    </w:p>
    <w:p>
      <w:pPr>
        <w:rPr>
          <w:rFonts w:hint="eastAsia" w:ascii="仿宋_GB2312" w:eastAsia="仿宋_GB2312"/>
          <w:color w:val="auto"/>
          <w:sz w:val="32"/>
          <w:szCs w:val="32"/>
        </w:rPr>
      </w:pPr>
      <w:r>
        <w:rPr>
          <w:rFonts w:hint="eastAsia" w:ascii="仿宋_GB2312" w:eastAsia="仿宋_GB2312"/>
          <w:color w:val="auto"/>
          <w:sz w:val="32"/>
          <w:szCs w:val="32"/>
        </w:rPr>
        <w:t xml:space="preserve">   （四）比赛用球</w:t>
      </w:r>
      <w:r>
        <w:rPr>
          <w:rFonts w:hint="eastAsia" w:ascii="仿宋_GB2312" w:eastAsia="仿宋_GB2312"/>
          <w:color w:val="auto"/>
          <w:sz w:val="32"/>
          <w:szCs w:val="32"/>
          <w:lang w:eastAsia="zh-CN"/>
        </w:rPr>
        <w:t>：</w:t>
      </w:r>
      <w:r>
        <w:rPr>
          <w:rFonts w:hint="eastAsia" w:ascii="仿宋_GB2312" w:eastAsia="仿宋_GB2312"/>
          <w:color w:val="auto"/>
          <w:sz w:val="32"/>
          <w:szCs w:val="32"/>
        </w:rPr>
        <w:t>恒佳FB300。</w:t>
      </w:r>
    </w:p>
    <w:p>
      <w:pPr>
        <w:rPr>
          <w:rFonts w:hint="eastAsia" w:ascii="仿宋_GB2312" w:eastAsia="仿宋_GB2312"/>
          <w:color w:val="auto"/>
          <w:sz w:val="32"/>
          <w:szCs w:val="32"/>
        </w:rPr>
      </w:pPr>
      <w:r>
        <w:rPr>
          <w:rFonts w:hint="eastAsia" w:ascii="仿宋_GB2312" w:eastAsia="仿宋_GB2312"/>
          <w:color w:val="auto"/>
          <w:sz w:val="32"/>
          <w:szCs w:val="32"/>
        </w:rPr>
        <w:t xml:space="preserve">   （五）报名队数少于3队，则取消该组别比赛。</w:t>
      </w:r>
    </w:p>
    <w:p>
      <w:pPr>
        <w:rPr>
          <w:rFonts w:hint="eastAsia" w:ascii="仿宋_GB2312" w:eastAsia="仿宋_GB2312"/>
          <w:color w:val="auto"/>
          <w:sz w:val="32"/>
          <w:szCs w:val="32"/>
        </w:rPr>
      </w:pPr>
      <w:r>
        <w:rPr>
          <w:rFonts w:hint="eastAsia" w:ascii="仿宋_GB2312" w:eastAsia="仿宋_GB2312"/>
          <w:color w:val="auto"/>
          <w:sz w:val="32"/>
          <w:szCs w:val="32"/>
        </w:rPr>
        <w:t xml:space="preserve">   （六）名次决定办法：</w:t>
      </w:r>
    </w:p>
    <w:p>
      <w:pPr>
        <w:ind w:firstLine="640"/>
        <w:rPr>
          <w:rFonts w:hint="eastAsia"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每队胜一场得两分，负一场得一分，积分高者排名列前，弃权取消比赛成绩。</w:t>
      </w:r>
    </w:p>
    <w:p>
      <w:pPr>
        <w:ind w:firstLine="640"/>
        <w:rPr>
          <w:rFonts w:hint="eastAsia"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循环赛遇到积分相等时，则采用下列办法决定排名：</w:t>
      </w:r>
    </w:p>
    <w:p>
      <w:pPr>
        <w:rPr>
          <w:rFonts w:hint="eastAsia" w:ascii="仿宋_GB2312" w:eastAsia="仿宋_GB2312"/>
          <w:color w:val="auto"/>
          <w:sz w:val="32"/>
          <w:szCs w:val="32"/>
        </w:rPr>
      </w:pPr>
      <w:r>
        <w:rPr>
          <w:rFonts w:hint="eastAsia" w:ascii="仿宋_GB2312" w:eastAsia="仿宋_GB2312"/>
          <w:color w:val="auto"/>
          <w:sz w:val="32"/>
          <w:szCs w:val="32"/>
        </w:rPr>
        <w:t>A（胜局总数）/B（负局总数）=C（值），C值大者排名在前；</w:t>
      </w:r>
    </w:p>
    <w:p>
      <w:pPr>
        <w:rPr>
          <w:rFonts w:hint="eastAsia" w:ascii="仿宋_GB2312" w:eastAsia="仿宋_GB2312"/>
          <w:color w:val="auto"/>
          <w:sz w:val="32"/>
          <w:szCs w:val="32"/>
        </w:rPr>
      </w:pPr>
      <w:r>
        <w:rPr>
          <w:rFonts w:hint="eastAsia" w:ascii="仿宋_GB2312" w:eastAsia="仿宋_GB2312"/>
          <w:color w:val="auto"/>
          <w:sz w:val="32"/>
          <w:szCs w:val="32"/>
        </w:rPr>
        <w:t>若C值仍相等，则采用： X（胜分总数）/Y（负分总数）=Z（值），Z值大者排名在前。</w:t>
      </w:r>
    </w:p>
    <w:p>
      <w:pPr>
        <w:snapToGrid w:val="0"/>
        <w:spacing w:line="580" w:lineRule="exact"/>
        <w:ind w:firstLine="591" w:firstLineChars="187"/>
        <w:rPr>
          <w:rFonts w:hint="eastAsia" w:ascii="黑体" w:hAnsi="黑体" w:eastAsia="黑体"/>
          <w:color w:val="auto"/>
          <w:sz w:val="32"/>
          <w:szCs w:val="32"/>
        </w:rPr>
      </w:pPr>
      <w:bookmarkStart w:id="63" w:name="_Toc25550_WPSOffice_Level1"/>
      <w:r>
        <w:rPr>
          <w:rFonts w:hint="eastAsia" w:ascii="黑体" w:hAnsi="黑体" w:eastAsia="黑体"/>
          <w:color w:val="auto"/>
          <w:sz w:val="32"/>
          <w:szCs w:val="32"/>
        </w:rPr>
        <w:t>六、录取名次及计分办法</w:t>
      </w:r>
      <w:bookmarkEnd w:id="63"/>
    </w:p>
    <w:p>
      <w:pPr>
        <w:snapToGrid w:val="0"/>
        <w:spacing w:line="580" w:lineRule="exact"/>
        <w:ind w:firstLine="591" w:firstLineChars="187"/>
        <w:rPr>
          <w:rFonts w:hint="eastAsia" w:ascii="仿宋_GB2312" w:eastAsia="仿宋_GB2312"/>
          <w:color w:val="auto"/>
          <w:sz w:val="32"/>
          <w:szCs w:val="32"/>
          <w:lang w:eastAsia="zh-CN"/>
        </w:rPr>
      </w:pPr>
      <w:r>
        <w:rPr>
          <w:rFonts w:hint="eastAsia" w:ascii="仿宋_GB2312" w:eastAsia="仿宋_GB2312"/>
          <w:color w:val="auto"/>
          <w:sz w:val="32"/>
          <w:szCs w:val="32"/>
        </w:rPr>
        <w:t>（一）县（市、区）组录取前六名。报名数在3人（队）以上6人（队）以下的均如数录取。前六名分别按</w:t>
      </w:r>
      <w:r>
        <w:rPr>
          <w:rFonts w:hint="eastAsia" w:ascii="仿宋_GB2312" w:eastAsia="仿宋_GB2312"/>
          <w:color w:val="auto"/>
          <w:sz w:val="32"/>
          <w:szCs w:val="32"/>
          <w:lang w:val="en-US" w:eastAsia="zh-CN"/>
        </w:rPr>
        <w:t>39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分计入各单位团体总分</w:t>
      </w:r>
      <w:r>
        <w:rPr>
          <w:rFonts w:hint="eastAsia" w:ascii="仿宋_GB2312" w:eastAsia="仿宋_GB2312"/>
          <w:color w:val="auto"/>
          <w:sz w:val="32"/>
          <w:szCs w:val="32"/>
          <w:lang w:eastAsia="zh-CN"/>
        </w:rPr>
        <w:t>。</w:t>
      </w:r>
    </w:p>
    <w:p>
      <w:pPr>
        <w:spacing w:line="56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（二）市直</w:t>
      </w:r>
      <w:r>
        <w:rPr>
          <w:rFonts w:hint="eastAsia" w:ascii="仿宋_GB2312" w:eastAsia="仿宋_GB2312"/>
          <w:color w:val="auto"/>
          <w:sz w:val="32"/>
          <w:szCs w:val="32"/>
          <w:lang w:eastAsia="zh-CN"/>
        </w:rPr>
        <w:t>单位</w:t>
      </w:r>
      <w:r>
        <w:rPr>
          <w:rFonts w:hint="eastAsia" w:ascii="仿宋_GB2312" w:eastAsia="仿宋_GB2312"/>
          <w:color w:val="auto"/>
          <w:sz w:val="32"/>
          <w:szCs w:val="32"/>
        </w:rPr>
        <w:t>组均录取前八名，报名数在3人（队）以上8人（队）以下的均如数录取。前八名分别按</w:t>
      </w:r>
      <w:r>
        <w:rPr>
          <w:rFonts w:hint="eastAsia" w:ascii="仿宋_GB2312" w:eastAsia="仿宋_GB2312"/>
          <w:color w:val="auto"/>
          <w:sz w:val="32"/>
          <w:szCs w:val="32"/>
          <w:lang w:val="en-US" w:eastAsia="zh-CN"/>
        </w:rPr>
        <w:t>39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分计入各单位团体总分。</w:t>
      </w:r>
    </w:p>
    <w:p>
      <w:pPr>
        <w:spacing w:line="600" w:lineRule="exact"/>
        <w:ind w:firstLine="632" w:firstLineChars="200"/>
        <w:rPr>
          <w:rFonts w:hint="eastAsia" w:ascii="黑体" w:hAnsi="黑体" w:eastAsia="黑体"/>
          <w:color w:val="auto"/>
          <w:sz w:val="32"/>
          <w:szCs w:val="32"/>
        </w:rPr>
      </w:pPr>
      <w:bookmarkStart w:id="64" w:name="_Toc7380_WPSOffice_Level1"/>
      <w:r>
        <w:rPr>
          <w:rFonts w:hint="eastAsia" w:ascii="黑体" w:hAnsi="黑体" w:eastAsia="黑体"/>
          <w:color w:val="auto"/>
          <w:sz w:val="32"/>
          <w:szCs w:val="32"/>
        </w:rPr>
        <w:t>七、奖励办法</w:t>
      </w:r>
      <w:bookmarkEnd w:id="64"/>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（一）前八名颁发奖杯，前三名颁发奖牌。</w:t>
      </w:r>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（二）前八名均发给证书。</w:t>
      </w:r>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pacing w:val="-8"/>
          <w:sz w:val="32"/>
          <w:szCs w:val="32"/>
        </w:rPr>
        <w:t>设“体育道德风尚奖”</w:t>
      </w:r>
      <w:r>
        <w:rPr>
          <w:rFonts w:hint="eastAsia" w:ascii="仿宋_GB2312" w:eastAsia="仿宋_GB2312"/>
          <w:color w:val="auto"/>
          <w:spacing w:val="-8"/>
          <w:sz w:val="32"/>
          <w:szCs w:val="32"/>
          <w:lang w:eastAsia="zh-CN"/>
        </w:rPr>
        <w:t>，</w:t>
      </w:r>
      <w:r>
        <w:rPr>
          <w:rFonts w:hint="eastAsia" w:ascii="仿宋_GB2312" w:eastAsia="仿宋_GB2312"/>
          <w:color w:val="auto"/>
          <w:spacing w:val="-8"/>
          <w:sz w:val="32"/>
          <w:szCs w:val="32"/>
        </w:rPr>
        <w:t>优秀运动员、裁判员奖。</w:t>
      </w:r>
    </w:p>
    <w:p>
      <w:pPr>
        <w:ind w:firstLine="640"/>
        <w:rPr>
          <w:rFonts w:hint="eastAsia" w:ascii="黑体" w:hAnsi="黑体" w:eastAsia="黑体"/>
          <w:color w:val="auto"/>
          <w:sz w:val="32"/>
          <w:szCs w:val="32"/>
        </w:rPr>
      </w:pPr>
      <w:bookmarkStart w:id="65" w:name="_Toc29140_WPSOffice_Level1"/>
      <w:r>
        <w:rPr>
          <w:rFonts w:hint="eastAsia" w:ascii="黑体" w:hAnsi="黑体" w:eastAsia="黑体"/>
          <w:color w:val="auto"/>
          <w:sz w:val="32"/>
          <w:szCs w:val="32"/>
        </w:rPr>
        <w:t>八、报名和报到</w:t>
      </w:r>
      <w:bookmarkEnd w:id="65"/>
    </w:p>
    <w:p>
      <w:pPr>
        <w:ind w:firstLine="640"/>
        <w:rPr>
          <w:rFonts w:hint="eastAsia" w:ascii="仿宋_GB2312" w:eastAsia="仿宋_GB2312"/>
          <w:color w:val="auto"/>
          <w:sz w:val="32"/>
          <w:szCs w:val="32"/>
        </w:rPr>
      </w:pPr>
      <w:r>
        <w:rPr>
          <w:rFonts w:hint="eastAsia" w:ascii="仿宋_GB2312" w:eastAsia="仿宋_GB2312"/>
          <w:color w:val="auto"/>
          <w:sz w:val="32"/>
          <w:szCs w:val="32"/>
        </w:rPr>
        <w:t>（一）报名：</w:t>
      </w:r>
    </w:p>
    <w:p>
      <w:pPr>
        <w:spacing w:line="600" w:lineRule="exact"/>
        <w:ind w:firstLine="632"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各参赛单位于</w:t>
      </w:r>
      <w:r>
        <w:rPr>
          <w:rFonts w:hint="eastAsia" w:ascii="仿宋_GB2312" w:eastAsia="仿宋_GB2312"/>
          <w:color w:val="auto"/>
          <w:sz w:val="32"/>
          <w:szCs w:val="32"/>
          <w:lang w:val="en-US" w:eastAsia="zh-CN"/>
        </w:rPr>
        <w:t>9月20日前</w:t>
      </w:r>
      <w:r>
        <w:rPr>
          <w:rFonts w:hint="eastAsia" w:ascii="仿宋_GB2312" w:eastAsia="仿宋_GB2312"/>
          <w:color w:val="auto"/>
          <w:sz w:val="32"/>
          <w:szCs w:val="32"/>
        </w:rPr>
        <w:t>将报名表报送汕尾市</w:t>
      </w:r>
      <w:r>
        <w:rPr>
          <w:rFonts w:hint="eastAsia" w:ascii="仿宋_GB2312" w:eastAsia="仿宋_GB2312"/>
          <w:color w:val="auto"/>
          <w:sz w:val="32"/>
          <w:szCs w:val="32"/>
          <w:lang w:eastAsia="zh-CN"/>
        </w:rPr>
        <w:t>文化广电旅游</w:t>
      </w:r>
      <w:r>
        <w:rPr>
          <w:rFonts w:hint="eastAsia" w:ascii="仿宋_GB2312" w:eastAsia="仿宋_GB2312"/>
          <w:color w:val="auto"/>
          <w:sz w:val="32"/>
          <w:szCs w:val="32"/>
        </w:rPr>
        <w:t>体育局，联系人：</w:t>
      </w:r>
      <w:r>
        <w:rPr>
          <w:rFonts w:hint="eastAsia" w:ascii="仿宋_GB2312" w:eastAsia="仿宋_GB2312"/>
          <w:color w:val="auto"/>
          <w:sz w:val="32"/>
          <w:szCs w:val="32"/>
          <w:lang w:eastAsia="zh-CN"/>
        </w:rPr>
        <w:t>刘重、林少鹏</w:t>
      </w:r>
      <w:r>
        <w:rPr>
          <w:rFonts w:hint="eastAsia" w:ascii="仿宋_GB2312" w:eastAsia="仿宋_GB2312"/>
          <w:color w:val="auto"/>
          <w:sz w:val="32"/>
          <w:szCs w:val="32"/>
        </w:rPr>
        <w:t>,电话</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3363456</w:t>
      </w:r>
      <w:r>
        <w:rPr>
          <w:rFonts w:hint="eastAsia" w:ascii="仿宋_GB2312" w:eastAsia="仿宋_GB2312"/>
          <w:color w:val="auto"/>
          <w:sz w:val="32"/>
          <w:szCs w:val="32"/>
        </w:rPr>
        <w:t>,同时将报名表电子版发送到邮箱:jtk3363456@163.com</w:t>
      </w:r>
      <w:r>
        <w:rPr>
          <w:rFonts w:hint="eastAsia" w:ascii="仿宋_GB2312" w:eastAsia="仿宋_GB2312"/>
          <w:color w:val="auto"/>
          <w:sz w:val="32"/>
          <w:szCs w:val="32"/>
          <w:lang w:eastAsia="zh-CN"/>
        </w:rPr>
        <w:t>。</w:t>
      </w:r>
      <w:r>
        <w:rPr>
          <w:rFonts w:hint="eastAsia" w:ascii="仿宋_GB2312" w:eastAsia="仿宋_GB2312"/>
          <w:color w:val="auto"/>
          <w:sz w:val="32"/>
          <w:szCs w:val="32"/>
        </w:rPr>
        <w:t>逾期报名，</w:t>
      </w:r>
      <w:r>
        <w:rPr>
          <w:rFonts w:hint="eastAsia" w:ascii="仿宋_GB2312" w:eastAsia="仿宋_GB2312"/>
          <w:color w:val="auto"/>
          <w:sz w:val="32"/>
          <w:szCs w:val="32"/>
          <w:lang w:eastAsia="zh-CN"/>
        </w:rPr>
        <w:t>不予受理。</w:t>
      </w:r>
    </w:p>
    <w:p>
      <w:pPr>
        <w:spacing w:line="600" w:lineRule="exact"/>
        <w:rPr>
          <w:rFonts w:hint="eastAsia" w:ascii="仿宋_GB2312" w:eastAsia="仿宋_GB2312"/>
          <w:color w:val="auto"/>
          <w:sz w:val="32"/>
          <w:szCs w:val="32"/>
          <w:lang w:eastAsia="zh-CN"/>
        </w:rPr>
      </w:pPr>
      <w:r>
        <w:rPr>
          <w:rFonts w:hint="eastAsia" w:ascii="仿宋_GB2312" w:eastAsia="仿宋_GB2312"/>
          <w:color w:val="auto"/>
          <w:sz w:val="32"/>
          <w:szCs w:val="32"/>
        </w:rPr>
        <w:t xml:space="preserve">    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报名表内容必须电脑打印，同时加盖本单位公章</w:t>
      </w:r>
      <w:r>
        <w:rPr>
          <w:rFonts w:hint="eastAsia" w:ascii="仿宋_GB2312" w:eastAsia="仿宋_GB2312"/>
          <w:color w:val="auto"/>
          <w:sz w:val="32"/>
          <w:szCs w:val="32"/>
          <w:lang w:eastAsia="zh-CN"/>
        </w:rPr>
        <w:t>。</w:t>
      </w:r>
    </w:p>
    <w:p>
      <w:pPr>
        <w:spacing w:line="600" w:lineRule="exact"/>
        <w:ind w:firstLine="632" w:firstLineChars="200"/>
        <w:rPr>
          <w:rFonts w:hint="eastAsia" w:ascii="仿宋_GB2312" w:eastAsia="仿宋_GB2312"/>
          <w:sz w:val="32"/>
          <w:szCs w:val="32"/>
          <w:lang w:eastAsia="zh-CN"/>
        </w:rPr>
      </w:pPr>
      <w:r>
        <w:rPr>
          <w:rFonts w:hint="eastAsia" w:ascii="仿宋_GB2312" w:eastAsia="仿宋_GB2312"/>
          <w:sz w:val="32"/>
          <w:szCs w:val="32"/>
        </w:rPr>
        <w:t>3</w:t>
      </w:r>
      <w:r>
        <w:rPr>
          <w:rFonts w:hint="eastAsia" w:ascii="仿宋_GB2312" w:eastAsia="仿宋_GB2312"/>
          <w:sz w:val="32"/>
          <w:szCs w:val="32"/>
          <w:lang w:val="en-US" w:eastAsia="zh-CN"/>
        </w:rPr>
        <w:t>.</w:t>
      </w:r>
      <w:bookmarkStart w:id="123" w:name="_GoBack"/>
      <w:bookmarkEnd w:id="123"/>
      <w:r>
        <w:rPr>
          <w:rFonts w:hint="eastAsia" w:ascii="仿宋_GB2312" w:eastAsia="仿宋_GB2312"/>
          <w:sz w:val="32"/>
          <w:szCs w:val="32"/>
        </w:rPr>
        <w:t>报名表格请在</w:t>
      </w:r>
      <w:r>
        <w:rPr>
          <w:rFonts w:hint="eastAsia" w:ascii="仿宋_GB2312" w:eastAsia="仿宋_GB2312"/>
          <w:sz w:val="32"/>
          <w:szCs w:val="32"/>
          <w:lang w:eastAsia="zh-CN"/>
        </w:rPr>
        <w:t>附件中或汕尾市文化广电旅游体育局网站（https://www.shanwei.gov.cn/swwgltj/）</w:t>
      </w:r>
      <w:r>
        <w:rPr>
          <w:rFonts w:hint="eastAsia" w:ascii="仿宋_GB2312" w:eastAsia="仿宋_GB2312"/>
          <w:sz w:val="32"/>
          <w:szCs w:val="32"/>
        </w:rPr>
        <w:t>下载</w:t>
      </w:r>
      <w:r>
        <w:rPr>
          <w:rFonts w:hint="eastAsia" w:ascii="仿宋_GB2312" w:eastAsia="仿宋_GB2312"/>
          <w:sz w:val="32"/>
          <w:szCs w:val="32"/>
          <w:lang w:eastAsia="zh-CN"/>
        </w:rPr>
        <w:t>。</w:t>
      </w:r>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报名时提交以下证明材料：</w:t>
      </w:r>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（1）运动员第二代身份证复印件或户口本复印件;</w:t>
      </w:r>
    </w:p>
    <w:p>
      <w:pPr>
        <w:spacing w:line="52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运动员社会保障卡复印件；</w:t>
      </w:r>
    </w:p>
    <w:p>
      <w:pPr>
        <w:spacing w:line="52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如有挂职的领导干部参赛，由挂职单位出具该领导的相关证明；</w:t>
      </w:r>
    </w:p>
    <w:p>
      <w:pPr>
        <w:spacing w:line="520" w:lineRule="exact"/>
        <w:ind w:firstLine="632"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领队、教练员及运动员大一寸免冠近照2张</w:t>
      </w:r>
      <w:r>
        <w:rPr>
          <w:rFonts w:hint="eastAsia" w:ascii="仿宋_GB2312" w:eastAsia="仿宋_GB2312"/>
          <w:color w:val="auto"/>
          <w:sz w:val="32"/>
          <w:szCs w:val="32"/>
          <w:lang w:eastAsia="zh-CN"/>
        </w:rPr>
        <w:t>；</w:t>
      </w:r>
    </w:p>
    <w:p>
      <w:pPr>
        <w:snapToGrid w:val="0"/>
        <w:spacing w:line="580" w:lineRule="exact"/>
        <w:ind w:firstLine="64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hAnsi="仿宋" w:eastAsia="仿宋_GB2312"/>
          <w:color w:val="auto"/>
          <w:sz w:val="32"/>
          <w:szCs w:val="32"/>
        </w:rPr>
        <w:t>参赛运动员必须经县级以上医疗机构检查，并出具身体健康的证明；必须自行办理比赛期间的人身意外伤害保险；必须签订《自愿参赛责任书》。以上三份材料须报名同时上交。</w:t>
      </w:r>
    </w:p>
    <w:p>
      <w:pPr>
        <w:spacing w:line="600" w:lineRule="exact"/>
        <w:rPr>
          <w:rFonts w:hint="eastAsia" w:ascii="仿宋_GB2312" w:eastAsia="仿宋_GB2312"/>
          <w:color w:val="auto"/>
          <w:sz w:val="32"/>
          <w:szCs w:val="32"/>
        </w:rPr>
      </w:pPr>
      <w:r>
        <w:rPr>
          <w:rFonts w:hint="eastAsia" w:ascii="仿宋_GB2312" w:eastAsia="仿宋_GB2312"/>
          <w:color w:val="auto"/>
          <w:sz w:val="32"/>
          <w:szCs w:val="32"/>
        </w:rPr>
        <w:t xml:space="preserve">    （二）报到：各队于赛前1天到赛区报到。</w:t>
      </w:r>
    </w:p>
    <w:p>
      <w:pPr>
        <w:ind w:firstLine="640"/>
        <w:rPr>
          <w:rFonts w:hint="eastAsia" w:ascii="黑体" w:hAnsi="黑体" w:eastAsia="黑体"/>
          <w:color w:val="auto"/>
          <w:sz w:val="32"/>
          <w:szCs w:val="32"/>
        </w:rPr>
      </w:pPr>
      <w:bookmarkStart w:id="66" w:name="_Toc21709_WPSOffice_Level1"/>
      <w:r>
        <w:rPr>
          <w:rFonts w:hint="eastAsia" w:ascii="黑体" w:hAnsi="黑体" w:eastAsia="黑体"/>
          <w:color w:val="auto"/>
          <w:sz w:val="32"/>
          <w:szCs w:val="32"/>
        </w:rPr>
        <w:t>九、经费</w:t>
      </w:r>
    </w:p>
    <w:p>
      <w:pPr>
        <w:ind w:firstLine="640"/>
        <w:rPr>
          <w:rFonts w:hint="eastAsia" w:ascii="仿宋_GB2312" w:eastAsia="仿宋_GB2312"/>
          <w:color w:val="auto"/>
          <w:sz w:val="32"/>
          <w:szCs w:val="32"/>
        </w:rPr>
      </w:pPr>
      <w:r>
        <w:rPr>
          <w:rFonts w:hint="eastAsia" w:ascii="仿宋_GB2312" w:eastAsia="仿宋_GB2312"/>
          <w:color w:val="auto"/>
          <w:sz w:val="32"/>
          <w:szCs w:val="32"/>
        </w:rPr>
        <w:t>各参赛单位经费自理。</w:t>
      </w:r>
      <w:bookmarkEnd w:id="66"/>
    </w:p>
    <w:p>
      <w:pPr>
        <w:spacing w:line="560" w:lineRule="exact"/>
        <w:ind w:firstLine="632" w:firstLineChars="200"/>
        <w:rPr>
          <w:rFonts w:hint="eastAsia" w:ascii="黑体" w:hAnsi="黑体" w:eastAsia="黑体"/>
          <w:color w:val="auto"/>
          <w:sz w:val="32"/>
          <w:szCs w:val="32"/>
        </w:rPr>
      </w:pPr>
      <w:bookmarkStart w:id="67" w:name="_Toc8043_WPSOffice_Level1"/>
      <w:r>
        <w:rPr>
          <w:rFonts w:hint="eastAsia" w:ascii="黑体" w:hAnsi="黑体" w:eastAsia="黑体"/>
          <w:color w:val="auto"/>
          <w:sz w:val="32"/>
          <w:szCs w:val="32"/>
        </w:rPr>
        <w:t>十、其它规定</w:t>
      </w:r>
      <w:bookmarkEnd w:id="67"/>
    </w:p>
    <w:p>
      <w:pPr>
        <w:autoSpaceDE w:val="0"/>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（一）各队如有申诉，必须在该单项比赛结束后30分钟内，向仲裁委员会提交领队签名的书面申诉，并交纳1000元申诉费，如胜诉则退还50%，如败诉则不予退回。</w:t>
      </w:r>
    </w:p>
    <w:p>
      <w:pPr>
        <w:autoSpaceDE w:val="0"/>
        <w:ind w:firstLine="600" w:firstLineChars="200"/>
        <w:rPr>
          <w:rFonts w:hint="eastAsia" w:ascii="仿宋_GB2312" w:eastAsia="仿宋_GB2312"/>
          <w:color w:val="auto"/>
          <w:spacing w:val="-8"/>
          <w:sz w:val="32"/>
          <w:szCs w:val="32"/>
        </w:rPr>
      </w:pPr>
      <w:r>
        <w:rPr>
          <w:rFonts w:hint="eastAsia" w:ascii="仿宋_GB2312" w:eastAsia="仿宋_GB2312"/>
          <w:color w:val="auto"/>
          <w:spacing w:val="-8"/>
          <w:sz w:val="32"/>
          <w:szCs w:val="32"/>
        </w:rPr>
        <w:t>（二）</w:t>
      </w:r>
      <w:r>
        <w:rPr>
          <w:rFonts w:hint="eastAsia" w:ascii="仿宋_GB2312" w:hAnsi="仿宋" w:eastAsia="仿宋_GB2312" w:cs="仿宋"/>
          <w:color w:val="auto"/>
          <w:sz w:val="32"/>
          <w:szCs w:val="32"/>
        </w:rPr>
        <w:t>参赛运动员自备比赛服装（纯白色除外）。</w:t>
      </w:r>
    </w:p>
    <w:p>
      <w:pPr>
        <w:autoSpaceDE w:val="0"/>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（三）参赛运动员禁用违禁药物。</w:t>
      </w:r>
    </w:p>
    <w:p>
      <w:pPr>
        <w:spacing w:line="560" w:lineRule="exact"/>
        <w:ind w:firstLine="632" w:firstLineChars="200"/>
        <w:rPr>
          <w:rFonts w:hint="eastAsia" w:ascii="黑体" w:hAnsi="黑体" w:eastAsia="黑体"/>
          <w:color w:val="auto"/>
          <w:sz w:val="32"/>
          <w:szCs w:val="32"/>
        </w:rPr>
      </w:pPr>
      <w:bookmarkStart w:id="68" w:name="_Toc22693_WPSOffice_Level1"/>
      <w:r>
        <w:rPr>
          <w:rFonts w:hint="eastAsia" w:ascii="黑体" w:hAnsi="黑体" w:eastAsia="黑体"/>
          <w:color w:val="auto"/>
          <w:sz w:val="32"/>
          <w:szCs w:val="32"/>
        </w:rPr>
        <w:t>十一、裁判员及仲裁委员由大会统一指派。</w:t>
      </w:r>
      <w:bookmarkEnd w:id="68"/>
    </w:p>
    <w:p>
      <w:pPr>
        <w:keepNext w:val="0"/>
        <w:keepLines w:val="0"/>
        <w:pageBreakBefore w:val="0"/>
        <w:widowControl/>
        <w:suppressLineNumbers w:val="0"/>
        <w:kinsoku/>
        <w:wordWrap/>
        <w:overflowPunct/>
        <w:topLinePunct w:val="0"/>
        <w:bidi w:val="0"/>
        <w:adjustRightInd w:val="0"/>
        <w:snapToGrid w:val="0"/>
        <w:spacing w:line="600" w:lineRule="exact"/>
        <w:ind w:firstLine="612" w:firstLineChars="200"/>
        <w:jc w:val="left"/>
        <w:textAlignment w:val="auto"/>
        <w:rPr>
          <w:color w:val="auto"/>
        </w:rPr>
      </w:pPr>
      <w:r>
        <w:rPr>
          <w:rFonts w:hint="eastAsia" w:ascii="黑体" w:hAnsi="宋体" w:eastAsia="黑体" w:cs="黑体"/>
          <w:color w:val="auto"/>
          <w:kern w:val="0"/>
          <w:sz w:val="31"/>
          <w:szCs w:val="31"/>
          <w:lang w:val="en-US" w:eastAsia="zh-CN" w:bidi="ar"/>
        </w:rPr>
        <w:t xml:space="preserve">十二、为端正赛风，严肃赛场纪律，保证公平竞赛，各 </w:t>
      </w:r>
    </w:p>
    <w:p>
      <w:pPr>
        <w:keepNext w:val="0"/>
        <w:keepLines w:val="0"/>
        <w:pageBreakBefore w:val="0"/>
        <w:widowControl/>
        <w:suppressLineNumbers w:val="0"/>
        <w:kinsoku/>
        <w:wordWrap/>
        <w:overflowPunct/>
        <w:topLinePunct w:val="0"/>
        <w:bidi w:val="0"/>
        <w:adjustRightInd w:val="0"/>
        <w:snapToGrid w:val="0"/>
        <w:spacing w:line="600" w:lineRule="exact"/>
        <w:jc w:val="left"/>
        <w:textAlignment w:val="auto"/>
        <w:rPr>
          <w:color w:val="auto"/>
        </w:rPr>
      </w:pPr>
      <w:r>
        <w:rPr>
          <w:rFonts w:hint="eastAsia" w:ascii="黑体" w:hAnsi="宋体" w:eastAsia="黑体" w:cs="黑体"/>
          <w:color w:val="auto"/>
          <w:kern w:val="0"/>
          <w:sz w:val="31"/>
          <w:szCs w:val="31"/>
          <w:lang w:val="en-US" w:eastAsia="zh-CN" w:bidi="ar"/>
        </w:rPr>
        <w:t xml:space="preserve">单位和全体裁判员，必须严格遵守国家体育总局、广东省体 </w:t>
      </w:r>
    </w:p>
    <w:p>
      <w:pPr>
        <w:keepNext w:val="0"/>
        <w:keepLines w:val="0"/>
        <w:pageBreakBefore w:val="0"/>
        <w:widowControl/>
        <w:suppressLineNumbers w:val="0"/>
        <w:kinsoku/>
        <w:wordWrap/>
        <w:overflowPunct/>
        <w:topLinePunct w:val="0"/>
        <w:bidi w:val="0"/>
        <w:adjustRightInd w:val="0"/>
        <w:snapToGrid w:val="0"/>
        <w:spacing w:line="600" w:lineRule="exact"/>
        <w:jc w:val="left"/>
        <w:textAlignment w:val="auto"/>
        <w:rPr>
          <w:rFonts w:hint="eastAsia" w:ascii="黑体" w:hAnsi="黑体" w:eastAsia="黑体"/>
          <w:sz w:val="32"/>
          <w:szCs w:val="32"/>
        </w:rPr>
      </w:pPr>
      <w:r>
        <w:rPr>
          <w:rFonts w:hint="eastAsia" w:ascii="黑体" w:hAnsi="宋体" w:eastAsia="黑体" w:cs="黑体"/>
          <w:color w:val="000000"/>
          <w:kern w:val="0"/>
          <w:sz w:val="31"/>
          <w:szCs w:val="31"/>
          <w:lang w:val="en-US" w:eastAsia="zh-CN" w:bidi="ar"/>
        </w:rPr>
        <w:t>育局、汕尾市文化广电旅游体育局及赛事组委会制定的各项规定，认真比赛，公正执裁，如有违反，将根据情节按有关文件严肃处理。</w:t>
      </w:r>
    </w:p>
    <w:p>
      <w:pPr>
        <w:spacing w:line="560" w:lineRule="exact"/>
        <w:ind w:firstLine="632" w:firstLineChars="200"/>
        <w:rPr>
          <w:rFonts w:hint="eastAsia"/>
        </w:rPr>
      </w:pPr>
      <w:bookmarkStart w:id="69" w:name="_Toc18087_WPSOffice_Level1"/>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、本规程解释权属主办单位，未尽事宜，另行通知。</w:t>
      </w:r>
      <w:bookmarkEnd w:id="69"/>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spacing w:line="600" w:lineRule="exact"/>
        <w:jc w:val="center"/>
        <w:rPr>
          <w:rFonts w:hint="eastAsia" w:ascii="方正小标宋简体" w:hAnsi="方正小标宋简体" w:eastAsia="方正小标宋简体" w:cs="方正小标宋简体"/>
          <w:sz w:val="44"/>
          <w:szCs w:val="44"/>
        </w:rPr>
      </w:pPr>
      <w:bookmarkStart w:id="70" w:name="_Toc16570_WPSOffice_Level1"/>
      <w:r>
        <w:rPr>
          <w:rFonts w:hint="eastAsia" w:ascii="方正小标宋简体" w:hAnsi="方正小标宋简体" w:eastAsia="方正小标宋简体" w:cs="方正小标宋简体"/>
          <w:sz w:val="44"/>
          <w:szCs w:val="44"/>
        </w:rPr>
        <w:t>汕尾市</w:t>
      </w: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eastAsia="zh-CN"/>
        </w:rPr>
        <w:t>职工</w:t>
      </w:r>
      <w:r>
        <w:rPr>
          <w:rFonts w:hint="eastAsia" w:ascii="方正小标宋简体" w:hAnsi="方正小标宋简体" w:eastAsia="方正小标宋简体" w:cs="方正小标宋简体"/>
          <w:sz w:val="44"/>
          <w:szCs w:val="44"/>
        </w:rPr>
        <w:t>运动会</w:t>
      </w:r>
      <w:r>
        <w:rPr>
          <w:rFonts w:hint="eastAsia" w:ascii="方正小标宋简体" w:hAnsi="方正小标宋简体" w:eastAsia="方正小标宋简体" w:cs="方正小标宋简体"/>
          <w:sz w:val="44"/>
          <w:szCs w:val="44"/>
          <w:lang w:eastAsia="zh-CN"/>
        </w:rPr>
        <w:t>气</w:t>
      </w:r>
      <w:r>
        <w:rPr>
          <w:rFonts w:hint="eastAsia" w:ascii="方正小标宋简体" w:hAnsi="方正小标宋简体" w:eastAsia="方正小标宋简体" w:cs="方正小标宋简体"/>
          <w:sz w:val="44"/>
          <w:szCs w:val="44"/>
        </w:rPr>
        <w:t>排球</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比赛报名表</w:t>
      </w:r>
      <w:bookmarkEnd w:id="70"/>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参赛单位（盖章）：                </w:t>
      </w:r>
      <w:r>
        <w:rPr>
          <w:rFonts w:hint="eastAsia" w:ascii="仿宋_GB2312" w:hAnsi="仿宋_GB2312" w:eastAsia="仿宋_GB2312" w:cs="仿宋_GB2312"/>
          <w:sz w:val="32"/>
          <w:szCs w:val="32"/>
          <w:lang w:eastAsia="zh-CN"/>
        </w:rPr>
        <w:t>联合单位（盖章）：</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领队：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教练：         联系人：       电话：</w:t>
      </w:r>
    </w:p>
    <w:tbl>
      <w:tblPr>
        <w:tblStyle w:val="9"/>
        <w:tblW w:w="0" w:type="auto"/>
        <w:jc w:val="center"/>
        <w:tblLayout w:type="fixed"/>
        <w:tblCellMar>
          <w:top w:w="57" w:type="dxa"/>
          <w:left w:w="28" w:type="dxa"/>
          <w:bottom w:w="57" w:type="dxa"/>
          <w:right w:w="28" w:type="dxa"/>
        </w:tblCellMar>
      </w:tblPr>
      <w:tblGrid>
        <w:gridCol w:w="467"/>
        <w:gridCol w:w="1308"/>
        <w:gridCol w:w="2656"/>
        <w:gridCol w:w="1259"/>
        <w:gridCol w:w="2157"/>
        <w:gridCol w:w="1067"/>
      </w:tblGrid>
      <w:tr>
        <w:tblPrEx>
          <w:tblCellMar>
            <w:top w:w="57" w:type="dxa"/>
            <w:left w:w="28" w:type="dxa"/>
            <w:bottom w:w="57" w:type="dxa"/>
            <w:right w:w="28" w:type="dxa"/>
          </w:tblCellMar>
        </w:tblPrEx>
        <w:trPr>
          <w:trHeight w:val="938" w:hRule="atLeast"/>
          <w:jc w:val="center"/>
        </w:trPr>
        <w:tc>
          <w:tcPr>
            <w:tcW w:w="467" w:type="dxa"/>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宋体" w:hAnsi="宋体"/>
                <w:b/>
                <w:bCs/>
                <w:sz w:val="28"/>
                <w:szCs w:val="28"/>
              </w:rPr>
            </w:pPr>
            <w:r>
              <w:rPr>
                <w:rFonts w:hint="eastAsia" w:ascii="宋体" w:hAnsi="宋体"/>
                <w:b/>
                <w:bCs/>
                <w:sz w:val="28"/>
                <w:szCs w:val="28"/>
              </w:rPr>
              <w:t>序号</w:t>
            </w:r>
          </w:p>
        </w:tc>
        <w:tc>
          <w:tcPr>
            <w:tcW w:w="1308" w:type="dxa"/>
            <w:tcBorders>
              <w:top w:val="single" w:color="auto" w:sz="2" w:space="0"/>
              <w:left w:val="nil"/>
              <w:bottom w:val="single" w:color="auto" w:sz="2" w:space="0"/>
              <w:right w:val="single" w:color="auto" w:sz="4" w:space="0"/>
            </w:tcBorders>
            <w:noWrap w:val="0"/>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2656" w:type="dxa"/>
            <w:tcBorders>
              <w:top w:val="single" w:color="auto" w:sz="2" w:space="0"/>
              <w:left w:val="nil"/>
              <w:bottom w:val="single" w:color="auto" w:sz="2" w:space="0"/>
              <w:right w:val="single" w:color="auto" w:sz="4" w:space="0"/>
            </w:tcBorders>
            <w:noWrap w:val="0"/>
            <w:vAlign w:val="center"/>
          </w:tcPr>
          <w:p>
            <w:pPr>
              <w:spacing w:line="360" w:lineRule="exact"/>
              <w:jc w:val="center"/>
              <w:rPr>
                <w:rFonts w:ascii="宋体" w:hAnsi="宋体"/>
                <w:b/>
                <w:bCs/>
                <w:sz w:val="28"/>
                <w:szCs w:val="28"/>
              </w:rPr>
            </w:pPr>
            <w:r>
              <w:rPr>
                <w:rFonts w:hint="eastAsia" w:ascii="宋体" w:hAnsi="宋体"/>
                <w:b/>
                <w:bCs/>
                <w:sz w:val="28"/>
                <w:szCs w:val="28"/>
              </w:rPr>
              <w:t>身份证号码</w:t>
            </w:r>
          </w:p>
        </w:tc>
        <w:tc>
          <w:tcPr>
            <w:tcW w:w="1259" w:type="dxa"/>
            <w:tcBorders>
              <w:top w:val="single" w:color="auto" w:sz="2" w:space="0"/>
              <w:left w:val="nil"/>
              <w:bottom w:val="single" w:color="auto" w:sz="2" w:space="0"/>
              <w:right w:val="single" w:color="auto" w:sz="4" w:space="0"/>
            </w:tcBorders>
            <w:noWrap w:val="0"/>
            <w:vAlign w:val="center"/>
          </w:tcPr>
          <w:p>
            <w:pPr>
              <w:spacing w:line="360" w:lineRule="exact"/>
              <w:jc w:val="center"/>
              <w:rPr>
                <w:rFonts w:ascii="宋体" w:hAnsi="宋体"/>
                <w:b/>
                <w:bCs/>
                <w:sz w:val="28"/>
                <w:szCs w:val="28"/>
              </w:rPr>
            </w:pPr>
            <w:r>
              <w:rPr>
                <w:rFonts w:hint="eastAsia" w:ascii="宋体" w:hAnsi="宋体"/>
                <w:b/>
                <w:bCs/>
                <w:sz w:val="28"/>
                <w:szCs w:val="28"/>
              </w:rPr>
              <w:t>比赛</w:t>
            </w:r>
          </w:p>
          <w:p>
            <w:pPr>
              <w:spacing w:line="360" w:lineRule="exact"/>
              <w:jc w:val="center"/>
              <w:rPr>
                <w:rFonts w:hint="eastAsia" w:ascii="宋体" w:hAnsi="宋体" w:eastAsia="宋体"/>
                <w:b/>
                <w:bCs/>
                <w:sz w:val="28"/>
                <w:szCs w:val="28"/>
                <w:lang w:eastAsia="zh-CN"/>
              </w:rPr>
            </w:pPr>
            <w:r>
              <w:rPr>
                <w:rFonts w:hint="eastAsia" w:ascii="宋体" w:hAnsi="宋体"/>
                <w:b/>
                <w:bCs/>
                <w:sz w:val="28"/>
                <w:szCs w:val="28"/>
              </w:rPr>
              <w:t>号码</w:t>
            </w:r>
          </w:p>
        </w:tc>
        <w:tc>
          <w:tcPr>
            <w:tcW w:w="2157" w:type="dxa"/>
            <w:tcBorders>
              <w:top w:val="single" w:color="auto" w:sz="2" w:space="0"/>
              <w:left w:val="nil"/>
              <w:bottom w:val="single" w:color="auto" w:sz="2" w:space="0"/>
              <w:right w:val="single" w:color="auto" w:sz="4" w:space="0"/>
            </w:tcBorders>
            <w:noWrap w:val="0"/>
            <w:vAlign w:val="center"/>
          </w:tcPr>
          <w:p>
            <w:pPr>
              <w:spacing w:line="360" w:lineRule="exact"/>
              <w:jc w:val="center"/>
              <w:rPr>
                <w:rFonts w:ascii="宋体" w:hAnsi="宋体"/>
                <w:b/>
                <w:bCs/>
                <w:sz w:val="28"/>
                <w:szCs w:val="28"/>
              </w:rPr>
            </w:pPr>
            <w:r>
              <w:rPr>
                <w:rFonts w:hint="eastAsia" w:ascii="宋体" w:hAnsi="宋体"/>
                <w:b/>
                <w:bCs/>
                <w:sz w:val="28"/>
                <w:szCs w:val="28"/>
              </w:rPr>
              <w:t>所在</w:t>
            </w:r>
            <w:r>
              <w:rPr>
                <w:rFonts w:hint="eastAsia" w:ascii="宋体" w:hAnsi="宋体"/>
                <w:b/>
                <w:bCs/>
                <w:sz w:val="28"/>
                <w:szCs w:val="28"/>
                <w:lang w:eastAsia="zh-CN"/>
              </w:rPr>
              <w:t>单位</w:t>
            </w:r>
          </w:p>
        </w:tc>
        <w:tc>
          <w:tcPr>
            <w:tcW w:w="1067" w:type="dxa"/>
            <w:tcBorders>
              <w:top w:val="single" w:color="auto" w:sz="2" w:space="0"/>
              <w:left w:val="nil"/>
              <w:bottom w:val="single" w:color="auto" w:sz="2" w:space="0"/>
              <w:right w:val="single" w:color="auto" w:sz="4" w:space="0"/>
            </w:tcBorders>
            <w:noWrap w:val="0"/>
            <w:vAlign w:val="center"/>
          </w:tcPr>
          <w:p>
            <w:pPr>
              <w:spacing w:line="360" w:lineRule="exact"/>
              <w:jc w:val="center"/>
              <w:rPr>
                <w:rFonts w:hint="eastAsia" w:ascii="宋体" w:hAnsi="宋体" w:eastAsia="宋体"/>
                <w:b/>
                <w:bCs/>
                <w:sz w:val="28"/>
                <w:szCs w:val="28"/>
                <w:lang w:eastAsia="zh-CN"/>
              </w:rPr>
            </w:pPr>
            <w:r>
              <w:rPr>
                <w:rFonts w:hint="eastAsia" w:ascii="宋体" w:hAnsi="宋体"/>
                <w:b/>
                <w:bCs/>
                <w:sz w:val="28"/>
                <w:szCs w:val="28"/>
                <w:lang w:eastAsia="zh-CN"/>
              </w:rPr>
              <w:t>备注</w:t>
            </w:r>
          </w:p>
        </w:tc>
      </w:tr>
      <w:tr>
        <w:tblPrEx>
          <w:tblCellMar>
            <w:top w:w="57" w:type="dxa"/>
            <w:left w:w="28" w:type="dxa"/>
            <w:bottom w:w="57" w:type="dxa"/>
            <w:right w:w="28" w:type="dxa"/>
          </w:tblCellMar>
        </w:tblPrEx>
        <w:trPr>
          <w:trHeight w:val="0" w:hRule="atLeast"/>
          <w:jc w:val="center"/>
        </w:trPr>
        <w:tc>
          <w:tcPr>
            <w:tcW w:w="467" w:type="dxa"/>
            <w:tcBorders>
              <w:top w:val="single" w:color="auto" w:sz="2"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w:t>
            </w:r>
          </w:p>
        </w:tc>
        <w:tc>
          <w:tcPr>
            <w:tcW w:w="1308" w:type="dxa"/>
            <w:tcBorders>
              <w:top w:val="single" w:color="auto" w:sz="2"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2"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2"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2"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2"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2</w:t>
            </w:r>
          </w:p>
        </w:tc>
        <w:tc>
          <w:tcPr>
            <w:tcW w:w="130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3</w:t>
            </w:r>
          </w:p>
        </w:tc>
        <w:tc>
          <w:tcPr>
            <w:tcW w:w="130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4</w:t>
            </w:r>
          </w:p>
        </w:tc>
        <w:tc>
          <w:tcPr>
            <w:tcW w:w="130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5</w:t>
            </w:r>
          </w:p>
        </w:tc>
        <w:tc>
          <w:tcPr>
            <w:tcW w:w="130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6</w:t>
            </w:r>
          </w:p>
        </w:tc>
        <w:tc>
          <w:tcPr>
            <w:tcW w:w="130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7</w:t>
            </w:r>
          </w:p>
        </w:tc>
        <w:tc>
          <w:tcPr>
            <w:tcW w:w="130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8</w:t>
            </w:r>
          </w:p>
        </w:tc>
        <w:tc>
          <w:tcPr>
            <w:tcW w:w="130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9</w:t>
            </w:r>
          </w:p>
        </w:tc>
        <w:tc>
          <w:tcPr>
            <w:tcW w:w="130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10</w:t>
            </w:r>
          </w:p>
        </w:tc>
        <w:tc>
          <w:tcPr>
            <w:tcW w:w="130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11</w:t>
            </w:r>
          </w:p>
        </w:tc>
        <w:tc>
          <w:tcPr>
            <w:tcW w:w="130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12</w:t>
            </w:r>
          </w:p>
        </w:tc>
        <w:tc>
          <w:tcPr>
            <w:tcW w:w="130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13</w:t>
            </w:r>
          </w:p>
        </w:tc>
        <w:tc>
          <w:tcPr>
            <w:tcW w:w="130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4" w:space="0"/>
              <w:right w:val="single" w:color="auto" w:sz="4" w:space="0"/>
            </w:tcBorders>
            <w:noWrap w:val="0"/>
            <w:vAlign w:val="center"/>
          </w:tcPr>
          <w:p>
            <w:pPr>
              <w:spacing w:line="360" w:lineRule="exact"/>
              <w:jc w:val="center"/>
              <w:rPr>
                <w:rFonts w:hint="default" w:ascii="宋体" w:hAnsi="宋体" w:eastAsia="宋体"/>
                <w:sz w:val="28"/>
                <w:szCs w:val="28"/>
                <w:lang w:val="en-US" w:eastAsia="zh-CN"/>
              </w:rPr>
            </w:pPr>
            <w:r>
              <w:rPr>
                <w:rFonts w:hint="eastAsia" w:ascii="宋体" w:hAnsi="宋体"/>
                <w:sz w:val="28"/>
                <w:szCs w:val="28"/>
                <w:lang w:val="en-US" w:eastAsia="zh-CN"/>
              </w:rPr>
              <w:t>14</w:t>
            </w:r>
          </w:p>
        </w:tc>
        <w:tc>
          <w:tcPr>
            <w:tcW w:w="130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0" w:hRule="atLeast"/>
          <w:jc w:val="center"/>
        </w:trPr>
        <w:tc>
          <w:tcPr>
            <w:tcW w:w="467" w:type="dxa"/>
            <w:tcBorders>
              <w:top w:val="single" w:color="auto" w:sz="4" w:space="0"/>
              <w:left w:val="single" w:color="auto" w:sz="2" w:space="0"/>
              <w:bottom w:val="single" w:color="auto" w:sz="2" w:space="0"/>
              <w:right w:val="single" w:color="auto" w:sz="4" w:space="0"/>
            </w:tcBorders>
            <w:noWrap w:val="0"/>
            <w:vAlign w:val="center"/>
          </w:tcPr>
          <w:p>
            <w:pPr>
              <w:spacing w:line="360" w:lineRule="exact"/>
              <w:jc w:val="center"/>
              <w:rPr>
                <w:rFonts w:hint="eastAsia" w:ascii="宋体" w:hAnsi="宋体"/>
                <w:sz w:val="28"/>
                <w:szCs w:val="28"/>
              </w:rPr>
            </w:pPr>
          </w:p>
        </w:tc>
        <w:tc>
          <w:tcPr>
            <w:tcW w:w="1308" w:type="dxa"/>
            <w:tcBorders>
              <w:top w:val="single" w:color="auto" w:sz="4" w:space="0"/>
              <w:left w:val="nil"/>
              <w:bottom w:val="single" w:color="auto" w:sz="2" w:space="0"/>
              <w:right w:val="single" w:color="auto" w:sz="4" w:space="0"/>
            </w:tcBorders>
            <w:noWrap w:val="0"/>
            <w:vAlign w:val="center"/>
          </w:tcPr>
          <w:p>
            <w:pPr>
              <w:spacing w:line="360" w:lineRule="exact"/>
              <w:jc w:val="center"/>
              <w:rPr>
                <w:rFonts w:ascii="宋体" w:hAnsi="宋体"/>
                <w:sz w:val="28"/>
                <w:szCs w:val="28"/>
              </w:rPr>
            </w:pPr>
          </w:p>
        </w:tc>
        <w:tc>
          <w:tcPr>
            <w:tcW w:w="2656" w:type="dxa"/>
            <w:tcBorders>
              <w:top w:val="single" w:color="auto" w:sz="4" w:space="0"/>
              <w:left w:val="nil"/>
              <w:bottom w:val="single" w:color="auto" w:sz="2" w:space="0"/>
              <w:right w:val="single" w:color="auto" w:sz="4" w:space="0"/>
            </w:tcBorders>
            <w:noWrap w:val="0"/>
            <w:vAlign w:val="center"/>
          </w:tcPr>
          <w:p>
            <w:pPr>
              <w:spacing w:line="360" w:lineRule="exact"/>
              <w:jc w:val="center"/>
              <w:rPr>
                <w:rFonts w:ascii="宋体" w:hAnsi="宋体"/>
                <w:sz w:val="28"/>
                <w:szCs w:val="28"/>
              </w:rPr>
            </w:pPr>
          </w:p>
        </w:tc>
        <w:tc>
          <w:tcPr>
            <w:tcW w:w="1259" w:type="dxa"/>
            <w:tcBorders>
              <w:top w:val="single" w:color="auto" w:sz="4" w:space="0"/>
              <w:left w:val="nil"/>
              <w:bottom w:val="single" w:color="auto" w:sz="2" w:space="0"/>
              <w:right w:val="single" w:color="auto" w:sz="4" w:space="0"/>
            </w:tcBorders>
            <w:noWrap w:val="0"/>
            <w:vAlign w:val="center"/>
          </w:tcPr>
          <w:p>
            <w:pPr>
              <w:spacing w:line="360" w:lineRule="exact"/>
              <w:jc w:val="center"/>
              <w:rPr>
                <w:rFonts w:ascii="宋体" w:hAnsi="宋体"/>
                <w:sz w:val="28"/>
                <w:szCs w:val="28"/>
              </w:rPr>
            </w:pPr>
          </w:p>
        </w:tc>
        <w:tc>
          <w:tcPr>
            <w:tcW w:w="2157" w:type="dxa"/>
            <w:tcBorders>
              <w:top w:val="single" w:color="auto" w:sz="4" w:space="0"/>
              <w:left w:val="nil"/>
              <w:bottom w:val="single" w:color="auto" w:sz="2" w:space="0"/>
              <w:right w:val="single" w:color="auto" w:sz="4" w:space="0"/>
            </w:tcBorders>
            <w:noWrap w:val="0"/>
            <w:vAlign w:val="center"/>
          </w:tcPr>
          <w:p>
            <w:pPr>
              <w:spacing w:line="360" w:lineRule="exact"/>
              <w:jc w:val="center"/>
              <w:rPr>
                <w:rFonts w:ascii="宋体" w:hAnsi="宋体"/>
                <w:sz w:val="28"/>
                <w:szCs w:val="28"/>
              </w:rPr>
            </w:pPr>
          </w:p>
        </w:tc>
        <w:tc>
          <w:tcPr>
            <w:tcW w:w="1067" w:type="dxa"/>
            <w:tcBorders>
              <w:top w:val="single" w:color="auto" w:sz="4" w:space="0"/>
              <w:left w:val="nil"/>
              <w:bottom w:val="single" w:color="auto" w:sz="2" w:space="0"/>
              <w:right w:val="single" w:color="auto" w:sz="4" w:space="0"/>
            </w:tcBorders>
            <w:noWrap w:val="0"/>
            <w:vAlign w:val="center"/>
          </w:tcPr>
          <w:p>
            <w:pPr>
              <w:spacing w:line="360" w:lineRule="exact"/>
              <w:jc w:val="center"/>
              <w:rPr>
                <w:rFonts w:ascii="宋体" w:hAnsi="宋体"/>
                <w:sz w:val="28"/>
                <w:szCs w:val="28"/>
              </w:rPr>
            </w:pPr>
          </w:p>
        </w:tc>
      </w:tr>
    </w:tbl>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spacing w:val="57"/>
          <w:sz w:val="44"/>
          <w:szCs w:val="44"/>
          <w:lang w:val="en-US" w:eastAsia="zh-CN"/>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spacing w:val="57"/>
          <w:sz w:val="44"/>
          <w:szCs w:val="44"/>
          <w:lang w:val="en-US" w:eastAsia="zh-CN"/>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spacing w:val="57"/>
          <w:sz w:val="44"/>
          <w:szCs w:val="44"/>
          <w:lang w:val="en-US" w:eastAsia="zh-CN"/>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spacing w:val="57"/>
          <w:sz w:val="44"/>
          <w:szCs w:val="44"/>
          <w:lang w:val="en-US" w:eastAsia="zh-CN"/>
        </w:rPr>
      </w:pPr>
    </w:p>
    <w:bookmarkEnd w:id="58"/>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color w:val="auto"/>
          <w:spacing w:val="57"/>
          <w:sz w:val="44"/>
          <w:szCs w:val="44"/>
          <w:lang w:val="en-US" w:eastAsia="zh-CN"/>
        </w:rPr>
      </w:pPr>
      <w:r>
        <w:rPr>
          <w:rFonts w:hint="eastAsia" w:ascii="方正小标宋简体" w:hAnsi="Times New Roman" w:eastAsia="方正小标宋简体" w:cs="Times New Roman"/>
          <w:color w:val="auto"/>
          <w:spacing w:val="57"/>
          <w:sz w:val="44"/>
          <w:szCs w:val="44"/>
          <w:lang w:val="en-US" w:eastAsia="zh-CN"/>
        </w:rPr>
        <w:t>2023年汕尾市第三届职工运动会</w:t>
      </w: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color w:val="auto"/>
          <w:spacing w:val="57"/>
          <w:sz w:val="44"/>
          <w:szCs w:val="44"/>
          <w:lang w:val="en-US" w:eastAsia="zh-CN"/>
        </w:rPr>
      </w:pPr>
      <w:bookmarkStart w:id="71" w:name="_Toc30484_WPSOffice_Level1"/>
      <w:r>
        <w:rPr>
          <w:rFonts w:hint="eastAsia" w:ascii="方正小标宋简体" w:hAnsi="Times New Roman" w:eastAsia="方正小标宋简体" w:cs="Times New Roman"/>
          <w:color w:val="auto"/>
          <w:spacing w:val="57"/>
          <w:sz w:val="44"/>
          <w:szCs w:val="44"/>
          <w:lang w:val="en-US" w:eastAsia="zh-CN"/>
        </w:rPr>
        <w:t>网球竞赛规程</w:t>
      </w:r>
      <w:bookmarkEnd w:id="71"/>
    </w:p>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color w:val="auto"/>
          <w:spacing w:val="57"/>
          <w:sz w:val="44"/>
          <w:szCs w:val="44"/>
          <w:lang w:val="en-US" w:eastAsia="zh-CN"/>
        </w:rPr>
      </w:pPr>
    </w:p>
    <w:p>
      <w:pPr>
        <w:keepNext w:val="0"/>
        <w:keepLines w:val="0"/>
        <w:pageBreakBefore w:val="0"/>
        <w:widowControl/>
        <w:suppressLineNumbers w:val="0"/>
        <w:kinsoku/>
        <w:wordWrap/>
        <w:overflowPunct/>
        <w:topLinePunct w:val="0"/>
        <w:bidi w:val="0"/>
        <w:adjustRightInd w:val="0"/>
        <w:snapToGrid w:val="0"/>
        <w:spacing w:line="600" w:lineRule="exact"/>
        <w:ind w:firstLine="612" w:firstLineChars="200"/>
        <w:jc w:val="left"/>
        <w:textAlignment w:val="auto"/>
        <w:rPr>
          <w:color w:val="auto"/>
        </w:rPr>
      </w:pPr>
      <w:bookmarkStart w:id="72" w:name="_Toc23431_WPSOffice_Level1"/>
      <w:r>
        <w:rPr>
          <w:rFonts w:ascii="黑体" w:hAnsi="宋体" w:eastAsia="黑体" w:cs="黑体"/>
          <w:color w:val="auto"/>
          <w:kern w:val="0"/>
          <w:sz w:val="31"/>
          <w:szCs w:val="31"/>
          <w:lang w:val="en-US" w:eastAsia="zh-CN" w:bidi="ar"/>
        </w:rPr>
        <w:t xml:space="preserve">一、竞赛日期和地点 </w:t>
      </w:r>
    </w:p>
    <w:p>
      <w:pPr>
        <w:keepNext w:val="0"/>
        <w:keepLines w:val="0"/>
        <w:pageBreakBefore w:val="0"/>
        <w:widowControl/>
        <w:suppressLineNumbers w:val="0"/>
        <w:kinsoku/>
        <w:wordWrap/>
        <w:overflowPunct/>
        <w:topLinePunct w:val="0"/>
        <w:bidi w:val="0"/>
        <w:adjustRightInd w:val="0"/>
        <w:snapToGrid w:val="0"/>
        <w:spacing w:line="600" w:lineRule="exact"/>
        <w:ind w:firstLine="612" w:firstLineChars="200"/>
        <w:jc w:val="left"/>
        <w:textAlignment w:val="auto"/>
        <w:rPr>
          <w:color w:val="auto"/>
        </w:rPr>
      </w:pPr>
      <w:r>
        <w:rPr>
          <w:rFonts w:ascii="仿宋_GB2312" w:hAnsi="仿宋_GB2312" w:eastAsia="仿宋_GB2312" w:cs="仿宋_GB2312"/>
          <w:color w:val="auto"/>
          <w:kern w:val="0"/>
          <w:sz w:val="31"/>
          <w:szCs w:val="31"/>
          <w:lang w:val="en-US" w:eastAsia="zh-CN" w:bidi="ar"/>
        </w:rPr>
        <w:t>日期：2023 年</w:t>
      </w:r>
      <w:r>
        <w:rPr>
          <w:rFonts w:hint="eastAsia" w:ascii="仿宋_GB2312" w:hAnsi="仿宋_GB2312" w:eastAsia="仿宋_GB2312" w:cs="仿宋_GB2312"/>
          <w:color w:val="auto"/>
          <w:kern w:val="0"/>
          <w:sz w:val="31"/>
          <w:szCs w:val="31"/>
          <w:lang w:val="en-US" w:eastAsia="zh-CN" w:bidi="ar"/>
        </w:rPr>
        <w:t>10</w:t>
      </w:r>
      <w:r>
        <w:rPr>
          <w:rFonts w:ascii="仿宋_GB2312" w:hAnsi="仿宋_GB2312" w:eastAsia="仿宋_GB2312" w:cs="仿宋_GB2312"/>
          <w:color w:val="auto"/>
          <w:kern w:val="0"/>
          <w:sz w:val="31"/>
          <w:szCs w:val="31"/>
          <w:lang w:val="en-US" w:eastAsia="zh-CN" w:bidi="ar"/>
        </w:rPr>
        <w:t>月-</w:t>
      </w:r>
      <w:r>
        <w:rPr>
          <w:rFonts w:hint="eastAsia" w:ascii="仿宋_GB2312" w:hAnsi="仿宋_GB2312" w:eastAsia="仿宋_GB2312" w:cs="仿宋_GB2312"/>
          <w:color w:val="auto"/>
          <w:kern w:val="0"/>
          <w:sz w:val="31"/>
          <w:szCs w:val="31"/>
          <w:lang w:val="en-US" w:eastAsia="zh-CN" w:bidi="ar"/>
        </w:rPr>
        <w:t>11</w:t>
      </w:r>
      <w:r>
        <w:rPr>
          <w:rFonts w:ascii="仿宋_GB2312" w:hAnsi="仿宋_GB2312" w:eastAsia="仿宋_GB2312" w:cs="仿宋_GB2312"/>
          <w:color w:val="auto"/>
          <w:kern w:val="0"/>
          <w:sz w:val="31"/>
          <w:szCs w:val="31"/>
          <w:lang w:val="en-US" w:eastAsia="zh-CN" w:bidi="ar"/>
        </w:rPr>
        <w:t xml:space="preserve">月（具体时间以补充通知为准）； </w:t>
      </w:r>
    </w:p>
    <w:p>
      <w:pPr>
        <w:keepNext w:val="0"/>
        <w:keepLines w:val="0"/>
        <w:pageBreakBefore w:val="0"/>
        <w:numPr>
          <w:ilvl w:val="0"/>
          <w:numId w:val="0"/>
        </w:numPr>
        <w:kinsoku/>
        <w:wordWrap/>
        <w:overflowPunct/>
        <w:topLinePunct w:val="0"/>
        <w:bidi w:val="0"/>
        <w:adjustRightInd w:val="0"/>
        <w:snapToGrid w:val="0"/>
        <w:spacing w:line="600" w:lineRule="exact"/>
        <w:ind w:firstLine="612" w:firstLineChars="200"/>
        <w:textAlignment w:val="auto"/>
        <w:rPr>
          <w:rFonts w:ascii="仿宋_GB2312" w:hAnsi="仿宋_GB2312" w:eastAsia="仿宋_GB2312" w:cs="仿宋_GB2312"/>
          <w:color w:val="auto"/>
          <w:kern w:val="0"/>
          <w:sz w:val="31"/>
          <w:szCs w:val="31"/>
          <w:lang w:val="en-US" w:eastAsia="zh-CN" w:bidi="ar"/>
        </w:rPr>
      </w:pPr>
      <w:r>
        <w:rPr>
          <w:rFonts w:ascii="仿宋_GB2312" w:hAnsi="仿宋_GB2312" w:eastAsia="仿宋_GB2312" w:cs="仿宋_GB2312"/>
          <w:color w:val="auto"/>
          <w:kern w:val="0"/>
          <w:sz w:val="31"/>
          <w:szCs w:val="31"/>
          <w:lang w:val="en-US" w:eastAsia="zh-CN" w:bidi="ar"/>
        </w:rPr>
        <w:t>地点：</w:t>
      </w:r>
      <w:r>
        <w:rPr>
          <w:rFonts w:hint="eastAsia" w:ascii="仿宋_GB2312" w:hAnsi="仿宋_GB2312" w:eastAsia="仿宋_GB2312" w:cs="仿宋_GB2312"/>
          <w:color w:val="auto"/>
          <w:kern w:val="0"/>
          <w:sz w:val="31"/>
          <w:szCs w:val="31"/>
          <w:lang w:val="en-US" w:eastAsia="zh-CN" w:bidi="ar"/>
        </w:rPr>
        <w:t>汕尾市全民健身中心</w:t>
      </w:r>
      <w:r>
        <w:rPr>
          <w:rFonts w:ascii="仿宋_GB2312" w:hAnsi="仿宋_GB2312" w:eastAsia="仿宋_GB2312" w:cs="仿宋_GB2312"/>
          <w:color w:val="auto"/>
          <w:kern w:val="0"/>
          <w:sz w:val="31"/>
          <w:szCs w:val="31"/>
          <w:lang w:val="en-US" w:eastAsia="zh-CN" w:bidi="ar"/>
        </w:rPr>
        <w:t>。</w:t>
      </w:r>
    </w:p>
    <w:p>
      <w:pPr>
        <w:keepNext w:val="0"/>
        <w:keepLines w:val="0"/>
        <w:pageBreakBefore w:val="0"/>
        <w:widowControl/>
        <w:suppressLineNumbers w:val="0"/>
        <w:kinsoku/>
        <w:wordWrap/>
        <w:overflowPunct/>
        <w:topLinePunct w:val="0"/>
        <w:bidi w:val="0"/>
        <w:adjustRightInd w:val="0"/>
        <w:snapToGrid w:val="0"/>
        <w:spacing w:line="600" w:lineRule="exact"/>
        <w:ind w:firstLine="612" w:firstLineChars="200"/>
        <w:jc w:val="left"/>
        <w:textAlignment w:val="auto"/>
        <w:rPr>
          <w:color w:val="auto"/>
        </w:rPr>
      </w:pPr>
      <w:r>
        <w:rPr>
          <w:rFonts w:hint="eastAsia" w:ascii="黑体" w:hAnsi="宋体" w:eastAsia="黑体" w:cs="黑体"/>
          <w:color w:val="auto"/>
          <w:kern w:val="0"/>
          <w:sz w:val="31"/>
          <w:szCs w:val="31"/>
          <w:lang w:val="en-US" w:eastAsia="zh-CN" w:bidi="ar"/>
        </w:rPr>
        <w:t xml:space="preserve">二、参加单位 </w:t>
      </w:r>
    </w:p>
    <w:p>
      <w:pPr>
        <w:keepNext w:val="0"/>
        <w:keepLines w:val="0"/>
        <w:pageBreakBefore w:val="0"/>
        <w:kinsoku/>
        <w:wordWrap/>
        <w:overflowPunct/>
        <w:topLinePunct w:val="0"/>
        <w:bidi w:val="0"/>
        <w:adjustRightInd w:val="0"/>
        <w:snapToGrid w:val="0"/>
        <w:spacing w:line="60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县区组：</w:t>
      </w:r>
      <w:r>
        <w:rPr>
          <w:rFonts w:hint="eastAsia" w:ascii="仿宋_GB2312" w:eastAsia="仿宋_GB2312"/>
          <w:color w:val="auto"/>
          <w:sz w:val="32"/>
          <w:szCs w:val="32"/>
        </w:rPr>
        <w:t>各县（市、区）。</w:t>
      </w:r>
    </w:p>
    <w:p>
      <w:pPr>
        <w:keepNext w:val="0"/>
        <w:keepLines w:val="0"/>
        <w:pageBreakBefore w:val="0"/>
        <w:widowControl/>
        <w:suppressLineNumbers w:val="0"/>
        <w:kinsoku/>
        <w:wordWrap/>
        <w:overflowPunct/>
        <w:topLinePunct w:val="0"/>
        <w:bidi w:val="0"/>
        <w:adjustRightInd w:val="0"/>
        <w:snapToGrid w:val="0"/>
        <w:spacing w:line="600" w:lineRule="exact"/>
        <w:ind w:firstLine="632" w:firstLineChars="200"/>
        <w:jc w:val="left"/>
        <w:textAlignment w:val="auto"/>
        <w:rPr>
          <w:color w:val="auto"/>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市直单位组：</w:t>
      </w:r>
      <w:r>
        <w:rPr>
          <w:rFonts w:hint="eastAsia" w:ascii="仿宋_GB2312" w:hAnsi="Times New Roman" w:eastAsia="仿宋_GB2312" w:cs="Times New Roman"/>
          <w:sz w:val="32"/>
          <w:szCs w:val="32"/>
        </w:rPr>
        <w:t>市直（含驻汕）机关、</w:t>
      </w:r>
      <w:r>
        <w:rPr>
          <w:rFonts w:hint="eastAsia" w:ascii="仿宋_GB2312" w:hAnsi="Times New Roman" w:eastAsia="仿宋_GB2312" w:cs="Times New Roman"/>
          <w:sz w:val="32"/>
          <w:szCs w:val="32"/>
          <w:lang w:eastAsia="zh-CN"/>
        </w:rPr>
        <w:t>汕尾品清湖新区、汕尾高新技术产业开发区、</w:t>
      </w:r>
      <w:r>
        <w:rPr>
          <w:rFonts w:hint="eastAsia" w:ascii="仿宋_GB2312" w:hAnsi="Times New Roman" w:eastAsia="仿宋_GB2312" w:cs="Times New Roman"/>
          <w:sz w:val="32"/>
          <w:szCs w:val="32"/>
        </w:rPr>
        <w:t>企事业单位组成市直单位代表团。</w:t>
      </w:r>
      <w:r>
        <w:rPr>
          <w:rFonts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 xml:space="preserve"> </w:t>
      </w:r>
    </w:p>
    <w:p>
      <w:pPr>
        <w:numPr>
          <w:ilvl w:val="0"/>
          <w:numId w:val="0"/>
        </w:numPr>
        <w:spacing w:line="560" w:lineRule="exact"/>
        <w:ind w:firstLine="632" w:firstLineChars="200"/>
        <w:rPr>
          <w:rFonts w:hint="eastAsia"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竞赛项目</w:t>
      </w:r>
      <w:bookmarkEnd w:id="72"/>
    </w:p>
    <w:p>
      <w:pPr>
        <w:spacing w:line="560" w:lineRule="exact"/>
        <w:ind w:firstLine="640"/>
        <w:rPr>
          <w:rFonts w:hint="eastAsia" w:ascii="仿宋_GB2312" w:eastAsia="仿宋_GB2312"/>
          <w:color w:val="auto"/>
          <w:sz w:val="32"/>
          <w:szCs w:val="32"/>
        </w:rPr>
      </w:pPr>
      <w:r>
        <w:rPr>
          <w:rFonts w:hint="eastAsia" w:ascii="仿宋_GB2312" w:eastAsia="仿宋_GB2312"/>
          <w:color w:val="auto"/>
          <w:sz w:val="32"/>
          <w:szCs w:val="32"/>
        </w:rPr>
        <w:t>（一）男子甲组（19</w:t>
      </w:r>
      <w:r>
        <w:rPr>
          <w:rFonts w:hint="eastAsia" w:ascii="仿宋_GB2312" w:eastAsia="仿宋_GB2312"/>
          <w:color w:val="auto"/>
          <w:sz w:val="32"/>
          <w:szCs w:val="32"/>
          <w:lang w:val="en-US" w:eastAsia="zh-CN"/>
        </w:rPr>
        <w:t>73</w:t>
      </w:r>
      <w:r>
        <w:rPr>
          <w:rFonts w:hint="eastAsia" w:ascii="仿宋_GB2312" w:eastAsia="仿宋_GB2312"/>
          <w:color w:val="auto"/>
          <w:sz w:val="32"/>
          <w:szCs w:val="32"/>
        </w:rPr>
        <w:t>年7月31日以前出生）：男子双打。</w:t>
      </w:r>
    </w:p>
    <w:p>
      <w:pPr>
        <w:spacing w:line="560" w:lineRule="exact"/>
        <w:ind w:firstLine="640"/>
        <w:rPr>
          <w:rFonts w:hint="eastAsia" w:ascii="仿宋_GB2312" w:eastAsia="仿宋_GB2312"/>
          <w:color w:val="auto"/>
          <w:sz w:val="32"/>
          <w:szCs w:val="32"/>
        </w:rPr>
      </w:pPr>
      <w:r>
        <w:rPr>
          <w:rFonts w:hint="eastAsia" w:ascii="仿宋_GB2312" w:eastAsia="仿宋_GB2312"/>
          <w:color w:val="auto"/>
          <w:sz w:val="32"/>
          <w:szCs w:val="32"/>
        </w:rPr>
        <w:t>（二）男子乙组（19</w:t>
      </w:r>
      <w:r>
        <w:rPr>
          <w:rFonts w:hint="eastAsia" w:ascii="仿宋_GB2312" w:eastAsia="仿宋_GB2312"/>
          <w:color w:val="auto"/>
          <w:sz w:val="32"/>
          <w:szCs w:val="32"/>
          <w:lang w:val="en-US" w:eastAsia="zh-CN"/>
        </w:rPr>
        <w:t>73</w:t>
      </w:r>
      <w:r>
        <w:rPr>
          <w:rFonts w:hint="eastAsia" w:ascii="仿宋_GB2312" w:eastAsia="仿宋_GB2312"/>
          <w:color w:val="auto"/>
          <w:sz w:val="32"/>
          <w:szCs w:val="32"/>
        </w:rPr>
        <w:t>年8月1日以后出生）：男子单打、男子双打。</w:t>
      </w:r>
    </w:p>
    <w:p>
      <w:pPr>
        <w:spacing w:line="560" w:lineRule="exact"/>
        <w:ind w:firstLine="640"/>
        <w:rPr>
          <w:rFonts w:hint="eastAsia" w:ascii="仿宋_GB2312" w:eastAsia="仿宋_GB2312"/>
          <w:color w:val="auto"/>
          <w:sz w:val="32"/>
          <w:szCs w:val="32"/>
        </w:rPr>
      </w:pPr>
      <w:r>
        <w:rPr>
          <w:rFonts w:hint="eastAsia" w:ascii="仿宋_GB2312" w:eastAsia="仿宋_GB2312"/>
          <w:color w:val="auto"/>
          <w:sz w:val="32"/>
          <w:szCs w:val="32"/>
        </w:rPr>
        <w:t>（三）女子组(含混合,不分年龄组别):女子单打、混合双打。</w:t>
      </w:r>
    </w:p>
    <w:p>
      <w:pPr>
        <w:ind w:firstLine="632" w:firstLineChars="200"/>
        <w:rPr>
          <w:rFonts w:hint="eastAsia" w:ascii="黑体" w:hAnsi="黑体" w:eastAsia="黑体"/>
          <w:color w:val="auto"/>
          <w:sz w:val="32"/>
          <w:szCs w:val="32"/>
        </w:rPr>
      </w:pPr>
      <w:bookmarkStart w:id="73" w:name="_Toc15760_WPSOffice_Level1"/>
      <w:r>
        <w:rPr>
          <w:rFonts w:hint="eastAsia" w:ascii="黑体" w:hAnsi="黑体" w:eastAsia="黑体"/>
          <w:color w:val="auto"/>
          <w:sz w:val="32"/>
          <w:szCs w:val="32"/>
        </w:rPr>
        <w:t>四、参加办法</w:t>
      </w:r>
      <w:bookmarkEnd w:id="73"/>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（一）各单位限报1队，每队可报领队、教练员各1名，运动员报名人数不限。</w:t>
      </w:r>
    </w:p>
    <w:p>
      <w:pPr>
        <w:spacing w:line="600" w:lineRule="exact"/>
        <w:ind w:firstLine="632"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（二）市直单位组允许跨单位（两个单位）联合组队参赛，比赛成绩各占一半。</w:t>
      </w:r>
    </w:p>
    <w:p>
      <w:pPr>
        <w:ind w:firstLine="64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三</w:t>
      </w:r>
      <w:r>
        <w:rPr>
          <w:rFonts w:hint="eastAsia" w:ascii="仿宋_GB2312" w:eastAsia="仿宋_GB2312"/>
          <w:color w:val="auto"/>
          <w:sz w:val="32"/>
          <w:szCs w:val="32"/>
        </w:rPr>
        <w:t>）参赛运动员资格按《汕尾市</w:t>
      </w:r>
      <w:r>
        <w:rPr>
          <w:rFonts w:hint="eastAsia" w:ascii="仿宋_GB2312" w:eastAsia="仿宋_GB2312"/>
          <w:color w:val="auto"/>
          <w:sz w:val="32"/>
          <w:szCs w:val="32"/>
          <w:lang w:eastAsia="zh-CN"/>
        </w:rPr>
        <w:t>第三</w:t>
      </w:r>
      <w:r>
        <w:rPr>
          <w:rFonts w:hint="eastAsia" w:ascii="仿宋_GB2312" w:eastAsia="仿宋_GB2312"/>
          <w:color w:val="auto"/>
          <w:sz w:val="32"/>
          <w:szCs w:val="32"/>
        </w:rPr>
        <w:t>届</w:t>
      </w:r>
      <w:r>
        <w:rPr>
          <w:rFonts w:hint="eastAsia" w:ascii="仿宋_GB2312" w:eastAsia="仿宋_GB2312"/>
          <w:color w:val="auto"/>
          <w:sz w:val="32"/>
          <w:szCs w:val="32"/>
          <w:lang w:eastAsia="zh-CN"/>
        </w:rPr>
        <w:t>职工</w:t>
      </w:r>
      <w:r>
        <w:rPr>
          <w:rFonts w:hint="eastAsia" w:ascii="仿宋_GB2312" w:eastAsia="仿宋_GB2312"/>
          <w:color w:val="auto"/>
          <w:sz w:val="32"/>
          <w:szCs w:val="32"/>
        </w:rPr>
        <w:t>运动会运动员资格审查及处理办法》规定执行。</w:t>
      </w:r>
    </w:p>
    <w:p>
      <w:pPr>
        <w:ind w:firstLine="64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四</w:t>
      </w:r>
      <w:r>
        <w:rPr>
          <w:rFonts w:hint="eastAsia" w:ascii="仿宋_GB2312" w:eastAsia="仿宋_GB2312"/>
          <w:color w:val="auto"/>
          <w:sz w:val="32"/>
          <w:szCs w:val="32"/>
        </w:rPr>
        <w:t>）运动员须携带第二代身份证进行检录参赛。</w:t>
      </w:r>
    </w:p>
    <w:p>
      <w:pPr>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五</w:t>
      </w:r>
      <w:r>
        <w:rPr>
          <w:rFonts w:hint="eastAsia" w:ascii="仿宋_GB2312" w:eastAsia="仿宋_GB2312"/>
          <w:color w:val="auto"/>
          <w:sz w:val="32"/>
          <w:szCs w:val="32"/>
        </w:rPr>
        <w:t>）参赛名单将于报名截止后一周内在</w:t>
      </w:r>
      <w:r>
        <w:rPr>
          <w:rFonts w:hint="eastAsia" w:ascii="仿宋_GB2312" w:eastAsia="仿宋_GB2312"/>
          <w:color w:val="auto"/>
          <w:sz w:val="32"/>
          <w:szCs w:val="32"/>
          <w:lang w:eastAsia="zh-CN"/>
        </w:rPr>
        <w:t>汕尾市文化广电旅游体育局网站</w:t>
      </w:r>
      <w:r>
        <w:rPr>
          <w:rFonts w:hint="eastAsia" w:ascii="仿宋_GB2312" w:eastAsia="仿宋_GB2312"/>
          <w:color w:val="auto"/>
          <w:sz w:val="32"/>
          <w:szCs w:val="32"/>
        </w:rPr>
        <w:t>公示，公示期7天。名单一经公示不允许再更换，各单位如对运动员资格有异议，可在公示期间向大会提出书面申诉，逾期不再受理。</w:t>
      </w:r>
    </w:p>
    <w:p>
      <w:pPr>
        <w:ind w:firstLine="632" w:firstLineChars="200"/>
        <w:rPr>
          <w:rFonts w:hint="eastAsia" w:ascii="黑体" w:hAnsi="黑体" w:eastAsia="黑体"/>
          <w:color w:val="auto"/>
          <w:sz w:val="32"/>
          <w:szCs w:val="32"/>
        </w:rPr>
      </w:pPr>
      <w:bookmarkStart w:id="74" w:name="_Toc29210_WPSOffice_Level1"/>
      <w:r>
        <w:rPr>
          <w:rFonts w:hint="eastAsia" w:ascii="黑体" w:hAnsi="黑体" w:eastAsia="黑体"/>
          <w:color w:val="auto"/>
          <w:sz w:val="32"/>
          <w:szCs w:val="32"/>
        </w:rPr>
        <w:t>五、竞赛办法</w:t>
      </w:r>
      <w:bookmarkEnd w:id="74"/>
    </w:p>
    <w:p>
      <w:pPr>
        <w:spacing w:line="600" w:lineRule="exact"/>
        <w:ind w:firstLine="632" w:firstLineChars="200"/>
        <w:rPr>
          <w:rFonts w:ascii="仿宋_GB2312" w:eastAsia="仿宋_GB2312"/>
          <w:color w:val="auto"/>
          <w:sz w:val="32"/>
          <w:szCs w:val="32"/>
        </w:rPr>
      </w:pPr>
      <w:r>
        <w:rPr>
          <w:rFonts w:hint="eastAsia" w:ascii="仿宋_GB2312" w:eastAsia="仿宋_GB2312"/>
          <w:color w:val="auto"/>
          <w:sz w:val="32"/>
          <w:szCs w:val="32"/>
        </w:rPr>
        <w:t>（一）比赛采用中国网球协会审定的最新竞赛规则。</w:t>
      </w:r>
    </w:p>
    <w:p>
      <w:pPr>
        <w:spacing w:line="600" w:lineRule="exact"/>
        <w:ind w:firstLine="632"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（二）比赛用球：施莱辛格网球。</w:t>
      </w:r>
    </w:p>
    <w:p>
      <w:pPr>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（三</w:t>
      </w:r>
      <w:r>
        <w:rPr>
          <w:rFonts w:ascii="仿宋_GB2312" w:hAnsi="宋体" w:eastAsia="仿宋_GB2312"/>
          <w:color w:val="auto"/>
          <w:sz w:val="32"/>
          <w:szCs w:val="32"/>
        </w:rPr>
        <w:t>）</w:t>
      </w:r>
      <w:r>
        <w:rPr>
          <w:rFonts w:hint="eastAsia" w:ascii="仿宋_GB2312" w:hAnsi="宋体" w:eastAsia="仿宋_GB2312"/>
          <w:color w:val="auto"/>
          <w:sz w:val="32"/>
          <w:szCs w:val="32"/>
        </w:rPr>
        <w:t>根据报名情况决定赛制。所有比赛均为一盘制，并实行平局决胜制（抢7）。</w:t>
      </w:r>
    </w:p>
    <w:p>
      <w:pPr>
        <w:snapToGrid w:val="0"/>
        <w:spacing w:line="580" w:lineRule="exact"/>
        <w:ind w:firstLine="591" w:firstLineChars="187"/>
        <w:rPr>
          <w:rFonts w:hint="eastAsia" w:ascii="仿宋_GB2312" w:eastAsia="仿宋_GB2312"/>
          <w:color w:val="auto"/>
          <w:sz w:val="32"/>
          <w:szCs w:val="32"/>
        </w:rPr>
      </w:pPr>
      <w:bookmarkStart w:id="75" w:name="_Toc586_WPSOffice_Level1"/>
      <w:r>
        <w:rPr>
          <w:rFonts w:hint="eastAsia" w:ascii="黑体" w:hAnsi="黑体" w:eastAsia="黑体"/>
          <w:color w:val="auto"/>
          <w:sz w:val="32"/>
          <w:szCs w:val="32"/>
        </w:rPr>
        <w:t>六、录取名次及计分办法</w:t>
      </w:r>
      <w:bookmarkEnd w:id="75"/>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（一）县（市、区）组录取前六名</w:t>
      </w:r>
      <w:r>
        <w:rPr>
          <w:rFonts w:hint="eastAsia" w:ascii="仿宋_GB2312" w:eastAsia="仿宋_GB2312"/>
          <w:color w:val="auto"/>
          <w:sz w:val="32"/>
          <w:szCs w:val="32"/>
          <w:lang w:eastAsia="zh-CN"/>
        </w:rPr>
        <w:t>，</w:t>
      </w:r>
      <w:r>
        <w:rPr>
          <w:rFonts w:hint="eastAsia" w:ascii="仿宋_GB2312" w:eastAsia="仿宋_GB2312"/>
          <w:color w:val="auto"/>
          <w:sz w:val="32"/>
          <w:szCs w:val="32"/>
        </w:rPr>
        <w:t>报名数在3人（队）以上6人（队）以下的均如数录取。</w:t>
      </w:r>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（二）市直</w:t>
      </w:r>
      <w:r>
        <w:rPr>
          <w:rFonts w:hint="eastAsia" w:ascii="仿宋_GB2312" w:eastAsia="仿宋_GB2312"/>
          <w:color w:val="auto"/>
          <w:sz w:val="32"/>
          <w:szCs w:val="32"/>
          <w:lang w:eastAsia="zh-CN"/>
        </w:rPr>
        <w:t>单位</w:t>
      </w:r>
      <w:r>
        <w:rPr>
          <w:rFonts w:hint="eastAsia" w:ascii="仿宋_GB2312" w:eastAsia="仿宋_GB2312"/>
          <w:color w:val="auto"/>
          <w:sz w:val="32"/>
          <w:szCs w:val="32"/>
        </w:rPr>
        <w:t>组均录取前八名，报名数在3人（队）以上8人（队）以下的均如数录取。</w:t>
      </w:r>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三</w:t>
      </w:r>
      <w:r>
        <w:rPr>
          <w:rFonts w:hint="eastAsia" w:ascii="仿宋_GB2312" w:eastAsia="仿宋_GB2312"/>
          <w:color w:val="auto"/>
          <w:sz w:val="32"/>
          <w:szCs w:val="32"/>
        </w:rPr>
        <w:t>）前八名分别按13、11、10、9、8、7、6、5分计入各单位团体总分。</w:t>
      </w:r>
    </w:p>
    <w:p>
      <w:pPr>
        <w:spacing w:line="600" w:lineRule="exact"/>
        <w:ind w:firstLine="632" w:firstLineChars="200"/>
        <w:rPr>
          <w:rFonts w:hint="eastAsia" w:ascii="黑体" w:hAnsi="黑体" w:eastAsia="黑体"/>
          <w:color w:val="auto"/>
          <w:sz w:val="32"/>
          <w:szCs w:val="32"/>
        </w:rPr>
      </w:pPr>
      <w:bookmarkStart w:id="76" w:name="_Toc2753_WPSOffice_Level1"/>
      <w:r>
        <w:rPr>
          <w:rFonts w:hint="eastAsia" w:ascii="黑体" w:hAnsi="黑体" w:eastAsia="黑体"/>
          <w:color w:val="auto"/>
          <w:sz w:val="32"/>
          <w:szCs w:val="32"/>
        </w:rPr>
        <w:t>七、奖励办法</w:t>
      </w:r>
      <w:bookmarkEnd w:id="76"/>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（一）各单项前三名颁发奖牌。</w:t>
      </w:r>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（二）各单项前八名均发给证书。</w:t>
      </w:r>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pacing w:val="-8"/>
          <w:sz w:val="32"/>
          <w:szCs w:val="32"/>
        </w:rPr>
        <w:t>设“体育道德风尚奖”运动队和优秀运动员、裁判员奖。</w:t>
      </w:r>
    </w:p>
    <w:p>
      <w:pPr>
        <w:ind w:firstLine="640"/>
        <w:rPr>
          <w:rFonts w:hint="eastAsia" w:ascii="黑体" w:hAnsi="黑体" w:eastAsia="黑体"/>
          <w:color w:val="auto"/>
          <w:sz w:val="32"/>
          <w:szCs w:val="32"/>
        </w:rPr>
      </w:pPr>
      <w:bookmarkStart w:id="77" w:name="_Toc16121_WPSOffice_Level1"/>
      <w:r>
        <w:rPr>
          <w:rFonts w:hint="eastAsia" w:ascii="黑体" w:hAnsi="黑体" w:eastAsia="黑体"/>
          <w:color w:val="auto"/>
          <w:sz w:val="32"/>
          <w:szCs w:val="32"/>
        </w:rPr>
        <w:t>八、报名和报到</w:t>
      </w:r>
      <w:bookmarkEnd w:id="77"/>
    </w:p>
    <w:p>
      <w:pPr>
        <w:ind w:firstLine="640"/>
        <w:rPr>
          <w:rFonts w:hint="eastAsia" w:ascii="仿宋_GB2312" w:eastAsia="仿宋_GB2312"/>
          <w:color w:val="auto"/>
          <w:sz w:val="32"/>
          <w:szCs w:val="32"/>
        </w:rPr>
      </w:pPr>
      <w:r>
        <w:rPr>
          <w:rFonts w:hint="eastAsia" w:ascii="仿宋_GB2312" w:eastAsia="仿宋_GB2312"/>
          <w:color w:val="auto"/>
          <w:sz w:val="32"/>
          <w:szCs w:val="32"/>
        </w:rPr>
        <w:t>（一）报名：</w:t>
      </w:r>
    </w:p>
    <w:p>
      <w:pPr>
        <w:spacing w:line="600" w:lineRule="exact"/>
        <w:ind w:firstLine="632"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各参赛单位于</w:t>
      </w:r>
      <w:r>
        <w:rPr>
          <w:rFonts w:hint="eastAsia" w:ascii="仿宋_GB2312" w:eastAsia="仿宋_GB2312"/>
          <w:color w:val="auto"/>
          <w:sz w:val="32"/>
          <w:szCs w:val="32"/>
          <w:lang w:val="en-US" w:eastAsia="zh-CN"/>
        </w:rPr>
        <w:t>9月20日前</w:t>
      </w:r>
      <w:r>
        <w:rPr>
          <w:rFonts w:hint="eastAsia" w:ascii="仿宋_GB2312" w:eastAsia="仿宋_GB2312"/>
          <w:color w:val="auto"/>
          <w:sz w:val="32"/>
          <w:szCs w:val="32"/>
        </w:rPr>
        <w:t>将报名表报送汕尾市</w:t>
      </w:r>
      <w:r>
        <w:rPr>
          <w:rFonts w:hint="eastAsia" w:ascii="仿宋_GB2312" w:eastAsia="仿宋_GB2312"/>
          <w:color w:val="auto"/>
          <w:sz w:val="32"/>
          <w:szCs w:val="32"/>
          <w:lang w:eastAsia="zh-CN"/>
        </w:rPr>
        <w:t>文化广电旅游</w:t>
      </w:r>
      <w:r>
        <w:rPr>
          <w:rFonts w:hint="eastAsia" w:ascii="仿宋_GB2312" w:eastAsia="仿宋_GB2312"/>
          <w:color w:val="auto"/>
          <w:sz w:val="32"/>
          <w:szCs w:val="32"/>
        </w:rPr>
        <w:t>体育局，联系人：</w:t>
      </w:r>
      <w:r>
        <w:rPr>
          <w:rFonts w:hint="eastAsia" w:ascii="仿宋_GB2312" w:eastAsia="仿宋_GB2312"/>
          <w:color w:val="auto"/>
          <w:sz w:val="32"/>
          <w:szCs w:val="32"/>
          <w:lang w:eastAsia="zh-CN"/>
        </w:rPr>
        <w:t>刘重、林少鹏</w:t>
      </w:r>
      <w:r>
        <w:rPr>
          <w:rFonts w:hint="eastAsia" w:ascii="仿宋_GB2312" w:eastAsia="仿宋_GB2312"/>
          <w:color w:val="auto"/>
          <w:sz w:val="32"/>
          <w:szCs w:val="32"/>
        </w:rPr>
        <w:t>,电话</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3363456</w:t>
      </w:r>
      <w:r>
        <w:rPr>
          <w:rFonts w:hint="eastAsia" w:ascii="仿宋_GB2312" w:eastAsia="仿宋_GB2312"/>
          <w:color w:val="auto"/>
          <w:sz w:val="32"/>
          <w:szCs w:val="32"/>
        </w:rPr>
        <w:t>,同时将报名表电子版发送到邮箱:jtk3363456@163.com</w:t>
      </w:r>
      <w:r>
        <w:rPr>
          <w:rFonts w:hint="eastAsia" w:ascii="仿宋_GB2312" w:eastAsia="仿宋_GB2312"/>
          <w:color w:val="auto"/>
          <w:sz w:val="32"/>
          <w:szCs w:val="32"/>
          <w:lang w:eastAsia="zh-CN"/>
        </w:rPr>
        <w:t>。</w:t>
      </w:r>
      <w:r>
        <w:rPr>
          <w:rFonts w:hint="eastAsia" w:ascii="仿宋_GB2312" w:eastAsia="仿宋_GB2312"/>
          <w:color w:val="auto"/>
          <w:sz w:val="32"/>
          <w:szCs w:val="32"/>
        </w:rPr>
        <w:t>逾期报名，</w:t>
      </w:r>
      <w:r>
        <w:rPr>
          <w:rFonts w:hint="eastAsia" w:ascii="仿宋_GB2312" w:eastAsia="仿宋_GB2312"/>
          <w:color w:val="auto"/>
          <w:sz w:val="32"/>
          <w:szCs w:val="32"/>
          <w:lang w:eastAsia="zh-CN"/>
        </w:rPr>
        <w:t>不予受理。</w:t>
      </w:r>
    </w:p>
    <w:p>
      <w:pPr>
        <w:spacing w:line="600" w:lineRule="exact"/>
        <w:rPr>
          <w:rFonts w:hint="eastAsia" w:ascii="仿宋_GB2312" w:eastAsia="仿宋_GB2312"/>
          <w:color w:val="auto"/>
          <w:sz w:val="32"/>
          <w:szCs w:val="32"/>
          <w:lang w:eastAsia="zh-CN"/>
        </w:rPr>
      </w:pPr>
      <w:r>
        <w:rPr>
          <w:rFonts w:hint="eastAsia" w:ascii="仿宋_GB2312" w:eastAsia="仿宋_GB2312"/>
          <w:color w:val="auto"/>
          <w:sz w:val="32"/>
          <w:szCs w:val="32"/>
        </w:rPr>
        <w:t xml:space="preserve">    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报名表内容必须电脑打印，同时加盖本单位公章</w:t>
      </w:r>
      <w:r>
        <w:rPr>
          <w:rFonts w:hint="eastAsia" w:ascii="仿宋_GB2312" w:eastAsia="仿宋_GB2312"/>
          <w:color w:val="auto"/>
          <w:sz w:val="32"/>
          <w:szCs w:val="32"/>
          <w:lang w:eastAsia="zh-CN"/>
        </w:rPr>
        <w:t>。</w:t>
      </w:r>
    </w:p>
    <w:p>
      <w:pPr>
        <w:spacing w:line="600" w:lineRule="exact"/>
        <w:ind w:firstLine="632" w:firstLineChars="200"/>
        <w:rPr>
          <w:rFonts w:hint="eastAsia" w:ascii="仿宋_GB2312" w:eastAsia="仿宋_GB2312"/>
          <w:color w:val="auto"/>
          <w:sz w:val="32"/>
          <w:szCs w:val="32"/>
          <w:lang w:eastAsia="zh-CN"/>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报名表格请在</w:t>
      </w:r>
      <w:r>
        <w:rPr>
          <w:rFonts w:hint="eastAsia" w:ascii="仿宋_GB2312" w:eastAsia="仿宋_GB2312"/>
          <w:sz w:val="32"/>
          <w:szCs w:val="32"/>
          <w:lang w:eastAsia="zh-CN"/>
        </w:rPr>
        <w:t>附件中或汕尾市文化广电旅游体育局网站（https://www.shanwei.gov.cn/swwgltj/）</w:t>
      </w:r>
      <w:r>
        <w:rPr>
          <w:rFonts w:hint="eastAsia" w:ascii="仿宋_GB2312" w:eastAsia="仿宋_GB2312"/>
          <w:sz w:val="32"/>
          <w:szCs w:val="32"/>
        </w:rPr>
        <w:t>下载</w:t>
      </w:r>
      <w:r>
        <w:rPr>
          <w:rFonts w:hint="eastAsia" w:ascii="仿宋_GB2312" w:eastAsia="仿宋_GB2312"/>
          <w:sz w:val="32"/>
          <w:szCs w:val="32"/>
          <w:lang w:eastAsia="zh-CN"/>
        </w:rPr>
        <w:t>。</w:t>
      </w:r>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报名时提交以下证明材料：</w:t>
      </w:r>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（1）运动员第二代身份证复印件或户口本复印件;</w:t>
      </w:r>
    </w:p>
    <w:p>
      <w:pPr>
        <w:spacing w:line="52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运动员社会保障卡复印件；</w:t>
      </w:r>
    </w:p>
    <w:p>
      <w:pPr>
        <w:spacing w:line="52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如有挂职的领导干部参赛，由挂职单位出具该领导的相关证明；</w:t>
      </w:r>
    </w:p>
    <w:p>
      <w:pPr>
        <w:spacing w:line="520" w:lineRule="exact"/>
        <w:ind w:firstLine="632"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领队、教练员及运动员大一寸免冠近照2张</w:t>
      </w:r>
      <w:r>
        <w:rPr>
          <w:rFonts w:hint="eastAsia" w:ascii="仿宋_GB2312" w:eastAsia="仿宋_GB2312"/>
          <w:color w:val="auto"/>
          <w:sz w:val="32"/>
          <w:szCs w:val="32"/>
          <w:lang w:eastAsia="zh-CN"/>
        </w:rPr>
        <w:t>；</w:t>
      </w:r>
    </w:p>
    <w:p>
      <w:pPr>
        <w:snapToGrid w:val="0"/>
        <w:spacing w:line="580" w:lineRule="exact"/>
        <w:ind w:firstLine="640"/>
        <w:rPr>
          <w:rFonts w:hint="eastAsia" w:ascii="仿宋_GB2312" w:eastAsia="仿宋_GB2312"/>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hAnsi="仿宋" w:eastAsia="仿宋_GB2312"/>
          <w:color w:val="auto"/>
          <w:sz w:val="32"/>
          <w:szCs w:val="32"/>
        </w:rPr>
        <w:t>参赛运动员必须经县级以上医疗机构检查，并出具身体健康的证明；必须自行办理比赛期间的人身意外伤害保险；必须签订《自愿参赛责任书》。以</w:t>
      </w:r>
      <w:r>
        <w:rPr>
          <w:rFonts w:hint="eastAsia" w:ascii="仿宋_GB2312" w:hAnsi="仿宋" w:eastAsia="仿宋_GB2312"/>
          <w:sz w:val="32"/>
          <w:szCs w:val="32"/>
        </w:rPr>
        <w:t>上三份材料须报名同时上交。</w:t>
      </w:r>
    </w:p>
    <w:p>
      <w:pPr>
        <w:spacing w:line="600" w:lineRule="exact"/>
        <w:rPr>
          <w:rFonts w:hint="eastAsia" w:ascii="仿宋_GB2312" w:eastAsia="仿宋_GB2312"/>
          <w:sz w:val="32"/>
          <w:szCs w:val="32"/>
        </w:rPr>
      </w:pPr>
      <w:r>
        <w:rPr>
          <w:rFonts w:hint="eastAsia" w:ascii="仿宋_GB2312" w:eastAsia="仿宋_GB2312"/>
          <w:sz w:val="32"/>
          <w:szCs w:val="32"/>
        </w:rPr>
        <w:t xml:space="preserve">    （二）报到：各队于赛前1天到赛区报到。</w:t>
      </w:r>
    </w:p>
    <w:p>
      <w:pPr>
        <w:ind w:firstLine="640"/>
        <w:rPr>
          <w:rFonts w:hint="eastAsia" w:ascii="黑体" w:hAnsi="黑体" w:eastAsia="黑体"/>
          <w:sz w:val="32"/>
          <w:szCs w:val="32"/>
        </w:rPr>
      </w:pPr>
      <w:bookmarkStart w:id="78" w:name="_Toc3947_WPSOffice_Level1"/>
      <w:r>
        <w:rPr>
          <w:rFonts w:hint="eastAsia" w:ascii="黑体" w:hAnsi="黑体" w:eastAsia="黑体"/>
          <w:sz w:val="32"/>
          <w:szCs w:val="32"/>
        </w:rPr>
        <w:t>九、经费</w:t>
      </w:r>
    </w:p>
    <w:p>
      <w:pPr>
        <w:ind w:firstLine="640"/>
        <w:rPr>
          <w:rFonts w:hint="eastAsia" w:ascii="仿宋_GB2312" w:eastAsia="仿宋_GB2312"/>
          <w:sz w:val="32"/>
          <w:szCs w:val="32"/>
        </w:rPr>
      </w:pPr>
      <w:r>
        <w:rPr>
          <w:rFonts w:hint="eastAsia" w:ascii="仿宋_GB2312" w:eastAsia="仿宋_GB2312"/>
          <w:sz w:val="32"/>
          <w:szCs w:val="32"/>
        </w:rPr>
        <w:t>各参赛单位经费自理。</w:t>
      </w:r>
      <w:bookmarkEnd w:id="78"/>
    </w:p>
    <w:p>
      <w:pPr>
        <w:spacing w:line="560" w:lineRule="exact"/>
        <w:ind w:firstLine="632" w:firstLineChars="200"/>
        <w:rPr>
          <w:rFonts w:hint="eastAsia" w:ascii="黑体" w:hAnsi="黑体" w:eastAsia="黑体"/>
          <w:sz w:val="32"/>
          <w:szCs w:val="32"/>
        </w:rPr>
      </w:pPr>
      <w:bookmarkStart w:id="79" w:name="_Toc5368_WPSOffice_Level1"/>
      <w:r>
        <w:rPr>
          <w:rFonts w:hint="eastAsia" w:ascii="黑体" w:hAnsi="黑体" w:eastAsia="黑体"/>
          <w:sz w:val="32"/>
          <w:szCs w:val="32"/>
        </w:rPr>
        <w:t>十、其它规定</w:t>
      </w:r>
      <w:bookmarkEnd w:id="79"/>
    </w:p>
    <w:p>
      <w:pPr>
        <w:ind w:firstLine="632" w:firstLineChars="200"/>
        <w:rPr>
          <w:rFonts w:hint="eastAsia" w:ascii="仿宋_GB2312" w:eastAsia="仿宋_GB2312"/>
          <w:sz w:val="32"/>
          <w:szCs w:val="32"/>
        </w:rPr>
      </w:pPr>
      <w:r>
        <w:rPr>
          <w:rFonts w:hint="eastAsia" w:ascii="仿宋_GB2312" w:eastAsia="仿宋_GB2312"/>
          <w:sz w:val="32"/>
          <w:szCs w:val="32"/>
        </w:rPr>
        <w:t>（一）各队如有申诉，必须在该单项比赛结束后30分钟内，向仲裁委员会提交领队签名的书面申诉，并交纳1000元申诉费，如胜诉则退还50%，如败诉则不予退回。</w:t>
      </w:r>
    </w:p>
    <w:p>
      <w:pPr>
        <w:ind w:firstLine="600" w:firstLineChars="200"/>
        <w:rPr>
          <w:rFonts w:hint="eastAsia" w:ascii="仿宋_GB2312" w:eastAsia="仿宋_GB2312"/>
          <w:sz w:val="32"/>
          <w:szCs w:val="32"/>
        </w:rPr>
      </w:pPr>
      <w:r>
        <w:rPr>
          <w:rFonts w:hint="eastAsia" w:ascii="仿宋_GB2312" w:eastAsia="仿宋_GB2312"/>
          <w:spacing w:val="-8"/>
          <w:sz w:val="32"/>
          <w:szCs w:val="32"/>
        </w:rPr>
        <w:t>（二）</w:t>
      </w:r>
      <w:r>
        <w:rPr>
          <w:rFonts w:hint="eastAsia" w:ascii="仿宋_GB2312" w:eastAsia="仿宋_GB2312"/>
          <w:sz w:val="32"/>
          <w:szCs w:val="32"/>
        </w:rPr>
        <w:t>参赛运动员禁用违禁药物。</w:t>
      </w:r>
    </w:p>
    <w:p>
      <w:pPr>
        <w:spacing w:line="560" w:lineRule="exact"/>
        <w:ind w:firstLine="632" w:firstLineChars="200"/>
        <w:rPr>
          <w:rFonts w:hint="eastAsia" w:ascii="黑体" w:hAnsi="黑体" w:eastAsia="黑体"/>
          <w:sz w:val="32"/>
          <w:szCs w:val="32"/>
        </w:rPr>
      </w:pPr>
      <w:bookmarkStart w:id="80" w:name="_Toc9496_WPSOffice_Level1"/>
      <w:r>
        <w:rPr>
          <w:rFonts w:hint="eastAsia" w:ascii="黑体" w:hAnsi="黑体" w:eastAsia="黑体"/>
          <w:sz w:val="32"/>
          <w:szCs w:val="32"/>
        </w:rPr>
        <w:t>十一、裁判员及仲裁委员由大会统一指派。</w:t>
      </w:r>
      <w:bookmarkEnd w:id="80"/>
    </w:p>
    <w:p>
      <w:pPr>
        <w:keepNext w:val="0"/>
        <w:keepLines w:val="0"/>
        <w:pageBreakBefore w:val="0"/>
        <w:widowControl/>
        <w:suppressLineNumbers w:val="0"/>
        <w:kinsoku/>
        <w:wordWrap/>
        <w:overflowPunct/>
        <w:topLinePunct w:val="0"/>
        <w:bidi w:val="0"/>
        <w:adjustRightInd w:val="0"/>
        <w:snapToGrid w:val="0"/>
        <w:spacing w:line="600" w:lineRule="exact"/>
        <w:ind w:firstLine="612" w:firstLineChars="200"/>
        <w:jc w:val="left"/>
        <w:textAlignment w:val="auto"/>
      </w:pPr>
      <w:r>
        <w:rPr>
          <w:rFonts w:hint="eastAsia" w:ascii="黑体" w:hAnsi="宋体" w:eastAsia="黑体" w:cs="黑体"/>
          <w:color w:val="000000"/>
          <w:kern w:val="0"/>
          <w:sz w:val="31"/>
          <w:szCs w:val="31"/>
          <w:lang w:val="en-US" w:eastAsia="zh-CN" w:bidi="ar"/>
        </w:rPr>
        <w:t xml:space="preserve">十二、为端正赛风，严肃赛场纪律，保证公平竞赛，各 </w:t>
      </w:r>
    </w:p>
    <w:p>
      <w:pPr>
        <w:keepNext w:val="0"/>
        <w:keepLines w:val="0"/>
        <w:pageBreakBefore w:val="0"/>
        <w:widowControl/>
        <w:suppressLineNumbers w:val="0"/>
        <w:kinsoku/>
        <w:wordWrap/>
        <w:overflowPunct/>
        <w:topLinePunct w:val="0"/>
        <w:bidi w:val="0"/>
        <w:adjustRightInd w:val="0"/>
        <w:snapToGrid w:val="0"/>
        <w:spacing w:line="600" w:lineRule="exact"/>
        <w:jc w:val="left"/>
        <w:textAlignment w:val="auto"/>
      </w:pPr>
      <w:r>
        <w:rPr>
          <w:rFonts w:hint="eastAsia" w:ascii="黑体" w:hAnsi="宋体" w:eastAsia="黑体" w:cs="黑体"/>
          <w:color w:val="000000"/>
          <w:kern w:val="0"/>
          <w:sz w:val="31"/>
          <w:szCs w:val="31"/>
          <w:lang w:val="en-US" w:eastAsia="zh-CN" w:bidi="ar"/>
        </w:rPr>
        <w:t xml:space="preserve">单位和全体裁判员，必须严格遵守国家体育总局、广东省体 </w:t>
      </w:r>
    </w:p>
    <w:p>
      <w:pPr>
        <w:keepNext w:val="0"/>
        <w:keepLines w:val="0"/>
        <w:pageBreakBefore w:val="0"/>
        <w:widowControl/>
        <w:suppressLineNumbers w:val="0"/>
        <w:kinsoku/>
        <w:wordWrap/>
        <w:overflowPunct/>
        <w:topLinePunct w:val="0"/>
        <w:bidi w:val="0"/>
        <w:adjustRightInd w:val="0"/>
        <w:snapToGrid w:val="0"/>
        <w:spacing w:line="600" w:lineRule="exact"/>
        <w:jc w:val="left"/>
        <w:textAlignment w:val="auto"/>
        <w:rPr>
          <w:rFonts w:hint="eastAsia" w:ascii="黑体" w:hAnsi="黑体" w:eastAsia="黑体"/>
          <w:sz w:val="32"/>
          <w:szCs w:val="32"/>
        </w:rPr>
      </w:pPr>
      <w:r>
        <w:rPr>
          <w:rFonts w:hint="eastAsia" w:ascii="黑体" w:hAnsi="宋体" w:eastAsia="黑体" w:cs="黑体"/>
          <w:color w:val="000000"/>
          <w:kern w:val="0"/>
          <w:sz w:val="31"/>
          <w:szCs w:val="31"/>
          <w:lang w:val="en-US" w:eastAsia="zh-CN" w:bidi="ar"/>
        </w:rPr>
        <w:t>育局、汕尾市文化广电旅游体育局及赛事组委会制定的各项规定，认真比赛，公正执裁，如有违反，将根据情节按有关文件严肃处理。</w:t>
      </w:r>
    </w:p>
    <w:p>
      <w:pPr>
        <w:spacing w:line="560" w:lineRule="exact"/>
        <w:ind w:firstLine="632" w:firstLineChars="200"/>
        <w:rPr>
          <w:rFonts w:hint="eastAsia" w:ascii="黑体" w:hAnsi="黑体" w:eastAsia="黑体"/>
          <w:sz w:val="32"/>
          <w:szCs w:val="32"/>
        </w:rPr>
      </w:pPr>
      <w:bookmarkStart w:id="81" w:name="_Toc16911_WPSOffice_Level1"/>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、本规程解释权属主办单位，未尽事宜，另行通知。</w:t>
      </w:r>
      <w:bookmarkEnd w:id="81"/>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napToGrid w:val="0"/>
        <w:spacing w:line="600" w:lineRule="exact"/>
        <w:jc w:val="center"/>
        <w:rPr>
          <w:rFonts w:hint="eastAsia" w:ascii="方正小标宋简体" w:hAnsi="方正小标宋简体" w:eastAsia="方正小标宋简体" w:cs="方正小标宋简体"/>
          <w:sz w:val="44"/>
          <w:szCs w:val="44"/>
        </w:rPr>
      </w:pPr>
      <w:bookmarkStart w:id="82" w:name="_Toc13331_WPSOffice_Level1"/>
      <w:r>
        <w:rPr>
          <w:rFonts w:hint="eastAsia" w:ascii="方正小标宋简体" w:hAnsi="方正小标宋简体" w:eastAsia="方正小标宋简体" w:cs="方正小标宋简体"/>
          <w:sz w:val="44"/>
          <w:szCs w:val="44"/>
        </w:rPr>
        <w:t>汕尾市</w:t>
      </w:r>
      <w:r>
        <w:rPr>
          <w:rFonts w:hint="eastAsia" w:ascii="方正小标宋简体" w:hAnsi="方正小标宋简体" w:eastAsia="方正小标宋简体" w:cs="方正小标宋简体"/>
          <w:sz w:val="44"/>
          <w:szCs w:val="44"/>
          <w:lang w:eastAsia="zh-CN"/>
        </w:rPr>
        <w:t>第</w:t>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eastAsia="zh-CN"/>
        </w:rPr>
        <w:t>职工</w:t>
      </w:r>
      <w:r>
        <w:rPr>
          <w:rFonts w:hint="eastAsia" w:ascii="方正小标宋简体" w:hAnsi="方正小标宋简体" w:eastAsia="方正小标宋简体" w:cs="方正小标宋简体"/>
          <w:sz w:val="44"/>
          <w:szCs w:val="44"/>
        </w:rPr>
        <w:t>运动会网球比赛报名表</w:t>
      </w:r>
      <w:bookmarkEnd w:id="82"/>
    </w:p>
    <w:p>
      <w:pPr>
        <w:snapToGrid w:val="0"/>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snapToGrid w:val="0"/>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参赛单位(盖章)：      </w:t>
      </w:r>
      <w:r>
        <w:rPr>
          <w:rFonts w:hint="eastAsia" w:ascii="仿宋_GB2312" w:hAnsi="仿宋_GB2312" w:eastAsia="仿宋_GB2312" w:cs="仿宋_GB2312"/>
          <w:sz w:val="32"/>
          <w:szCs w:val="32"/>
          <w:lang w:eastAsia="zh-CN"/>
        </w:rPr>
        <w:t>联合单位（盖章）：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组别：</w:t>
      </w:r>
    </w:p>
    <w:p>
      <w:pPr>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领队：      教练: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联系人: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电话:</w:t>
      </w:r>
    </w:p>
    <w:tbl>
      <w:tblPr>
        <w:tblStyle w:val="9"/>
        <w:tblW w:w="0" w:type="auto"/>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40"/>
        <w:gridCol w:w="1440"/>
        <w:gridCol w:w="720"/>
        <w:gridCol w:w="1008"/>
        <w:gridCol w:w="1008"/>
        <w:gridCol w:w="1008"/>
        <w:gridCol w:w="1008"/>
        <w:gridCol w:w="100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54" w:hRule="atLeast"/>
        </w:trPr>
        <w:tc>
          <w:tcPr>
            <w:tcW w:w="540" w:type="dxa"/>
            <w:vMerge w:val="restart"/>
            <w:noWrap w:val="0"/>
            <w:vAlign w:val="center"/>
          </w:tcPr>
          <w:p>
            <w:pPr>
              <w:spacing w:line="360" w:lineRule="exact"/>
              <w:jc w:val="center"/>
              <w:rPr>
                <w:rFonts w:ascii="宋体" w:hAnsi="宋体"/>
                <w:b/>
                <w:bCs/>
                <w:sz w:val="28"/>
                <w:szCs w:val="28"/>
              </w:rPr>
            </w:pPr>
            <w:r>
              <w:rPr>
                <w:rFonts w:hint="eastAsia" w:ascii="宋体" w:hAnsi="宋体"/>
                <w:b/>
                <w:bCs/>
                <w:sz w:val="28"/>
                <w:szCs w:val="28"/>
              </w:rPr>
              <w:t>序</w:t>
            </w:r>
          </w:p>
          <w:p>
            <w:pPr>
              <w:spacing w:line="360" w:lineRule="exact"/>
              <w:jc w:val="center"/>
              <w:rPr>
                <w:rFonts w:ascii="宋体" w:hAnsi="宋体"/>
                <w:b/>
                <w:bCs/>
                <w:sz w:val="28"/>
                <w:szCs w:val="28"/>
              </w:rPr>
            </w:pPr>
            <w:r>
              <w:rPr>
                <w:rFonts w:hint="eastAsia" w:ascii="宋体" w:hAnsi="宋体"/>
                <w:b/>
                <w:bCs/>
                <w:sz w:val="28"/>
                <w:szCs w:val="28"/>
              </w:rPr>
              <w:t>号</w:t>
            </w:r>
          </w:p>
        </w:tc>
        <w:tc>
          <w:tcPr>
            <w:tcW w:w="1440" w:type="dxa"/>
            <w:vMerge w:val="restart"/>
            <w:noWrap w:val="0"/>
            <w:vAlign w:val="center"/>
          </w:tcPr>
          <w:p>
            <w:pPr>
              <w:spacing w:line="360" w:lineRule="exact"/>
              <w:jc w:val="center"/>
              <w:rPr>
                <w:rFonts w:ascii="宋体" w:hAnsi="宋体"/>
                <w:b/>
                <w:bCs/>
                <w:sz w:val="28"/>
                <w:szCs w:val="28"/>
              </w:rPr>
            </w:pPr>
            <w:r>
              <w:rPr>
                <w:rFonts w:hint="eastAsia" w:ascii="宋体" w:hAnsi="宋体"/>
                <w:b/>
                <w:bCs/>
                <w:sz w:val="28"/>
                <w:szCs w:val="28"/>
              </w:rPr>
              <w:t>姓  名</w:t>
            </w:r>
          </w:p>
        </w:tc>
        <w:tc>
          <w:tcPr>
            <w:tcW w:w="720" w:type="dxa"/>
            <w:vMerge w:val="restart"/>
            <w:noWrap w:val="0"/>
            <w:vAlign w:val="center"/>
          </w:tcPr>
          <w:p>
            <w:pPr>
              <w:spacing w:line="360" w:lineRule="exact"/>
              <w:jc w:val="center"/>
              <w:rPr>
                <w:rFonts w:ascii="宋体" w:hAnsi="宋体"/>
                <w:b/>
                <w:bCs/>
                <w:sz w:val="28"/>
                <w:szCs w:val="28"/>
              </w:rPr>
            </w:pPr>
            <w:r>
              <w:rPr>
                <w:rFonts w:hint="eastAsia" w:ascii="宋体" w:hAnsi="宋体"/>
                <w:b/>
                <w:bCs/>
                <w:sz w:val="28"/>
                <w:szCs w:val="28"/>
              </w:rPr>
              <w:t>性</w:t>
            </w:r>
          </w:p>
          <w:p>
            <w:pPr>
              <w:spacing w:line="360" w:lineRule="exact"/>
              <w:jc w:val="center"/>
              <w:rPr>
                <w:rFonts w:ascii="宋体" w:hAnsi="宋体"/>
                <w:b/>
                <w:bCs/>
                <w:sz w:val="28"/>
                <w:szCs w:val="28"/>
              </w:rPr>
            </w:pPr>
            <w:r>
              <w:rPr>
                <w:rFonts w:hint="eastAsia" w:ascii="宋体" w:hAnsi="宋体"/>
                <w:b/>
                <w:bCs/>
                <w:sz w:val="28"/>
                <w:szCs w:val="28"/>
              </w:rPr>
              <w:t>别</w:t>
            </w:r>
          </w:p>
        </w:tc>
        <w:tc>
          <w:tcPr>
            <w:tcW w:w="5040" w:type="dxa"/>
            <w:gridSpan w:val="5"/>
            <w:noWrap w:val="0"/>
            <w:vAlign w:val="center"/>
          </w:tcPr>
          <w:p>
            <w:pPr>
              <w:spacing w:line="360" w:lineRule="exact"/>
              <w:jc w:val="center"/>
              <w:rPr>
                <w:rFonts w:hint="eastAsia" w:ascii="宋体" w:hAnsi="宋体"/>
                <w:b/>
                <w:bCs/>
                <w:sz w:val="28"/>
                <w:szCs w:val="28"/>
              </w:rPr>
            </w:pPr>
            <w:r>
              <w:rPr>
                <w:rFonts w:hint="eastAsia" w:ascii="宋体" w:hAnsi="宋体"/>
                <w:b/>
                <w:bCs/>
                <w:sz w:val="28"/>
                <w:szCs w:val="28"/>
              </w:rPr>
              <w:t>参赛项目</w:t>
            </w:r>
          </w:p>
        </w:tc>
        <w:tc>
          <w:tcPr>
            <w:tcW w:w="2160" w:type="dxa"/>
            <w:vMerge w:val="restart"/>
            <w:noWrap w:val="0"/>
            <w:vAlign w:val="center"/>
          </w:tcPr>
          <w:p>
            <w:pPr>
              <w:spacing w:line="360" w:lineRule="exact"/>
              <w:jc w:val="center"/>
              <w:rPr>
                <w:rFonts w:ascii="宋体" w:hAnsi="宋体"/>
                <w:b/>
                <w:bCs/>
                <w:sz w:val="28"/>
                <w:szCs w:val="28"/>
              </w:rPr>
            </w:pPr>
            <w:r>
              <w:rPr>
                <w:rFonts w:hint="eastAsia" w:ascii="宋体" w:hAnsi="宋体"/>
                <w:b/>
                <w:bCs/>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454" w:hRule="atLeast"/>
        </w:trPr>
        <w:tc>
          <w:tcPr>
            <w:tcW w:w="540" w:type="dxa"/>
            <w:vMerge w:val="continue"/>
            <w:noWrap w:val="0"/>
            <w:vAlign w:val="center"/>
          </w:tcPr>
          <w:p>
            <w:pPr>
              <w:widowControl/>
              <w:jc w:val="center"/>
              <w:rPr>
                <w:rFonts w:ascii="宋体" w:hAnsi="宋体"/>
                <w:b/>
                <w:bCs/>
                <w:sz w:val="28"/>
                <w:szCs w:val="28"/>
              </w:rPr>
            </w:pPr>
          </w:p>
        </w:tc>
        <w:tc>
          <w:tcPr>
            <w:tcW w:w="1440" w:type="dxa"/>
            <w:vMerge w:val="continue"/>
            <w:noWrap w:val="0"/>
            <w:vAlign w:val="center"/>
          </w:tcPr>
          <w:p>
            <w:pPr>
              <w:widowControl/>
              <w:jc w:val="center"/>
              <w:rPr>
                <w:rFonts w:ascii="宋体" w:hAnsi="宋体"/>
                <w:b/>
                <w:bCs/>
                <w:sz w:val="28"/>
                <w:szCs w:val="28"/>
              </w:rPr>
            </w:pPr>
          </w:p>
        </w:tc>
        <w:tc>
          <w:tcPr>
            <w:tcW w:w="720" w:type="dxa"/>
            <w:vMerge w:val="continue"/>
            <w:noWrap w:val="0"/>
            <w:vAlign w:val="center"/>
          </w:tcPr>
          <w:p>
            <w:pPr>
              <w:widowControl/>
              <w:jc w:val="center"/>
              <w:rPr>
                <w:rFonts w:ascii="宋体" w:hAnsi="宋体"/>
                <w:b/>
                <w:bCs/>
                <w:sz w:val="28"/>
                <w:szCs w:val="28"/>
              </w:rPr>
            </w:pPr>
          </w:p>
        </w:tc>
        <w:tc>
          <w:tcPr>
            <w:tcW w:w="1008" w:type="dxa"/>
            <w:noWrap w:val="0"/>
            <w:vAlign w:val="center"/>
          </w:tcPr>
          <w:p>
            <w:pPr>
              <w:spacing w:line="360" w:lineRule="exact"/>
              <w:jc w:val="center"/>
              <w:rPr>
                <w:rFonts w:ascii="宋体" w:hAnsi="宋体"/>
                <w:b/>
                <w:bCs/>
                <w:sz w:val="28"/>
                <w:szCs w:val="28"/>
              </w:rPr>
            </w:pPr>
            <w:r>
              <w:rPr>
                <w:rFonts w:hint="eastAsia" w:ascii="宋体" w:hAnsi="宋体"/>
                <w:b/>
                <w:bCs/>
                <w:sz w:val="28"/>
                <w:szCs w:val="28"/>
              </w:rPr>
              <w:t>男单</w:t>
            </w:r>
          </w:p>
        </w:tc>
        <w:tc>
          <w:tcPr>
            <w:tcW w:w="1008" w:type="dxa"/>
            <w:noWrap w:val="0"/>
            <w:vAlign w:val="center"/>
          </w:tcPr>
          <w:p>
            <w:pPr>
              <w:spacing w:line="360" w:lineRule="exact"/>
              <w:jc w:val="center"/>
              <w:rPr>
                <w:rFonts w:ascii="宋体" w:hAnsi="宋体"/>
                <w:b/>
                <w:bCs/>
                <w:sz w:val="28"/>
                <w:szCs w:val="28"/>
              </w:rPr>
            </w:pPr>
            <w:r>
              <w:rPr>
                <w:rFonts w:hint="eastAsia" w:ascii="宋体" w:hAnsi="宋体"/>
                <w:b/>
                <w:bCs/>
                <w:sz w:val="28"/>
                <w:szCs w:val="28"/>
              </w:rPr>
              <w:t>女单</w:t>
            </w:r>
          </w:p>
        </w:tc>
        <w:tc>
          <w:tcPr>
            <w:tcW w:w="1008" w:type="dxa"/>
            <w:noWrap w:val="0"/>
            <w:vAlign w:val="center"/>
          </w:tcPr>
          <w:p>
            <w:pPr>
              <w:spacing w:line="360" w:lineRule="exact"/>
              <w:jc w:val="center"/>
              <w:rPr>
                <w:rFonts w:hint="eastAsia" w:ascii="宋体" w:hAnsi="宋体"/>
                <w:b/>
                <w:bCs/>
                <w:sz w:val="28"/>
                <w:szCs w:val="28"/>
              </w:rPr>
            </w:pPr>
            <w:r>
              <w:rPr>
                <w:rFonts w:hint="eastAsia" w:ascii="宋体" w:hAnsi="宋体"/>
                <w:b/>
                <w:bCs/>
                <w:sz w:val="28"/>
                <w:szCs w:val="28"/>
              </w:rPr>
              <w:t>男双</w:t>
            </w:r>
          </w:p>
        </w:tc>
        <w:tc>
          <w:tcPr>
            <w:tcW w:w="1008" w:type="dxa"/>
            <w:noWrap w:val="0"/>
            <w:vAlign w:val="center"/>
          </w:tcPr>
          <w:p>
            <w:pPr>
              <w:spacing w:line="360" w:lineRule="exact"/>
              <w:jc w:val="center"/>
              <w:rPr>
                <w:rFonts w:ascii="宋体" w:hAnsi="宋体"/>
                <w:b/>
                <w:bCs/>
                <w:sz w:val="28"/>
                <w:szCs w:val="28"/>
              </w:rPr>
            </w:pPr>
            <w:r>
              <w:rPr>
                <w:rFonts w:hint="eastAsia" w:ascii="宋体" w:hAnsi="宋体"/>
                <w:b/>
                <w:bCs/>
                <w:sz w:val="28"/>
                <w:szCs w:val="28"/>
              </w:rPr>
              <w:t>女双</w:t>
            </w:r>
          </w:p>
        </w:tc>
        <w:tc>
          <w:tcPr>
            <w:tcW w:w="1008" w:type="dxa"/>
            <w:noWrap w:val="0"/>
            <w:vAlign w:val="center"/>
          </w:tcPr>
          <w:p>
            <w:pPr>
              <w:spacing w:line="360" w:lineRule="exact"/>
              <w:jc w:val="center"/>
              <w:rPr>
                <w:rFonts w:ascii="宋体" w:hAnsi="宋体"/>
                <w:b/>
                <w:bCs/>
                <w:sz w:val="28"/>
                <w:szCs w:val="28"/>
              </w:rPr>
            </w:pPr>
            <w:r>
              <w:rPr>
                <w:rFonts w:hint="eastAsia" w:ascii="宋体" w:hAnsi="宋体"/>
                <w:b/>
                <w:bCs/>
                <w:sz w:val="28"/>
                <w:szCs w:val="28"/>
              </w:rPr>
              <w:t>混双</w:t>
            </w:r>
          </w:p>
        </w:tc>
        <w:tc>
          <w:tcPr>
            <w:tcW w:w="2160" w:type="dxa"/>
            <w:vMerge w:val="continue"/>
            <w:noWrap w:val="0"/>
            <w:vAlign w:val="center"/>
          </w:tcPr>
          <w:p>
            <w:pPr>
              <w:widowControl/>
              <w:jc w:val="center"/>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trPr>
        <w:tc>
          <w:tcPr>
            <w:tcW w:w="540" w:type="dxa"/>
            <w:noWrap w:val="0"/>
            <w:vAlign w:val="center"/>
          </w:tcPr>
          <w:p>
            <w:pPr>
              <w:spacing w:line="360" w:lineRule="exact"/>
              <w:jc w:val="center"/>
              <w:rPr>
                <w:rFonts w:ascii="宋体" w:hAnsi="宋体"/>
                <w:sz w:val="28"/>
                <w:szCs w:val="28"/>
              </w:rPr>
            </w:pPr>
            <w:r>
              <w:rPr>
                <w:rFonts w:hint="eastAsia" w:ascii="宋体" w:hAnsi="宋体"/>
                <w:sz w:val="28"/>
                <w:szCs w:val="28"/>
              </w:rPr>
              <w:t>1</w:t>
            </w:r>
          </w:p>
        </w:tc>
        <w:tc>
          <w:tcPr>
            <w:tcW w:w="1440" w:type="dxa"/>
            <w:noWrap w:val="0"/>
            <w:vAlign w:val="center"/>
          </w:tcPr>
          <w:p>
            <w:pPr>
              <w:spacing w:line="360" w:lineRule="exact"/>
              <w:jc w:val="center"/>
              <w:rPr>
                <w:rFonts w:ascii="宋体" w:hAnsi="宋体"/>
                <w:b/>
                <w:bCs/>
                <w:sz w:val="28"/>
                <w:szCs w:val="28"/>
              </w:rPr>
            </w:pPr>
          </w:p>
        </w:tc>
        <w:tc>
          <w:tcPr>
            <w:tcW w:w="720" w:type="dxa"/>
            <w:noWrap w:val="0"/>
            <w:vAlign w:val="center"/>
          </w:tcPr>
          <w:p>
            <w:pPr>
              <w:spacing w:line="360" w:lineRule="exact"/>
              <w:jc w:val="center"/>
              <w:rPr>
                <w:rFonts w:ascii="宋体" w:hAnsi="宋体"/>
                <w:b/>
                <w:bCs/>
                <w:sz w:val="28"/>
                <w:szCs w:val="28"/>
              </w:rPr>
            </w:pPr>
          </w:p>
        </w:tc>
        <w:tc>
          <w:tcPr>
            <w:tcW w:w="1008" w:type="dxa"/>
            <w:noWrap w:val="0"/>
            <w:vAlign w:val="center"/>
          </w:tcPr>
          <w:p>
            <w:pPr>
              <w:spacing w:line="360" w:lineRule="exact"/>
              <w:jc w:val="center"/>
              <w:rPr>
                <w:rFonts w:ascii="宋体" w:hAnsi="宋体"/>
                <w:b/>
                <w:bCs/>
                <w:sz w:val="28"/>
                <w:szCs w:val="28"/>
              </w:rPr>
            </w:pPr>
          </w:p>
        </w:tc>
        <w:tc>
          <w:tcPr>
            <w:tcW w:w="1008" w:type="dxa"/>
            <w:noWrap w:val="0"/>
            <w:vAlign w:val="center"/>
          </w:tcPr>
          <w:p>
            <w:pPr>
              <w:spacing w:line="360" w:lineRule="exact"/>
              <w:jc w:val="center"/>
              <w:rPr>
                <w:rFonts w:ascii="宋体" w:hAnsi="宋体"/>
                <w:b/>
                <w:bCs/>
                <w:sz w:val="28"/>
                <w:szCs w:val="28"/>
              </w:rPr>
            </w:pPr>
          </w:p>
        </w:tc>
        <w:tc>
          <w:tcPr>
            <w:tcW w:w="1008" w:type="dxa"/>
            <w:noWrap w:val="0"/>
            <w:vAlign w:val="center"/>
          </w:tcPr>
          <w:p>
            <w:pPr>
              <w:spacing w:line="360" w:lineRule="exact"/>
              <w:jc w:val="center"/>
              <w:rPr>
                <w:rFonts w:ascii="宋体" w:hAnsi="宋体"/>
                <w:b/>
                <w:bCs/>
                <w:sz w:val="28"/>
                <w:szCs w:val="28"/>
              </w:rPr>
            </w:pPr>
          </w:p>
        </w:tc>
        <w:tc>
          <w:tcPr>
            <w:tcW w:w="1008" w:type="dxa"/>
            <w:noWrap w:val="0"/>
            <w:vAlign w:val="center"/>
          </w:tcPr>
          <w:p>
            <w:pPr>
              <w:spacing w:line="360" w:lineRule="exact"/>
              <w:jc w:val="center"/>
              <w:rPr>
                <w:rFonts w:ascii="宋体" w:hAnsi="宋体"/>
                <w:b/>
                <w:bCs/>
                <w:sz w:val="28"/>
                <w:szCs w:val="28"/>
              </w:rPr>
            </w:pPr>
          </w:p>
        </w:tc>
        <w:tc>
          <w:tcPr>
            <w:tcW w:w="1008" w:type="dxa"/>
            <w:noWrap w:val="0"/>
            <w:vAlign w:val="center"/>
          </w:tcPr>
          <w:p>
            <w:pPr>
              <w:spacing w:line="360" w:lineRule="exact"/>
              <w:jc w:val="center"/>
              <w:rPr>
                <w:rFonts w:ascii="宋体" w:hAnsi="宋体"/>
                <w:b/>
                <w:bCs/>
                <w:sz w:val="28"/>
                <w:szCs w:val="28"/>
              </w:rPr>
            </w:pPr>
          </w:p>
        </w:tc>
        <w:tc>
          <w:tcPr>
            <w:tcW w:w="2160" w:type="dxa"/>
            <w:noWrap w:val="0"/>
            <w:vAlign w:val="center"/>
          </w:tcPr>
          <w:p>
            <w:pPr>
              <w:spacing w:line="360" w:lineRule="exact"/>
              <w:jc w:val="center"/>
              <w:rPr>
                <w:rFonts w:hint="eastAsia"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trPr>
        <w:tc>
          <w:tcPr>
            <w:tcW w:w="540" w:type="dxa"/>
            <w:noWrap w:val="0"/>
            <w:vAlign w:val="center"/>
          </w:tcPr>
          <w:p>
            <w:pPr>
              <w:spacing w:line="360" w:lineRule="exact"/>
              <w:jc w:val="center"/>
              <w:rPr>
                <w:rFonts w:ascii="宋体" w:hAnsi="宋体"/>
                <w:sz w:val="28"/>
                <w:szCs w:val="28"/>
              </w:rPr>
            </w:pPr>
            <w:r>
              <w:rPr>
                <w:rFonts w:hint="eastAsia" w:ascii="宋体" w:hAnsi="宋体"/>
                <w:sz w:val="28"/>
                <w:szCs w:val="28"/>
              </w:rPr>
              <w:t>2</w:t>
            </w:r>
          </w:p>
        </w:tc>
        <w:tc>
          <w:tcPr>
            <w:tcW w:w="1440" w:type="dxa"/>
            <w:noWrap w:val="0"/>
            <w:vAlign w:val="center"/>
          </w:tcPr>
          <w:p>
            <w:pPr>
              <w:spacing w:line="360" w:lineRule="exact"/>
              <w:jc w:val="center"/>
              <w:rPr>
                <w:rFonts w:ascii="宋体" w:hAnsi="宋体"/>
                <w:sz w:val="28"/>
                <w:szCs w:val="28"/>
              </w:rPr>
            </w:pPr>
          </w:p>
        </w:tc>
        <w:tc>
          <w:tcPr>
            <w:tcW w:w="720"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2160"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trPr>
        <w:tc>
          <w:tcPr>
            <w:tcW w:w="540" w:type="dxa"/>
            <w:noWrap w:val="0"/>
            <w:vAlign w:val="center"/>
          </w:tcPr>
          <w:p>
            <w:pPr>
              <w:spacing w:line="360" w:lineRule="exact"/>
              <w:jc w:val="center"/>
              <w:rPr>
                <w:rFonts w:ascii="宋体" w:hAnsi="宋体"/>
                <w:sz w:val="28"/>
                <w:szCs w:val="28"/>
              </w:rPr>
            </w:pPr>
            <w:r>
              <w:rPr>
                <w:rFonts w:hint="eastAsia" w:ascii="宋体" w:hAnsi="宋体"/>
                <w:sz w:val="28"/>
                <w:szCs w:val="28"/>
              </w:rPr>
              <w:t>3</w:t>
            </w:r>
          </w:p>
        </w:tc>
        <w:tc>
          <w:tcPr>
            <w:tcW w:w="1440" w:type="dxa"/>
            <w:noWrap w:val="0"/>
            <w:vAlign w:val="center"/>
          </w:tcPr>
          <w:p>
            <w:pPr>
              <w:spacing w:line="360" w:lineRule="exact"/>
              <w:jc w:val="center"/>
              <w:rPr>
                <w:rFonts w:ascii="宋体" w:hAnsi="宋体"/>
                <w:sz w:val="28"/>
                <w:szCs w:val="28"/>
              </w:rPr>
            </w:pPr>
          </w:p>
        </w:tc>
        <w:tc>
          <w:tcPr>
            <w:tcW w:w="720"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2160"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trPr>
        <w:tc>
          <w:tcPr>
            <w:tcW w:w="540" w:type="dxa"/>
            <w:noWrap w:val="0"/>
            <w:vAlign w:val="center"/>
          </w:tcPr>
          <w:p>
            <w:pPr>
              <w:spacing w:line="360" w:lineRule="exact"/>
              <w:jc w:val="center"/>
              <w:rPr>
                <w:rFonts w:ascii="宋体" w:hAnsi="宋体"/>
                <w:sz w:val="28"/>
                <w:szCs w:val="28"/>
              </w:rPr>
            </w:pPr>
            <w:r>
              <w:rPr>
                <w:rFonts w:hint="eastAsia" w:ascii="宋体" w:hAnsi="宋体"/>
                <w:sz w:val="28"/>
                <w:szCs w:val="28"/>
              </w:rPr>
              <w:t>4</w:t>
            </w:r>
          </w:p>
        </w:tc>
        <w:tc>
          <w:tcPr>
            <w:tcW w:w="1440" w:type="dxa"/>
            <w:noWrap w:val="0"/>
            <w:vAlign w:val="center"/>
          </w:tcPr>
          <w:p>
            <w:pPr>
              <w:spacing w:line="360" w:lineRule="exact"/>
              <w:jc w:val="center"/>
              <w:rPr>
                <w:rFonts w:ascii="宋体" w:hAnsi="宋体"/>
                <w:sz w:val="28"/>
                <w:szCs w:val="28"/>
              </w:rPr>
            </w:pPr>
          </w:p>
        </w:tc>
        <w:tc>
          <w:tcPr>
            <w:tcW w:w="720"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2160"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trPr>
        <w:tc>
          <w:tcPr>
            <w:tcW w:w="540" w:type="dxa"/>
            <w:noWrap w:val="0"/>
            <w:vAlign w:val="center"/>
          </w:tcPr>
          <w:p>
            <w:pPr>
              <w:spacing w:line="360" w:lineRule="exact"/>
              <w:jc w:val="center"/>
              <w:rPr>
                <w:rFonts w:ascii="宋体" w:hAnsi="宋体"/>
                <w:sz w:val="28"/>
                <w:szCs w:val="28"/>
              </w:rPr>
            </w:pPr>
            <w:r>
              <w:rPr>
                <w:rFonts w:hint="eastAsia" w:ascii="宋体" w:hAnsi="宋体"/>
                <w:sz w:val="28"/>
                <w:szCs w:val="28"/>
              </w:rPr>
              <w:t>5</w:t>
            </w:r>
          </w:p>
        </w:tc>
        <w:tc>
          <w:tcPr>
            <w:tcW w:w="1440" w:type="dxa"/>
            <w:noWrap w:val="0"/>
            <w:vAlign w:val="center"/>
          </w:tcPr>
          <w:p>
            <w:pPr>
              <w:spacing w:line="360" w:lineRule="exact"/>
              <w:jc w:val="center"/>
              <w:rPr>
                <w:rFonts w:ascii="宋体" w:hAnsi="宋体"/>
                <w:sz w:val="28"/>
                <w:szCs w:val="28"/>
              </w:rPr>
            </w:pPr>
          </w:p>
        </w:tc>
        <w:tc>
          <w:tcPr>
            <w:tcW w:w="720"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2160"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trPr>
        <w:tc>
          <w:tcPr>
            <w:tcW w:w="540" w:type="dxa"/>
            <w:noWrap w:val="0"/>
            <w:vAlign w:val="center"/>
          </w:tcPr>
          <w:p>
            <w:pPr>
              <w:spacing w:line="360" w:lineRule="exact"/>
              <w:jc w:val="center"/>
              <w:rPr>
                <w:rFonts w:ascii="宋体" w:hAnsi="宋体"/>
                <w:sz w:val="28"/>
                <w:szCs w:val="28"/>
              </w:rPr>
            </w:pPr>
            <w:r>
              <w:rPr>
                <w:rFonts w:hint="eastAsia" w:ascii="宋体" w:hAnsi="宋体"/>
                <w:sz w:val="28"/>
                <w:szCs w:val="28"/>
              </w:rPr>
              <w:t>6</w:t>
            </w:r>
          </w:p>
        </w:tc>
        <w:tc>
          <w:tcPr>
            <w:tcW w:w="1440" w:type="dxa"/>
            <w:noWrap w:val="0"/>
            <w:vAlign w:val="center"/>
          </w:tcPr>
          <w:p>
            <w:pPr>
              <w:spacing w:line="360" w:lineRule="exact"/>
              <w:jc w:val="center"/>
              <w:rPr>
                <w:rFonts w:ascii="宋体" w:hAnsi="宋体"/>
                <w:sz w:val="28"/>
                <w:szCs w:val="28"/>
              </w:rPr>
            </w:pPr>
          </w:p>
        </w:tc>
        <w:tc>
          <w:tcPr>
            <w:tcW w:w="720"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2160"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trPr>
        <w:tc>
          <w:tcPr>
            <w:tcW w:w="540" w:type="dxa"/>
            <w:noWrap w:val="0"/>
            <w:vAlign w:val="center"/>
          </w:tcPr>
          <w:p>
            <w:pPr>
              <w:spacing w:line="360" w:lineRule="exact"/>
              <w:jc w:val="center"/>
              <w:rPr>
                <w:rFonts w:ascii="宋体" w:hAnsi="宋体"/>
                <w:sz w:val="28"/>
                <w:szCs w:val="28"/>
              </w:rPr>
            </w:pPr>
            <w:r>
              <w:rPr>
                <w:rFonts w:hint="eastAsia" w:ascii="宋体" w:hAnsi="宋体"/>
                <w:sz w:val="28"/>
                <w:szCs w:val="28"/>
              </w:rPr>
              <w:t>7</w:t>
            </w:r>
          </w:p>
        </w:tc>
        <w:tc>
          <w:tcPr>
            <w:tcW w:w="1440" w:type="dxa"/>
            <w:noWrap w:val="0"/>
            <w:vAlign w:val="center"/>
          </w:tcPr>
          <w:p>
            <w:pPr>
              <w:spacing w:line="360" w:lineRule="exact"/>
              <w:jc w:val="center"/>
              <w:rPr>
                <w:rFonts w:ascii="宋体" w:hAnsi="宋体"/>
                <w:sz w:val="28"/>
                <w:szCs w:val="28"/>
              </w:rPr>
            </w:pPr>
          </w:p>
        </w:tc>
        <w:tc>
          <w:tcPr>
            <w:tcW w:w="720"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2160"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trPr>
        <w:tc>
          <w:tcPr>
            <w:tcW w:w="540" w:type="dxa"/>
            <w:noWrap w:val="0"/>
            <w:vAlign w:val="center"/>
          </w:tcPr>
          <w:p>
            <w:pPr>
              <w:spacing w:line="360" w:lineRule="exact"/>
              <w:jc w:val="center"/>
              <w:rPr>
                <w:rFonts w:ascii="宋体" w:hAnsi="宋体"/>
                <w:sz w:val="28"/>
                <w:szCs w:val="28"/>
              </w:rPr>
            </w:pPr>
            <w:r>
              <w:rPr>
                <w:rFonts w:hint="eastAsia" w:ascii="宋体" w:hAnsi="宋体"/>
                <w:sz w:val="28"/>
                <w:szCs w:val="28"/>
              </w:rPr>
              <w:t>8</w:t>
            </w:r>
          </w:p>
        </w:tc>
        <w:tc>
          <w:tcPr>
            <w:tcW w:w="1440" w:type="dxa"/>
            <w:noWrap w:val="0"/>
            <w:vAlign w:val="center"/>
          </w:tcPr>
          <w:p>
            <w:pPr>
              <w:spacing w:line="360" w:lineRule="exact"/>
              <w:jc w:val="center"/>
              <w:rPr>
                <w:rFonts w:ascii="宋体" w:hAnsi="宋体"/>
                <w:sz w:val="28"/>
                <w:szCs w:val="28"/>
              </w:rPr>
            </w:pPr>
          </w:p>
        </w:tc>
        <w:tc>
          <w:tcPr>
            <w:tcW w:w="720"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2160"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trPr>
        <w:tc>
          <w:tcPr>
            <w:tcW w:w="54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9</w:t>
            </w:r>
          </w:p>
        </w:tc>
        <w:tc>
          <w:tcPr>
            <w:tcW w:w="1440" w:type="dxa"/>
            <w:noWrap w:val="0"/>
            <w:vAlign w:val="center"/>
          </w:tcPr>
          <w:p>
            <w:pPr>
              <w:spacing w:line="360" w:lineRule="exact"/>
              <w:jc w:val="center"/>
              <w:rPr>
                <w:rFonts w:ascii="宋体" w:hAnsi="宋体"/>
                <w:sz w:val="28"/>
                <w:szCs w:val="28"/>
              </w:rPr>
            </w:pPr>
          </w:p>
        </w:tc>
        <w:tc>
          <w:tcPr>
            <w:tcW w:w="720"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2160" w:type="dxa"/>
            <w:noWrap w:val="0"/>
            <w:vAlign w:val="center"/>
          </w:tcPr>
          <w:p>
            <w:pPr>
              <w:spacing w:line="36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28" w:type="dxa"/>
            <w:bottom w:w="57" w:type="dxa"/>
            <w:right w:w="28" w:type="dxa"/>
          </w:tblCellMar>
        </w:tblPrEx>
        <w:trPr>
          <w:trHeight w:val="680" w:hRule="atLeast"/>
        </w:trPr>
        <w:tc>
          <w:tcPr>
            <w:tcW w:w="540" w:type="dxa"/>
            <w:noWrap w:val="0"/>
            <w:vAlign w:val="center"/>
          </w:tcPr>
          <w:p>
            <w:pPr>
              <w:spacing w:line="360" w:lineRule="exact"/>
              <w:jc w:val="center"/>
              <w:rPr>
                <w:rFonts w:hint="eastAsia" w:ascii="宋体" w:hAnsi="宋体"/>
                <w:sz w:val="28"/>
                <w:szCs w:val="28"/>
              </w:rPr>
            </w:pPr>
            <w:r>
              <w:rPr>
                <w:rFonts w:hint="eastAsia" w:ascii="宋体" w:hAnsi="宋体"/>
                <w:sz w:val="28"/>
                <w:szCs w:val="28"/>
              </w:rPr>
              <w:t>10</w:t>
            </w:r>
          </w:p>
        </w:tc>
        <w:tc>
          <w:tcPr>
            <w:tcW w:w="1440" w:type="dxa"/>
            <w:noWrap w:val="0"/>
            <w:vAlign w:val="center"/>
          </w:tcPr>
          <w:p>
            <w:pPr>
              <w:spacing w:line="360" w:lineRule="exact"/>
              <w:jc w:val="center"/>
              <w:rPr>
                <w:rFonts w:ascii="宋体" w:hAnsi="宋体"/>
                <w:sz w:val="28"/>
                <w:szCs w:val="28"/>
              </w:rPr>
            </w:pPr>
          </w:p>
        </w:tc>
        <w:tc>
          <w:tcPr>
            <w:tcW w:w="720"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1008" w:type="dxa"/>
            <w:noWrap w:val="0"/>
            <w:vAlign w:val="center"/>
          </w:tcPr>
          <w:p>
            <w:pPr>
              <w:spacing w:line="360" w:lineRule="exact"/>
              <w:jc w:val="center"/>
              <w:rPr>
                <w:rFonts w:ascii="宋体" w:hAnsi="宋体"/>
                <w:sz w:val="28"/>
                <w:szCs w:val="28"/>
              </w:rPr>
            </w:pPr>
          </w:p>
        </w:tc>
        <w:tc>
          <w:tcPr>
            <w:tcW w:w="2160" w:type="dxa"/>
            <w:noWrap w:val="0"/>
            <w:vAlign w:val="center"/>
          </w:tcPr>
          <w:p>
            <w:pPr>
              <w:spacing w:line="360" w:lineRule="exact"/>
              <w:jc w:val="center"/>
              <w:rPr>
                <w:rFonts w:ascii="宋体" w:hAnsi="宋体"/>
                <w:sz w:val="28"/>
                <w:szCs w:val="28"/>
              </w:rPr>
            </w:pPr>
          </w:p>
        </w:tc>
      </w:tr>
    </w:tbl>
    <w:p>
      <w:pPr>
        <w:snapToGrid w:val="0"/>
        <w:spacing w:line="560" w:lineRule="exact"/>
        <w:rPr>
          <w:rFonts w:hint="eastAsia" w:ascii="仿宋_GB2312" w:eastAsia="仿宋_GB2312"/>
          <w:b/>
          <w:bCs/>
          <w:sz w:val="28"/>
          <w:szCs w:val="28"/>
        </w:rPr>
      </w:pPr>
      <w:r>
        <w:rPr>
          <w:rFonts w:hint="eastAsia" w:ascii="仿宋_GB2312" w:eastAsia="仿宋_GB2312"/>
          <w:b/>
          <w:bCs/>
          <w:sz w:val="28"/>
          <w:szCs w:val="28"/>
        </w:rPr>
        <w:t>注：</w:t>
      </w:r>
      <w:r>
        <w:rPr>
          <w:rFonts w:hint="eastAsia" w:ascii="仿宋_GB2312" w:eastAsia="仿宋_GB2312"/>
          <w:b/>
          <w:bCs/>
          <w:sz w:val="28"/>
          <w:szCs w:val="28"/>
          <w:lang w:val="en-US" w:eastAsia="zh-CN"/>
        </w:rPr>
        <w:t>1.</w:t>
      </w:r>
      <w:r>
        <w:rPr>
          <w:rFonts w:hint="eastAsia" w:ascii="仿宋_GB2312" w:eastAsia="仿宋_GB2312"/>
          <w:b/>
          <w:bCs/>
          <w:sz w:val="28"/>
          <w:szCs w:val="28"/>
        </w:rPr>
        <w:t>请在参赛项目栏内打“</w:t>
      </w:r>
      <w:r>
        <w:rPr>
          <w:rFonts w:hint="eastAsia" w:ascii="仿宋_GB2312" w:hAnsi="宋体" w:eastAsia="仿宋_GB2312"/>
          <w:b/>
          <w:bCs/>
          <w:sz w:val="28"/>
          <w:szCs w:val="28"/>
        </w:rPr>
        <w:t>√</w:t>
      </w:r>
      <w:r>
        <w:rPr>
          <w:rFonts w:hint="eastAsia" w:ascii="仿宋_GB2312" w:eastAsia="仿宋_GB2312"/>
          <w:b/>
          <w:bCs/>
          <w:sz w:val="28"/>
          <w:szCs w:val="28"/>
        </w:rPr>
        <w:t>”。</w:t>
      </w:r>
      <w:r>
        <w:rPr>
          <w:rFonts w:hint="eastAsia" w:ascii="仿宋_GB2312" w:eastAsia="仿宋_GB2312"/>
          <w:b/>
          <w:bCs/>
          <w:sz w:val="28"/>
          <w:szCs w:val="28"/>
          <w:lang w:val="en-US" w:eastAsia="zh-CN"/>
        </w:rPr>
        <w:t>2.</w:t>
      </w:r>
      <w:r>
        <w:rPr>
          <w:rFonts w:hint="eastAsia" w:ascii="仿宋_GB2312" w:eastAsia="仿宋_GB2312"/>
          <w:b/>
          <w:bCs/>
          <w:sz w:val="28"/>
          <w:szCs w:val="28"/>
        </w:rPr>
        <w:t>双打配对在备注内注明配对选手名字，跨单位配对时还需注明配对单位</w:t>
      </w:r>
      <w:r>
        <w:rPr>
          <w:rFonts w:hint="eastAsia" w:ascii="仿宋_GB2312" w:eastAsia="仿宋_GB2312"/>
          <w:b/>
          <w:bCs/>
          <w:sz w:val="28"/>
          <w:szCs w:val="28"/>
          <w:lang w:eastAsia="zh-CN"/>
        </w:rPr>
        <w:t>名称，加盖配对单位公章</w:t>
      </w:r>
      <w:r>
        <w:rPr>
          <w:rFonts w:hint="eastAsia" w:ascii="仿宋_GB2312" w:eastAsia="仿宋_GB2312"/>
          <w:b/>
          <w:bCs/>
          <w:sz w:val="28"/>
          <w:szCs w:val="28"/>
        </w:rPr>
        <w:t>。</w:t>
      </w:r>
      <w:r>
        <w:rPr>
          <w:rFonts w:hint="eastAsia" w:ascii="仿宋_GB2312" w:eastAsia="仿宋_GB2312"/>
          <w:b/>
          <w:bCs/>
          <w:sz w:val="28"/>
          <w:szCs w:val="28"/>
          <w:lang w:val="en-US" w:eastAsia="zh-CN"/>
        </w:rPr>
        <w:t>3.</w:t>
      </w:r>
      <w:r>
        <w:rPr>
          <w:rFonts w:hint="eastAsia" w:ascii="仿宋_GB2312" w:eastAsia="仿宋_GB2312"/>
          <w:b/>
          <w:bCs/>
          <w:sz w:val="28"/>
          <w:szCs w:val="28"/>
        </w:rPr>
        <w:t>男单、男双项目请在备注栏内注明参加组别。</w:t>
      </w:r>
    </w:p>
    <w:p>
      <w:pPr>
        <w:spacing w:line="550" w:lineRule="exact"/>
        <w:rPr>
          <w:rFonts w:ascii="仿宋_GB2312" w:eastAsia="仿宋_GB2312"/>
          <w:sz w:val="30"/>
          <w:szCs w:val="30"/>
        </w:rPr>
      </w:pPr>
    </w:p>
    <w:p>
      <w:pPr>
        <w:keepNext w:val="0"/>
        <w:keepLines w:val="0"/>
        <w:pageBreakBefore w:val="0"/>
        <w:kinsoku/>
        <w:wordWrap/>
        <w:overflowPunct w:val="0"/>
        <w:topLinePunct w:val="0"/>
        <w:bidi w:val="0"/>
        <w:adjustRightInd w:val="0"/>
        <w:snapToGrid w:val="0"/>
        <w:spacing w:line="540" w:lineRule="exact"/>
        <w:jc w:val="center"/>
        <w:textAlignment w:val="auto"/>
        <w:rPr>
          <w:rFonts w:hint="eastAsia" w:ascii="方正小标宋简体" w:hAnsi="Times New Roman" w:eastAsia="方正小标宋简体" w:cs="Times New Roman"/>
          <w:color w:val="auto"/>
          <w:spacing w:val="57"/>
          <w:sz w:val="44"/>
          <w:szCs w:val="44"/>
          <w:lang w:val="en-US" w:eastAsia="zh-CN"/>
        </w:rPr>
      </w:pPr>
      <w:bookmarkStart w:id="83" w:name="_Toc12411_WPSOffice_Level1"/>
      <w:bookmarkStart w:id="84" w:name="_Toc11577_WPSOffice_Level1"/>
      <w:r>
        <w:rPr>
          <w:rFonts w:hint="eastAsia" w:ascii="方正小标宋简体" w:hAnsi="Times New Roman" w:eastAsia="方正小标宋简体" w:cs="Times New Roman"/>
          <w:color w:val="auto"/>
          <w:spacing w:val="57"/>
          <w:sz w:val="44"/>
          <w:szCs w:val="44"/>
          <w:lang w:val="en-US" w:eastAsia="zh-CN"/>
        </w:rPr>
        <w:t>2023年汕尾市第三届职工运动会</w:t>
      </w:r>
      <w:bookmarkEnd w:id="83"/>
    </w:p>
    <w:p>
      <w:pPr>
        <w:keepNext w:val="0"/>
        <w:keepLines w:val="0"/>
        <w:pageBreakBefore w:val="0"/>
        <w:kinsoku/>
        <w:wordWrap/>
        <w:overflowPunct w:val="0"/>
        <w:topLinePunct w:val="0"/>
        <w:bidi w:val="0"/>
        <w:adjustRightInd w:val="0"/>
        <w:snapToGrid w:val="0"/>
        <w:spacing w:line="540" w:lineRule="exact"/>
        <w:jc w:val="center"/>
        <w:textAlignment w:val="auto"/>
        <w:rPr>
          <w:rFonts w:hint="eastAsia" w:ascii="方正小标宋简体" w:hAnsi="Times New Roman" w:eastAsia="方正小标宋简体" w:cs="Times New Roman"/>
          <w:color w:val="auto"/>
          <w:spacing w:val="57"/>
          <w:sz w:val="44"/>
          <w:szCs w:val="44"/>
          <w:lang w:val="en-US" w:eastAsia="zh-CN"/>
        </w:rPr>
      </w:pPr>
      <w:bookmarkStart w:id="85" w:name="_Toc31834_WPSOffice_Level1"/>
      <w:r>
        <w:rPr>
          <w:rFonts w:hint="eastAsia" w:ascii="方正小标宋简体" w:hAnsi="Times New Roman" w:eastAsia="方正小标宋简体" w:cs="Times New Roman"/>
          <w:color w:val="auto"/>
          <w:spacing w:val="57"/>
          <w:sz w:val="44"/>
          <w:szCs w:val="44"/>
          <w:lang w:val="en-US" w:eastAsia="zh-CN"/>
        </w:rPr>
        <w:t>围棋竞赛规程</w:t>
      </w:r>
      <w:bookmarkEnd w:id="85"/>
    </w:p>
    <w:p>
      <w:pPr>
        <w:keepNext w:val="0"/>
        <w:keepLines w:val="0"/>
        <w:pageBreakBefore w:val="0"/>
        <w:kinsoku/>
        <w:wordWrap/>
        <w:overflowPunct w:val="0"/>
        <w:topLinePunct w:val="0"/>
        <w:bidi w:val="0"/>
        <w:adjustRightInd w:val="0"/>
        <w:snapToGrid w:val="0"/>
        <w:spacing w:line="540" w:lineRule="exact"/>
        <w:jc w:val="center"/>
        <w:textAlignment w:val="auto"/>
        <w:rPr>
          <w:rFonts w:hint="eastAsia" w:ascii="方正小标宋简体" w:hAnsi="Times New Roman" w:eastAsia="方正小标宋简体" w:cs="Times New Roman"/>
          <w:color w:val="auto"/>
          <w:spacing w:val="57"/>
          <w:sz w:val="44"/>
          <w:szCs w:val="44"/>
          <w:lang w:val="en-US" w:eastAsia="zh-CN"/>
        </w:rPr>
      </w:pPr>
      <w:r>
        <w:rPr>
          <w:rFonts w:hint="eastAsia" w:ascii="方正小标宋简体" w:hAnsi="Times New Roman" w:eastAsia="方正小标宋简体" w:cs="Times New Roman"/>
          <w:color w:val="auto"/>
          <w:spacing w:val="57"/>
          <w:sz w:val="44"/>
          <w:szCs w:val="44"/>
          <w:lang w:val="en-US" w:eastAsia="zh-CN"/>
        </w:rPr>
        <w:t xml:space="preserve"> </w:t>
      </w:r>
    </w:p>
    <w:p>
      <w:pPr>
        <w:keepNext w:val="0"/>
        <w:keepLines w:val="0"/>
        <w:pageBreakBefore w:val="0"/>
        <w:widowControl/>
        <w:suppressLineNumbers w:val="0"/>
        <w:kinsoku/>
        <w:wordWrap/>
        <w:overflowPunct w:val="0"/>
        <w:topLinePunct w:val="0"/>
        <w:bidi w:val="0"/>
        <w:adjustRightInd w:val="0"/>
        <w:snapToGrid w:val="0"/>
        <w:spacing w:line="540" w:lineRule="exact"/>
        <w:ind w:firstLine="612" w:firstLineChars="200"/>
        <w:jc w:val="left"/>
        <w:textAlignment w:val="auto"/>
        <w:rPr>
          <w:color w:val="auto"/>
        </w:rPr>
      </w:pPr>
      <w:bookmarkStart w:id="86" w:name="_Toc7774_WPSOffice_Level1"/>
      <w:r>
        <w:rPr>
          <w:rFonts w:ascii="黑体" w:hAnsi="宋体" w:eastAsia="黑体" w:cs="黑体"/>
          <w:color w:val="auto"/>
          <w:kern w:val="0"/>
          <w:sz w:val="31"/>
          <w:szCs w:val="31"/>
          <w:lang w:val="en-US" w:eastAsia="zh-CN" w:bidi="ar"/>
        </w:rPr>
        <w:t xml:space="preserve">一、竞赛日期和地点 </w:t>
      </w:r>
    </w:p>
    <w:p>
      <w:pPr>
        <w:keepNext w:val="0"/>
        <w:keepLines w:val="0"/>
        <w:pageBreakBefore w:val="0"/>
        <w:widowControl/>
        <w:suppressLineNumbers w:val="0"/>
        <w:kinsoku/>
        <w:wordWrap/>
        <w:overflowPunct w:val="0"/>
        <w:topLinePunct w:val="0"/>
        <w:bidi w:val="0"/>
        <w:adjustRightInd w:val="0"/>
        <w:snapToGrid w:val="0"/>
        <w:spacing w:line="540" w:lineRule="exact"/>
        <w:ind w:firstLine="612" w:firstLineChars="200"/>
        <w:jc w:val="left"/>
        <w:textAlignment w:val="auto"/>
        <w:rPr>
          <w:color w:val="auto"/>
        </w:rPr>
      </w:pPr>
      <w:r>
        <w:rPr>
          <w:rFonts w:ascii="仿宋_GB2312" w:hAnsi="仿宋_GB2312" w:eastAsia="仿宋_GB2312" w:cs="仿宋_GB2312"/>
          <w:color w:val="auto"/>
          <w:kern w:val="0"/>
          <w:sz w:val="31"/>
          <w:szCs w:val="31"/>
          <w:lang w:val="en-US" w:eastAsia="zh-CN" w:bidi="ar"/>
        </w:rPr>
        <w:t>日期：2023 年</w:t>
      </w:r>
      <w:r>
        <w:rPr>
          <w:rFonts w:hint="eastAsia" w:ascii="仿宋_GB2312" w:hAnsi="仿宋_GB2312" w:eastAsia="仿宋_GB2312" w:cs="仿宋_GB2312"/>
          <w:color w:val="auto"/>
          <w:kern w:val="0"/>
          <w:sz w:val="31"/>
          <w:szCs w:val="31"/>
          <w:lang w:val="en-US" w:eastAsia="zh-CN" w:bidi="ar"/>
        </w:rPr>
        <w:t>10</w:t>
      </w:r>
      <w:r>
        <w:rPr>
          <w:rFonts w:ascii="仿宋_GB2312" w:hAnsi="仿宋_GB2312" w:eastAsia="仿宋_GB2312" w:cs="仿宋_GB2312"/>
          <w:color w:val="auto"/>
          <w:kern w:val="0"/>
          <w:sz w:val="31"/>
          <w:szCs w:val="31"/>
          <w:lang w:val="en-US" w:eastAsia="zh-CN" w:bidi="ar"/>
        </w:rPr>
        <w:t>月-</w:t>
      </w:r>
      <w:r>
        <w:rPr>
          <w:rFonts w:hint="eastAsia" w:ascii="仿宋_GB2312" w:hAnsi="仿宋_GB2312" w:eastAsia="仿宋_GB2312" w:cs="仿宋_GB2312"/>
          <w:color w:val="auto"/>
          <w:kern w:val="0"/>
          <w:sz w:val="31"/>
          <w:szCs w:val="31"/>
          <w:lang w:val="en-US" w:eastAsia="zh-CN" w:bidi="ar"/>
        </w:rPr>
        <w:t>11</w:t>
      </w:r>
      <w:r>
        <w:rPr>
          <w:rFonts w:ascii="仿宋_GB2312" w:hAnsi="仿宋_GB2312" w:eastAsia="仿宋_GB2312" w:cs="仿宋_GB2312"/>
          <w:color w:val="auto"/>
          <w:kern w:val="0"/>
          <w:sz w:val="31"/>
          <w:szCs w:val="31"/>
          <w:lang w:val="en-US" w:eastAsia="zh-CN" w:bidi="ar"/>
        </w:rPr>
        <w:t xml:space="preserve">月（具体时间以补充通知为准）； </w:t>
      </w:r>
    </w:p>
    <w:p>
      <w:pPr>
        <w:keepNext w:val="0"/>
        <w:keepLines w:val="0"/>
        <w:pageBreakBefore w:val="0"/>
        <w:numPr>
          <w:ilvl w:val="0"/>
          <w:numId w:val="0"/>
        </w:numPr>
        <w:kinsoku/>
        <w:wordWrap/>
        <w:overflowPunct w:val="0"/>
        <w:topLinePunct w:val="0"/>
        <w:bidi w:val="0"/>
        <w:adjustRightInd w:val="0"/>
        <w:snapToGrid w:val="0"/>
        <w:spacing w:line="540" w:lineRule="exact"/>
        <w:ind w:firstLine="612" w:firstLineChars="200"/>
        <w:textAlignment w:val="auto"/>
        <w:rPr>
          <w:rFonts w:ascii="仿宋_GB2312" w:hAnsi="仿宋_GB2312" w:eastAsia="仿宋_GB2312" w:cs="仿宋_GB2312"/>
          <w:color w:val="auto"/>
          <w:kern w:val="0"/>
          <w:sz w:val="31"/>
          <w:szCs w:val="31"/>
          <w:lang w:val="en-US" w:eastAsia="zh-CN" w:bidi="ar"/>
        </w:rPr>
      </w:pPr>
      <w:r>
        <w:rPr>
          <w:rFonts w:ascii="仿宋_GB2312" w:hAnsi="仿宋_GB2312" w:eastAsia="仿宋_GB2312" w:cs="仿宋_GB2312"/>
          <w:color w:val="auto"/>
          <w:kern w:val="0"/>
          <w:sz w:val="31"/>
          <w:szCs w:val="31"/>
          <w:lang w:val="en-US" w:eastAsia="zh-CN" w:bidi="ar"/>
        </w:rPr>
        <w:t>地点：</w:t>
      </w:r>
      <w:r>
        <w:rPr>
          <w:rFonts w:hint="eastAsia" w:ascii="仿宋_GB2312" w:hAnsi="仿宋_GB2312" w:eastAsia="仿宋_GB2312" w:cs="仿宋_GB2312"/>
          <w:color w:val="auto"/>
          <w:kern w:val="0"/>
          <w:sz w:val="31"/>
          <w:szCs w:val="31"/>
          <w:lang w:val="en-US" w:eastAsia="zh-CN" w:bidi="ar"/>
        </w:rPr>
        <w:t>汕尾市体育馆</w:t>
      </w:r>
      <w:r>
        <w:rPr>
          <w:rFonts w:ascii="仿宋_GB2312" w:hAnsi="仿宋_GB2312" w:eastAsia="仿宋_GB2312" w:cs="仿宋_GB2312"/>
          <w:color w:val="auto"/>
          <w:kern w:val="0"/>
          <w:sz w:val="31"/>
          <w:szCs w:val="31"/>
          <w:lang w:val="en-US" w:eastAsia="zh-CN" w:bidi="ar"/>
        </w:rPr>
        <w:t>。</w:t>
      </w:r>
    </w:p>
    <w:p>
      <w:pPr>
        <w:keepNext w:val="0"/>
        <w:keepLines w:val="0"/>
        <w:pageBreakBefore w:val="0"/>
        <w:widowControl/>
        <w:suppressLineNumbers w:val="0"/>
        <w:kinsoku/>
        <w:wordWrap/>
        <w:overflowPunct w:val="0"/>
        <w:topLinePunct w:val="0"/>
        <w:bidi w:val="0"/>
        <w:adjustRightInd w:val="0"/>
        <w:snapToGrid w:val="0"/>
        <w:spacing w:line="540" w:lineRule="exact"/>
        <w:ind w:firstLine="612" w:firstLineChars="200"/>
        <w:jc w:val="left"/>
        <w:textAlignment w:val="auto"/>
        <w:rPr>
          <w:color w:val="auto"/>
        </w:rPr>
      </w:pPr>
      <w:r>
        <w:rPr>
          <w:rFonts w:hint="eastAsia" w:ascii="黑体" w:hAnsi="宋体" w:eastAsia="黑体" w:cs="黑体"/>
          <w:color w:val="auto"/>
          <w:kern w:val="0"/>
          <w:sz w:val="31"/>
          <w:szCs w:val="31"/>
          <w:lang w:val="en-US" w:eastAsia="zh-CN" w:bidi="ar"/>
        </w:rPr>
        <w:t xml:space="preserve">二、参加单位 </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县区组：</w:t>
      </w:r>
      <w:r>
        <w:rPr>
          <w:rFonts w:hint="eastAsia" w:ascii="仿宋_GB2312" w:eastAsia="仿宋_GB2312"/>
          <w:color w:val="auto"/>
          <w:sz w:val="32"/>
          <w:szCs w:val="32"/>
        </w:rPr>
        <w:t>各县（市、区）。</w:t>
      </w:r>
    </w:p>
    <w:p>
      <w:pPr>
        <w:keepNext w:val="0"/>
        <w:keepLines w:val="0"/>
        <w:pageBreakBefore w:val="0"/>
        <w:widowControl/>
        <w:suppressLineNumbers w:val="0"/>
        <w:kinsoku/>
        <w:wordWrap/>
        <w:overflowPunct/>
        <w:topLinePunct w:val="0"/>
        <w:bidi w:val="0"/>
        <w:adjustRightInd w:val="0"/>
        <w:snapToGrid w:val="0"/>
        <w:spacing w:line="600" w:lineRule="exact"/>
        <w:ind w:firstLine="632" w:firstLineChars="200"/>
        <w:jc w:val="left"/>
        <w:textAlignment w:val="auto"/>
        <w:rPr>
          <w:color w:val="auto"/>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市直单位组：</w:t>
      </w:r>
      <w:r>
        <w:rPr>
          <w:rFonts w:hint="eastAsia" w:ascii="仿宋_GB2312" w:hAnsi="Times New Roman" w:eastAsia="仿宋_GB2312" w:cs="Times New Roman"/>
          <w:sz w:val="32"/>
          <w:szCs w:val="32"/>
        </w:rPr>
        <w:t>市直（含驻汕）机关、</w:t>
      </w:r>
      <w:r>
        <w:rPr>
          <w:rFonts w:hint="eastAsia" w:ascii="仿宋_GB2312" w:hAnsi="Times New Roman" w:eastAsia="仿宋_GB2312" w:cs="Times New Roman"/>
          <w:sz w:val="32"/>
          <w:szCs w:val="32"/>
          <w:lang w:eastAsia="zh-CN"/>
        </w:rPr>
        <w:t>汕尾品清湖新区、汕尾高新技术产业开发区、</w:t>
      </w:r>
      <w:r>
        <w:rPr>
          <w:rFonts w:hint="eastAsia" w:ascii="仿宋_GB2312" w:hAnsi="Times New Roman" w:eastAsia="仿宋_GB2312" w:cs="Times New Roman"/>
          <w:sz w:val="32"/>
          <w:szCs w:val="32"/>
        </w:rPr>
        <w:t>企事业单位组成市直单位代表团。</w:t>
      </w:r>
      <w:r>
        <w:rPr>
          <w:rFonts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 xml:space="preserve"> </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竞赛项目</w:t>
      </w:r>
      <w:bookmarkEnd w:id="86"/>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围棋：男子个人、女子个人</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黑体" w:hAnsi="黑体" w:eastAsia="黑体"/>
          <w:color w:val="auto"/>
          <w:sz w:val="32"/>
          <w:szCs w:val="32"/>
        </w:rPr>
      </w:pPr>
      <w:bookmarkStart w:id="87" w:name="_Toc17089_WPSOffice_Level1"/>
      <w:r>
        <w:rPr>
          <w:rFonts w:hint="eastAsia" w:ascii="黑体" w:hAnsi="黑体" w:eastAsia="黑体"/>
          <w:color w:val="auto"/>
          <w:sz w:val="32"/>
          <w:szCs w:val="32"/>
        </w:rPr>
        <w:t>四、参加办法</w:t>
      </w:r>
      <w:bookmarkEnd w:id="87"/>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（一）各参赛单位限报1队，每队可报领队、教练各1名</w:t>
      </w:r>
      <w:r>
        <w:rPr>
          <w:rFonts w:hint="eastAsia" w:ascii="仿宋_GB2312" w:eastAsia="仿宋_GB2312"/>
          <w:color w:val="auto"/>
          <w:sz w:val="32"/>
          <w:szCs w:val="32"/>
          <w:lang w:eastAsia="zh-CN"/>
        </w:rPr>
        <w:t>，</w:t>
      </w:r>
      <w:r>
        <w:rPr>
          <w:rFonts w:hint="eastAsia" w:ascii="仿宋_GB2312" w:eastAsia="仿宋_GB2312"/>
          <w:color w:val="auto"/>
          <w:sz w:val="32"/>
          <w:szCs w:val="32"/>
        </w:rPr>
        <w:t>运动员男、女各5名。</w:t>
      </w:r>
    </w:p>
    <w:p>
      <w:pPr>
        <w:keepNext w:val="0"/>
        <w:keepLines w:val="0"/>
        <w:pageBreakBefore w:val="0"/>
        <w:kinsoku/>
        <w:wordWrap/>
        <w:overflowPunct w:val="0"/>
        <w:topLinePunct w:val="0"/>
        <w:bidi w:val="0"/>
        <w:adjustRightInd w:val="0"/>
        <w:snapToGrid w:val="0"/>
        <w:spacing w:line="54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（二）参赛运动员资格按《汕尾市</w:t>
      </w:r>
      <w:r>
        <w:rPr>
          <w:rFonts w:hint="eastAsia" w:ascii="仿宋_GB2312" w:eastAsia="仿宋_GB2312"/>
          <w:color w:val="auto"/>
          <w:sz w:val="32"/>
          <w:szCs w:val="32"/>
          <w:lang w:eastAsia="zh-CN"/>
        </w:rPr>
        <w:t>第三</w:t>
      </w:r>
      <w:r>
        <w:rPr>
          <w:rFonts w:hint="eastAsia" w:ascii="仿宋_GB2312" w:eastAsia="仿宋_GB2312"/>
          <w:color w:val="auto"/>
          <w:sz w:val="32"/>
          <w:szCs w:val="32"/>
        </w:rPr>
        <w:t>届</w:t>
      </w:r>
      <w:r>
        <w:rPr>
          <w:rFonts w:hint="eastAsia" w:ascii="仿宋_GB2312" w:eastAsia="仿宋_GB2312"/>
          <w:color w:val="auto"/>
          <w:sz w:val="32"/>
          <w:szCs w:val="32"/>
          <w:lang w:eastAsia="zh-CN"/>
        </w:rPr>
        <w:t>职工</w:t>
      </w:r>
      <w:r>
        <w:rPr>
          <w:rFonts w:hint="eastAsia" w:ascii="仿宋_GB2312" w:eastAsia="仿宋_GB2312"/>
          <w:color w:val="auto"/>
          <w:sz w:val="32"/>
          <w:szCs w:val="32"/>
        </w:rPr>
        <w:t>运动会运动员资格审查及处理办法》规定执行。</w:t>
      </w:r>
    </w:p>
    <w:p>
      <w:pPr>
        <w:keepNext w:val="0"/>
        <w:keepLines w:val="0"/>
        <w:pageBreakBefore w:val="0"/>
        <w:kinsoku/>
        <w:wordWrap/>
        <w:overflowPunct w:val="0"/>
        <w:topLinePunct w:val="0"/>
        <w:bidi w:val="0"/>
        <w:adjustRightInd w:val="0"/>
        <w:snapToGrid w:val="0"/>
        <w:spacing w:line="54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（三）运动员须携带第二代身份证进行检录参赛。</w:t>
      </w:r>
    </w:p>
    <w:p>
      <w:pPr>
        <w:keepNext w:val="0"/>
        <w:keepLines w:val="0"/>
        <w:pageBreakBefore w:val="0"/>
        <w:kinsoku/>
        <w:wordWrap/>
        <w:overflowPunct w:val="0"/>
        <w:topLinePunct w:val="0"/>
        <w:bidi w:val="0"/>
        <w:adjustRightInd w:val="0"/>
        <w:snapToGrid w:val="0"/>
        <w:spacing w:line="54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（四）参赛名单将于报名截止后一周内在</w:t>
      </w:r>
      <w:r>
        <w:rPr>
          <w:rFonts w:hint="eastAsia" w:ascii="仿宋_GB2312" w:eastAsia="仿宋_GB2312"/>
          <w:color w:val="auto"/>
          <w:sz w:val="32"/>
          <w:szCs w:val="32"/>
          <w:lang w:eastAsia="zh-CN"/>
        </w:rPr>
        <w:t>汕尾市文化广电旅游体育局网站</w:t>
      </w:r>
      <w:r>
        <w:rPr>
          <w:rFonts w:hint="eastAsia" w:ascii="仿宋_GB2312" w:eastAsia="仿宋_GB2312"/>
          <w:color w:val="auto"/>
          <w:sz w:val="32"/>
          <w:szCs w:val="32"/>
        </w:rPr>
        <w:t>公示，公示期7天。名单一经公示不允许再更换，各单位如对运动员资格有异议，可在公示期间向大会提出书面申诉，逾期不再受理。</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黑体" w:hAnsi="黑体" w:eastAsia="黑体"/>
          <w:color w:val="auto"/>
          <w:sz w:val="32"/>
          <w:szCs w:val="32"/>
        </w:rPr>
      </w:pPr>
      <w:bookmarkStart w:id="88" w:name="_Toc1069_WPSOffice_Level1"/>
      <w:r>
        <w:rPr>
          <w:rFonts w:hint="eastAsia" w:ascii="黑体" w:hAnsi="黑体" w:eastAsia="黑体"/>
          <w:color w:val="auto"/>
          <w:sz w:val="32"/>
          <w:szCs w:val="32"/>
        </w:rPr>
        <w:t>五、竞赛办法</w:t>
      </w:r>
      <w:bookmarkEnd w:id="88"/>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w:t>
      </w:r>
      <w:r>
        <w:rPr>
          <w:rFonts w:hint="eastAsia" w:ascii="仿宋_GB2312" w:eastAsia="仿宋_GB2312"/>
          <w:color w:val="auto"/>
          <w:sz w:val="32"/>
          <w:szCs w:val="32"/>
        </w:rPr>
        <w:t>采用国家体育总局2002年颁布的围棋规则</w:t>
      </w:r>
      <w:r>
        <w:rPr>
          <w:rFonts w:hint="eastAsia" w:ascii="仿宋_GB2312" w:eastAsia="仿宋_GB2312"/>
          <w:color w:val="auto"/>
          <w:sz w:val="32"/>
          <w:szCs w:val="32"/>
          <w:lang w:eastAsia="zh-CN"/>
        </w:rPr>
        <w:t>。</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w:t>
      </w:r>
      <w:r>
        <w:rPr>
          <w:rFonts w:hint="eastAsia" w:ascii="仿宋_GB2312" w:eastAsia="仿宋_GB2312"/>
          <w:color w:val="auto"/>
          <w:sz w:val="32"/>
          <w:szCs w:val="32"/>
        </w:rPr>
        <w:t>采用七轮积分编排制进行比赛</w:t>
      </w:r>
      <w:r>
        <w:rPr>
          <w:rFonts w:hint="eastAsia" w:ascii="仿宋_GB2312" w:eastAsia="仿宋_GB2312"/>
          <w:color w:val="auto"/>
          <w:sz w:val="32"/>
          <w:szCs w:val="32"/>
          <w:lang w:eastAsia="zh-CN"/>
        </w:rPr>
        <w:t>。</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每一局棋，每方40分钟包干用时</w:t>
      </w:r>
      <w:r>
        <w:rPr>
          <w:rFonts w:hint="eastAsia" w:ascii="仿宋_GB2312" w:eastAsia="仿宋_GB2312"/>
          <w:color w:val="auto"/>
          <w:sz w:val="32"/>
          <w:szCs w:val="32"/>
          <w:lang w:eastAsia="zh-CN"/>
        </w:rPr>
        <w:t>。</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个人成绩计算办法：根据个人积分排列名次，如积分相等，依次比较对手分、累进分、上轮成绩，直至抽签决定名次。</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黑体" w:hAnsi="黑体" w:eastAsia="黑体"/>
          <w:color w:val="auto"/>
          <w:sz w:val="32"/>
          <w:szCs w:val="32"/>
        </w:rPr>
      </w:pPr>
      <w:bookmarkStart w:id="89" w:name="_Toc8438_WPSOffice_Level1"/>
      <w:r>
        <w:rPr>
          <w:rFonts w:hint="eastAsia" w:ascii="黑体" w:hAnsi="黑体" w:eastAsia="黑体"/>
          <w:color w:val="auto"/>
          <w:sz w:val="32"/>
          <w:szCs w:val="32"/>
        </w:rPr>
        <w:t>六、录取名次及计分办法</w:t>
      </w:r>
      <w:bookmarkEnd w:id="89"/>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（一）各组别录取前八名</w:t>
      </w:r>
      <w:r>
        <w:rPr>
          <w:rFonts w:hint="eastAsia" w:ascii="仿宋_GB2312" w:eastAsia="仿宋_GB2312"/>
          <w:color w:val="auto"/>
          <w:sz w:val="32"/>
          <w:szCs w:val="32"/>
          <w:lang w:eastAsia="zh-CN"/>
        </w:rPr>
        <w:t>，</w:t>
      </w:r>
      <w:r>
        <w:rPr>
          <w:rFonts w:hint="eastAsia" w:ascii="仿宋_GB2312" w:eastAsia="仿宋_GB2312"/>
          <w:color w:val="auto"/>
          <w:sz w:val="32"/>
          <w:szCs w:val="32"/>
        </w:rPr>
        <w:t>报名数在3人以上8人以下的均如数录取。</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（二）各组别前八名分别按13、11、10、9、8、7、6、5分计入各单位团体总分。</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黑体" w:hAnsi="黑体" w:eastAsia="黑体"/>
          <w:color w:val="auto"/>
          <w:sz w:val="32"/>
          <w:szCs w:val="32"/>
        </w:rPr>
      </w:pPr>
      <w:bookmarkStart w:id="90" w:name="_Toc17059_WPSOffice_Level1"/>
      <w:r>
        <w:rPr>
          <w:rFonts w:hint="eastAsia" w:ascii="黑体" w:hAnsi="黑体" w:eastAsia="黑体"/>
          <w:color w:val="auto"/>
          <w:sz w:val="32"/>
          <w:szCs w:val="32"/>
        </w:rPr>
        <w:t>七、奖励办法</w:t>
      </w:r>
      <w:bookmarkEnd w:id="90"/>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（一）各组别前三名颁发奖牌。</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（二）各组别前八名均发给证书。</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pacing w:val="-8"/>
          <w:sz w:val="32"/>
          <w:szCs w:val="32"/>
        </w:rPr>
      </w:pPr>
      <w:r>
        <w:rPr>
          <w:rFonts w:hint="eastAsia" w:ascii="仿宋_GB2312" w:eastAsia="仿宋_GB2312"/>
          <w:color w:val="auto"/>
          <w:sz w:val="32"/>
          <w:szCs w:val="32"/>
        </w:rPr>
        <w:t>（三）</w:t>
      </w:r>
      <w:r>
        <w:rPr>
          <w:rFonts w:hint="eastAsia" w:ascii="仿宋_GB2312" w:eastAsia="仿宋_GB2312"/>
          <w:color w:val="auto"/>
          <w:spacing w:val="-8"/>
          <w:sz w:val="32"/>
          <w:szCs w:val="32"/>
        </w:rPr>
        <w:t>设“体育道德风尚奖”</w:t>
      </w:r>
      <w:r>
        <w:rPr>
          <w:rFonts w:hint="eastAsia" w:ascii="仿宋_GB2312" w:eastAsia="仿宋_GB2312"/>
          <w:color w:val="auto"/>
          <w:spacing w:val="-8"/>
          <w:sz w:val="32"/>
          <w:szCs w:val="32"/>
          <w:lang w:eastAsia="zh-CN"/>
        </w:rPr>
        <w:t>，</w:t>
      </w:r>
      <w:r>
        <w:rPr>
          <w:rFonts w:hint="eastAsia" w:ascii="仿宋_GB2312" w:eastAsia="仿宋_GB2312"/>
          <w:color w:val="auto"/>
          <w:spacing w:val="-8"/>
          <w:sz w:val="32"/>
          <w:szCs w:val="32"/>
        </w:rPr>
        <w:t>优秀运动员、裁判员奖。</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黑体" w:hAnsi="黑体" w:eastAsia="黑体"/>
          <w:color w:val="auto"/>
          <w:sz w:val="32"/>
          <w:szCs w:val="32"/>
        </w:rPr>
      </w:pPr>
      <w:bookmarkStart w:id="91" w:name="_Toc25586_WPSOffice_Level1"/>
      <w:r>
        <w:rPr>
          <w:rFonts w:hint="eastAsia" w:ascii="黑体" w:hAnsi="黑体" w:eastAsia="黑体"/>
          <w:color w:val="auto"/>
          <w:sz w:val="32"/>
          <w:szCs w:val="32"/>
        </w:rPr>
        <w:t>八、报名和报到</w:t>
      </w:r>
      <w:bookmarkEnd w:id="91"/>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（一）报名：</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各参赛单位于</w:t>
      </w:r>
      <w:r>
        <w:rPr>
          <w:rFonts w:hint="eastAsia" w:ascii="仿宋_GB2312" w:eastAsia="仿宋_GB2312"/>
          <w:color w:val="auto"/>
          <w:sz w:val="32"/>
          <w:szCs w:val="32"/>
          <w:lang w:val="en-US" w:eastAsia="zh-CN"/>
        </w:rPr>
        <w:t>9月20日前</w:t>
      </w:r>
      <w:r>
        <w:rPr>
          <w:rFonts w:hint="eastAsia" w:ascii="仿宋_GB2312" w:eastAsia="仿宋_GB2312"/>
          <w:color w:val="auto"/>
          <w:sz w:val="32"/>
          <w:szCs w:val="32"/>
        </w:rPr>
        <w:t>将报名表报送汕尾市</w:t>
      </w:r>
      <w:r>
        <w:rPr>
          <w:rFonts w:hint="eastAsia" w:ascii="仿宋_GB2312" w:eastAsia="仿宋_GB2312"/>
          <w:color w:val="auto"/>
          <w:sz w:val="32"/>
          <w:szCs w:val="32"/>
          <w:lang w:eastAsia="zh-CN"/>
        </w:rPr>
        <w:t>文化广电旅游</w:t>
      </w:r>
      <w:r>
        <w:rPr>
          <w:rFonts w:hint="eastAsia" w:ascii="仿宋_GB2312" w:eastAsia="仿宋_GB2312"/>
          <w:color w:val="auto"/>
          <w:sz w:val="32"/>
          <w:szCs w:val="32"/>
        </w:rPr>
        <w:t>体育局，联系人：</w:t>
      </w:r>
      <w:r>
        <w:rPr>
          <w:rFonts w:hint="eastAsia" w:ascii="仿宋_GB2312" w:eastAsia="仿宋_GB2312"/>
          <w:color w:val="auto"/>
          <w:sz w:val="32"/>
          <w:szCs w:val="32"/>
          <w:lang w:eastAsia="zh-CN"/>
        </w:rPr>
        <w:t>刘重、林少鹏</w:t>
      </w:r>
      <w:r>
        <w:rPr>
          <w:rFonts w:hint="eastAsia" w:ascii="仿宋_GB2312" w:eastAsia="仿宋_GB2312"/>
          <w:color w:val="auto"/>
          <w:sz w:val="32"/>
          <w:szCs w:val="32"/>
        </w:rPr>
        <w:t>,电话</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3363456</w:t>
      </w:r>
      <w:r>
        <w:rPr>
          <w:rFonts w:hint="eastAsia" w:ascii="仿宋_GB2312" w:eastAsia="仿宋_GB2312"/>
          <w:color w:val="auto"/>
          <w:sz w:val="32"/>
          <w:szCs w:val="32"/>
        </w:rPr>
        <w:t>,同时将报名表电子版发送到邮箱:jtk3363456@163.com</w:t>
      </w:r>
      <w:r>
        <w:rPr>
          <w:rFonts w:hint="eastAsia" w:ascii="仿宋_GB2312" w:eastAsia="仿宋_GB2312"/>
          <w:color w:val="auto"/>
          <w:sz w:val="32"/>
          <w:szCs w:val="32"/>
          <w:lang w:eastAsia="zh-CN"/>
        </w:rPr>
        <w:t>。</w:t>
      </w:r>
      <w:r>
        <w:rPr>
          <w:rFonts w:hint="eastAsia" w:ascii="仿宋_GB2312" w:eastAsia="仿宋_GB2312"/>
          <w:color w:val="auto"/>
          <w:sz w:val="32"/>
          <w:szCs w:val="32"/>
        </w:rPr>
        <w:t>逾期报名，</w:t>
      </w:r>
      <w:r>
        <w:rPr>
          <w:rFonts w:hint="eastAsia" w:ascii="仿宋_GB2312" w:eastAsia="仿宋_GB2312"/>
          <w:color w:val="auto"/>
          <w:sz w:val="32"/>
          <w:szCs w:val="32"/>
          <w:lang w:eastAsia="zh-CN"/>
        </w:rPr>
        <w:t>不予受理。</w:t>
      </w:r>
    </w:p>
    <w:p>
      <w:pPr>
        <w:keepNext w:val="0"/>
        <w:keepLines w:val="0"/>
        <w:pageBreakBefore w:val="0"/>
        <w:kinsoku/>
        <w:wordWrap/>
        <w:overflowPunct w:val="0"/>
        <w:topLinePunct w:val="0"/>
        <w:bidi w:val="0"/>
        <w:adjustRightInd w:val="0"/>
        <w:snapToGrid w:val="0"/>
        <w:spacing w:line="540" w:lineRule="exac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 xml:space="preserve">    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报名表内容必须电脑打印，同时加盖本单位公章</w:t>
      </w:r>
      <w:r>
        <w:rPr>
          <w:rFonts w:hint="eastAsia" w:ascii="仿宋_GB2312" w:eastAsia="仿宋_GB2312"/>
          <w:color w:val="auto"/>
          <w:sz w:val="32"/>
          <w:szCs w:val="32"/>
          <w:lang w:eastAsia="zh-CN"/>
        </w:rPr>
        <w:t>。</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lang w:eastAsia="zh-CN"/>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报名表格请在</w:t>
      </w:r>
      <w:r>
        <w:rPr>
          <w:rFonts w:hint="eastAsia" w:ascii="仿宋_GB2312" w:eastAsia="仿宋_GB2312"/>
          <w:sz w:val="32"/>
          <w:szCs w:val="32"/>
          <w:lang w:eastAsia="zh-CN"/>
        </w:rPr>
        <w:t>附件中或汕尾市文化广电旅游体育局网站（https://www.shanwei.gov.cn/swwgltj/）</w:t>
      </w:r>
      <w:r>
        <w:rPr>
          <w:rFonts w:hint="eastAsia" w:ascii="仿宋_GB2312" w:eastAsia="仿宋_GB2312"/>
          <w:sz w:val="32"/>
          <w:szCs w:val="32"/>
        </w:rPr>
        <w:t>下载</w:t>
      </w:r>
      <w:r>
        <w:rPr>
          <w:rFonts w:hint="eastAsia" w:ascii="仿宋_GB2312" w:eastAsia="仿宋_GB2312"/>
          <w:sz w:val="32"/>
          <w:szCs w:val="32"/>
          <w:lang w:eastAsia="zh-CN"/>
        </w:rPr>
        <w:t>。</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报名时提交以下证明材料：</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（1）运动员第二代身份证复印件或户口本复印件;</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运动员社会保障卡复印件；</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如有挂职的领导干部参赛，由挂职单位出具该领导的相关证明；</w:t>
      </w:r>
    </w:p>
    <w:p>
      <w:pPr>
        <w:keepNext w:val="0"/>
        <w:keepLines w:val="0"/>
        <w:pageBreakBefore w:val="0"/>
        <w:kinsoku/>
        <w:wordWrap/>
        <w:overflowPunct w:val="0"/>
        <w:topLinePunct w:val="0"/>
        <w:bidi w:val="0"/>
        <w:adjustRightInd w:val="0"/>
        <w:snapToGrid w:val="0"/>
        <w:spacing w:line="540" w:lineRule="exact"/>
        <w:ind w:firstLine="640"/>
        <w:textAlignment w:val="auto"/>
        <w:rPr>
          <w:rFonts w:hint="eastAsia" w:ascii="仿宋_GB2312" w:hAnsi="仿宋"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r>
        <w:rPr>
          <w:rFonts w:hint="eastAsia" w:ascii="仿宋_GB2312" w:hAnsi="仿宋" w:eastAsia="仿宋_GB2312"/>
          <w:color w:val="auto"/>
          <w:sz w:val="32"/>
          <w:szCs w:val="32"/>
        </w:rPr>
        <w:t>参赛运动员必须经县级以上医疗机构检查，并出具身体健康的证明；必须自行办理比赛期间的人身意外伤害保险；必须签订《自愿参赛责任书》。以上三份材料须报名同时上交。</w:t>
      </w:r>
    </w:p>
    <w:p>
      <w:pPr>
        <w:keepNext w:val="0"/>
        <w:keepLines w:val="0"/>
        <w:pageBreakBefore w:val="0"/>
        <w:kinsoku/>
        <w:wordWrap/>
        <w:overflowPunct w:val="0"/>
        <w:topLinePunct w:val="0"/>
        <w:bidi w:val="0"/>
        <w:adjustRightInd w:val="0"/>
        <w:snapToGrid w:val="0"/>
        <w:spacing w:line="54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（二）报到：各队于赛前1天到赛区报到。</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黑体" w:hAnsi="黑体" w:eastAsia="黑体"/>
          <w:color w:val="auto"/>
          <w:sz w:val="32"/>
          <w:szCs w:val="32"/>
        </w:rPr>
      </w:pPr>
      <w:bookmarkStart w:id="92" w:name="_Toc25013_WPSOffice_Level1"/>
      <w:r>
        <w:rPr>
          <w:rFonts w:hint="eastAsia" w:ascii="黑体" w:hAnsi="黑体" w:eastAsia="黑体"/>
          <w:color w:val="auto"/>
          <w:sz w:val="32"/>
          <w:szCs w:val="32"/>
        </w:rPr>
        <w:t>九、经费</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各参赛单位经费自理。</w:t>
      </w:r>
      <w:bookmarkEnd w:id="92"/>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黑体" w:hAnsi="黑体" w:eastAsia="黑体"/>
          <w:color w:val="auto"/>
          <w:sz w:val="32"/>
          <w:szCs w:val="32"/>
        </w:rPr>
      </w:pPr>
      <w:bookmarkStart w:id="93" w:name="_Toc9548_WPSOffice_Level1"/>
      <w:r>
        <w:rPr>
          <w:rFonts w:hint="eastAsia" w:ascii="黑体" w:hAnsi="黑体" w:eastAsia="黑体"/>
          <w:color w:val="auto"/>
          <w:sz w:val="32"/>
          <w:szCs w:val="32"/>
        </w:rPr>
        <w:t>十、其它规定</w:t>
      </w:r>
      <w:bookmarkEnd w:id="93"/>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（一）各队如有申诉，必须在该单项比赛结束后30分钟内，向仲裁委员会提交领队签名的书面申诉，并交纳1000元申诉费，如胜诉则退还50%，如败诉则不予退回。</w:t>
      </w:r>
    </w:p>
    <w:p>
      <w:pPr>
        <w:keepNext w:val="0"/>
        <w:keepLines w:val="0"/>
        <w:pageBreakBefore w:val="0"/>
        <w:kinsoku/>
        <w:wordWrap/>
        <w:overflowPunct w:val="0"/>
        <w:topLinePunct w:val="0"/>
        <w:autoSpaceDE w:val="0"/>
        <w:autoSpaceDN w:val="0"/>
        <w:bidi w:val="0"/>
        <w:adjustRightInd w:val="0"/>
        <w:snapToGrid w:val="0"/>
        <w:spacing w:line="540" w:lineRule="exact"/>
        <w:ind w:firstLine="632" w:firstLineChars="200"/>
        <w:textAlignment w:val="auto"/>
        <w:rPr>
          <w:rFonts w:hint="eastAsia" w:ascii="仿宋_GB2312" w:eastAsia="仿宋_GB2312"/>
          <w:color w:val="auto"/>
          <w:spacing w:val="-8"/>
          <w:sz w:val="32"/>
          <w:szCs w:val="32"/>
        </w:rPr>
      </w:pPr>
      <w:r>
        <w:rPr>
          <w:rFonts w:hint="eastAsia" w:ascii="仿宋_GB2312" w:eastAsia="仿宋_GB2312"/>
          <w:color w:val="auto"/>
          <w:sz w:val="32"/>
          <w:szCs w:val="32"/>
        </w:rPr>
        <w:t>（二）</w:t>
      </w:r>
      <w:r>
        <w:rPr>
          <w:rFonts w:hint="eastAsia" w:ascii="仿宋_GB2312" w:eastAsia="仿宋_GB2312"/>
          <w:color w:val="auto"/>
          <w:spacing w:val="-8"/>
          <w:sz w:val="32"/>
          <w:szCs w:val="32"/>
        </w:rPr>
        <w:t>参赛运动员的人身意外伤病保险由参赛单位负责办理，</w:t>
      </w:r>
      <w:r>
        <w:rPr>
          <w:rFonts w:hint="eastAsia" w:ascii="仿宋_GB2312" w:eastAsia="仿宋_GB2312"/>
          <w:color w:val="auto"/>
          <w:sz w:val="32"/>
          <w:szCs w:val="32"/>
        </w:rPr>
        <w:t>运动员在比赛期间出现意外伤害事故或疾病所产生的一切费用自理。</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（三）参赛运动员禁用违禁药物。</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ascii="黑体" w:hAnsi="黑体" w:eastAsia="黑体"/>
          <w:color w:val="auto"/>
          <w:sz w:val="32"/>
          <w:szCs w:val="32"/>
        </w:rPr>
      </w:pPr>
      <w:bookmarkStart w:id="94" w:name="_Toc15893_WPSOffice_Level1"/>
      <w:r>
        <w:rPr>
          <w:rFonts w:hint="eastAsia" w:ascii="黑体" w:hAnsi="黑体" w:eastAsia="黑体"/>
          <w:color w:val="auto"/>
          <w:sz w:val="32"/>
          <w:szCs w:val="32"/>
        </w:rPr>
        <w:t>十一、裁判员及仲裁委员由大会统一指派。</w:t>
      </w:r>
      <w:bookmarkEnd w:id="94"/>
    </w:p>
    <w:p>
      <w:pPr>
        <w:keepNext w:val="0"/>
        <w:keepLines w:val="0"/>
        <w:pageBreakBefore w:val="0"/>
        <w:widowControl/>
        <w:suppressLineNumbers w:val="0"/>
        <w:kinsoku/>
        <w:wordWrap/>
        <w:overflowPunct w:val="0"/>
        <w:topLinePunct w:val="0"/>
        <w:bidi w:val="0"/>
        <w:adjustRightInd w:val="0"/>
        <w:snapToGrid w:val="0"/>
        <w:spacing w:line="540" w:lineRule="exact"/>
        <w:ind w:firstLine="612" w:firstLineChars="200"/>
        <w:jc w:val="left"/>
        <w:textAlignment w:val="auto"/>
        <w:rPr>
          <w:color w:val="auto"/>
        </w:rPr>
      </w:pPr>
      <w:r>
        <w:rPr>
          <w:rFonts w:hint="eastAsia" w:ascii="黑体" w:hAnsi="宋体" w:eastAsia="黑体" w:cs="黑体"/>
          <w:color w:val="auto"/>
          <w:kern w:val="0"/>
          <w:sz w:val="31"/>
          <w:szCs w:val="31"/>
          <w:lang w:val="en-US" w:eastAsia="zh-CN" w:bidi="ar"/>
        </w:rPr>
        <w:t xml:space="preserve">十二、为端正赛风，严肃赛场纪律，保证公平竞赛，各 </w:t>
      </w:r>
    </w:p>
    <w:p>
      <w:pPr>
        <w:keepNext w:val="0"/>
        <w:keepLines w:val="0"/>
        <w:pageBreakBefore w:val="0"/>
        <w:widowControl/>
        <w:suppressLineNumbers w:val="0"/>
        <w:kinsoku/>
        <w:wordWrap/>
        <w:overflowPunct w:val="0"/>
        <w:topLinePunct w:val="0"/>
        <w:bidi w:val="0"/>
        <w:adjustRightInd w:val="0"/>
        <w:snapToGrid w:val="0"/>
        <w:spacing w:line="540" w:lineRule="exact"/>
        <w:jc w:val="left"/>
        <w:textAlignment w:val="auto"/>
      </w:pPr>
      <w:r>
        <w:rPr>
          <w:rFonts w:hint="eastAsia" w:ascii="黑体" w:hAnsi="宋体" w:eastAsia="黑体" w:cs="黑体"/>
          <w:color w:val="auto"/>
          <w:kern w:val="0"/>
          <w:sz w:val="31"/>
          <w:szCs w:val="31"/>
          <w:lang w:val="en-US" w:eastAsia="zh-CN" w:bidi="ar"/>
        </w:rPr>
        <w:t>单位和全体裁判员，必须严格遵守国家</w:t>
      </w:r>
      <w:r>
        <w:rPr>
          <w:rFonts w:hint="eastAsia" w:ascii="黑体" w:hAnsi="宋体" w:eastAsia="黑体" w:cs="黑体"/>
          <w:color w:val="000000"/>
          <w:kern w:val="0"/>
          <w:sz w:val="31"/>
          <w:szCs w:val="31"/>
          <w:lang w:val="en-US" w:eastAsia="zh-CN" w:bidi="ar"/>
        </w:rPr>
        <w:t xml:space="preserve">体育总局、广东省体 </w:t>
      </w:r>
    </w:p>
    <w:p>
      <w:pPr>
        <w:keepNext w:val="0"/>
        <w:keepLines w:val="0"/>
        <w:pageBreakBefore w:val="0"/>
        <w:widowControl/>
        <w:suppressLineNumbers w:val="0"/>
        <w:kinsoku/>
        <w:wordWrap/>
        <w:overflowPunct w:val="0"/>
        <w:topLinePunct w:val="0"/>
        <w:bidi w:val="0"/>
        <w:adjustRightInd w:val="0"/>
        <w:snapToGrid w:val="0"/>
        <w:spacing w:line="540" w:lineRule="exact"/>
        <w:jc w:val="left"/>
        <w:textAlignment w:val="auto"/>
        <w:rPr>
          <w:rFonts w:hint="eastAsia" w:ascii="黑体" w:hAnsi="黑体" w:eastAsia="黑体"/>
          <w:sz w:val="32"/>
          <w:szCs w:val="32"/>
        </w:rPr>
      </w:pPr>
      <w:r>
        <w:rPr>
          <w:rFonts w:hint="eastAsia" w:ascii="黑体" w:hAnsi="宋体" w:eastAsia="黑体" w:cs="黑体"/>
          <w:color w:val="000000"/>
          <w:kern w:val="0"/>
          <w:sz w:val="31"/>
          <w:szCs w:val="31"/>
          <w:lang w:val="en-US" w:eastAsia="zh-CN" w:bidi="ar"/>
        </w:rPr>
        <w:t>育局、汕尾市文化广电旅游体育局及赛事组委会制定的各项规定，认真比赛，公正执裁，如有违反，将根据情节按有关文件严肃处理。</w:t>
      </w:r>
    </w:p>
    <w:p>
      <w:pPr>
        <w:keepNext w:val="0"/>
        <w:keepLines w:val="0"/>
        <w:pageBreakBefore w:val="0"/>
        <w:kinsoku/>
        <w:wordWrap/>
        <w:overflowPunct w:val="0"/>
        <w:topLinePunct w:val="0"/>
        <w:bidi w:val="0"/>
        <w:adjustRightInd w:val="0"/>
        <w:snapToGrid w:val="0"/>
        <w:spacing w:line="540" w:lineRule="exact"/>
        <w:ind w:firstLine="632" w:firstLineChars="200"/>
        <w:textAlignment w:val="auto"/>
        <w:rPr>
          <w:rFonts w:hint="eastAsia"/>
        </w:rPr>
      </w:pPr>
      <w:bookmarkStart w:id="95" w:name="_Toc14977_WPSOffice_Level1"/>
      <w:r>
        <w:rPr>
          <w:rFonts w:hint="eastAsia" w:ascii="黑体" w:hAnsi="黑体" w:eastAsia="黑体"/>
          <w:sz w:val="32"/>
          <w:szCs w:val="32"/>
        </w:rPr>
        <w:t>十</w:t>
      </w:r>
      <w:r>
        <w:rPr>
          <w:rFonts w:hint="eastAsia" w:ascii="黑体" w:hAnsi="黑体" w:eastAsia="黑体"/>
          <w:sz w:val="32"/>
          <w:szCs w:val="32"/>
          <w:lang w:eastAsia="zh-CN"/>
        </w:rPr>
        <w:t>三</w:t>
      </w:r>
      <w:r>
        <w:rPr>
          <w:rFonts w:hint="eastAsia" w:ascii="黑体" w:hAnsi="黑体" w:eastAsia="黑体"/>
          <w:sz w:val="32"/>
          <w:szCs w:val="32"/>
        </w:rPr>
        <w:t>、本规程解释权属主办单位，未尽事宜，另行通知。</w:t>
      </w:r>
      <w:bookmarkEnd w:id="95"/>
    </w:p>
    <w:p>
      <w:pPr>
        <w:spacing w:line="520" w:lineRule="exact"/>
        <w:jc w:val="center"/>
        <w:rPr>
          <w:rFonts w:hint="eastAsia" w:ascii="方正小标宋简体" w:hAnsi="方正小标宋简体" w:eastAsia="方正小标宋简体" w:cs="方正小标宋简体"/>
          <w:b w:val="0"/>
          <w:bCs w:val="0"/>
          <w:sz w:val="44"/>
          <w:szCs w:val="44"/>
        </w:rPr>
      </w:pPr>
      <w:bookmarkStart w:id="96" w:name="_Toc23702_WPSOffice_Level1"/>
      <w:r>
        <w:rPr>
          <w:rFonts w:hint="eastAsia" w:ascii="方正小标宋简体" w:hAnsi="方正小标宋简体" w:eastAsia="方正小标宋简体" w:cs="方正小标宋简体"/>
          <w:b w:val="0"/>
          <w:bCs w:val="0"/>
          <w:sz w:val="44"/>
          <w:szCs w:val="44"/>
        </w:rPr>
        <w:t>汕尾市</w:t>
      </w:r>
      <w:r>
        <w:rPr>
          <w:rFonts w:hint="eastAsia" w:ascii="方正小标宋简体" w:hAnsi="方正小标宋简体" w:eastAsia="方正小标宋简体" w:cs="方正小标宋简体"/>
          <w:b w:val="0"/>
          <w:bCs w:val="0"/>
          <w:sz w:val="44"/>
          <w:szCs w:val="44"/>
          <w:lang w:eastAsia="zh-CN"/>
        </w:rPr>
        <w:t>第</w:t>
      </w:r>
      <w:r>
        <w:rPr>
          <w:rFonts w:hint="eastAsia" w:ascii="方正小标宋简体" w:hAnsi="方正小标宋简体" w:eastAsia="方正小标宋简体" w:cs="方正小标宋简体"/>
          <w:b w:val="0"/>
          <w:bCs w:val="0"/>
          <w:sz w:val="44"/>
          <w:szCs w:val="44"/>
          <w:lang w:val="en-US" w:eastAsia="zh-CN"/>
        </w:rPr>
        <w:t>三</w:t>
      </w:r>
      <w:r>
        <w:rPr>
          <w:rFonts w:hint="eastAsia" w:ascii="方正小标宋简体" w:hAnsi="方正小标宋简体" w:eastAsia="方正小标宋简体" w:cs="方正小标宋简体"/>
          <w:b w:val="0"/>
          <w:bCs w:val="0"/>
          <w:sz w:val="44"/>
          <w:szCs w:val="44"/>
        </w:rPr>
        <w:t>届</w:t>
      </w:r>
      <w:r>
        <w:rPr>
          <w:rFonts w:hint="eastAsia" w:ascii="方正小标宋简体" w:hAnsi="方正小标宋简体" w:eastAsia="方正小标宋简体" w:cs="方正小标宋简体"/>
          <w:b w:val="0"/>
          <w:bCs w:val="0"/>
          <w:sz w:val="44"/>
          <w:szCs w:val="44"/>
          <w:lang w:eastAsia="zh-CN"/>
        </w:rPr>
        <w:t>职工</w:t>
      </w:r>
      <w:r>
        <w:rPr>
          <w:rFonts w:hint="eastAsia" w:ascii="方正小标宋简体" w:hAnsi="方正小标宋简体" w:eastAsia="方正小标宋简体" w:cs="方正小标宋简体"/>
          <w:b w:val="0"/>
          <w:bCs w:val="0"/>
          <w:sz w:val="44"/>
          <w:szCs w:val="44"/>
        </w:rPr>
        <w:t>运动会</w:t>
      </w:r>
      <w:r>
        <w:rPr>
          <w:rFonts w:hint="eastAsia" w:ascii="方正小标宋简体" w:hAnsi="方正小标宋简体" w:eastAsia="方正小标宋简体" w:cs="方正小标宋简体"/>
          <w:b w:val="0"/>
          <w:bCs w:val="0"/>
          <w:sz w:val="44"/>
          <w:szCs w:val="44"/>
          <w:lang w:eastAsia="zh-CN"/>
        </w:rPr>
        <w:t>围棋</w:t>
      </w:r>
      <w:r>
        <w:rPr>
          <w:rFonts w:hint="eastAsia" w:ascii="方正小标宋简体" w:hAnsi="方正小标宋简体" w:eastAsia="方正小标宋简体" w:cs="方正小标宋简体"/>
          <w:b w:val="0"/>
          <w:bCs w:val="0"/>
          <w:sz w:val="44"/>
          <w:szCs w:val="44"/>
        </w:rPr>
        <w:t>比赛报名表</w:t>
      </w:r>
      <w:bookmarkEnd w:id="96"/>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参赛单位（盖章）：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领队：      教练:       联系人：     联系电话：</w:t>
      </w:r>
    </w:p>
    <w:tbl>
      <w:tblPr>
        <w:tblStyle w:val="10"/>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60"/>
        <w:gridCol w:w="875"/>
        <w:gridCol w:w="2673"/>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vMerge w:val="restart"/>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序号</w:t>
            </w:r>
          </w:p>
        </w:tc>
        <w:tc>
          <w:tcPr>
            <w:tcW w:w="1260" w:type="dxa"/>
            <w:vMerge w:val="restart"/>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姓 名</w:t>
            </w:r>
          </w:p>
        </w:tc>
        <w:tc>
          <w:tcPr>
            <w:tcW w:w="875" w:type="dxa"/>
            <w:vMerge w:val="restart"/>
            <w:noWrap w:val="0"/>
            <w:vAlign w:val="center"/>
          </w:tcPr>
          <w:p>
            <w:pPr>
              <w:spacing w:line="400" w:lineRule="exact"/>
              <w:jc w:val="center"/>
              <w:rPr>
                <w:rFonts w:hint="eastAsia" w:ascii="仿宋_GB2312" w:eastAsia="仿宋_GB2312"/>
                <w:b/>
                <w:bCs/>
                <w:sz w:val="26"/>
                <w:szCs w:val="26"/>
              </w:rPr>
            </w:pPr>
            <w:r>
              <w:rPr>
                <w:rFonts w:hint="eastAsia" w:ascii="仿宋_GB2312" w:eastAsia="仿宋_GB2312"/>
                <w:b/>
                <w:bCs/>
                <w:sz w:val="26"/>
                <w:szCs w:val="26"/>
              </w:rPr>
              <w:t>性别</w:t>
            </w:r>
          </w:p>
        </w:tc>
        <w:tc>
          <w:tcPr>
            <w:tcW w:w="2673" w:type="dxa"/>
            <w:vMerge w:val="restart"/>
            <w:noWrap w:val="0"/>
            <w:vAlign w:val="center"/>
          </w:tcPr>
          <w:p>
            <w:pPr>
              <w:spacing w:line="400" w:lineRule="exact"/>
              <w:jc w:val="center"/>
              <w:rPr>
                <w:rFonts w:hint="eastAsia" w:ascii="仿宋_GB2312" w:eastAsia="仿宋_GB2312"/>
                <w:b/>
                <w:bCs/>
                <w:sz w:val="26"/>
                <w:szCs w:val="26"/>
              </w:rPr>
            </w:pPr>
            <w:r>
              <w:rPr>
                <w:rFonts w:hint="eastAsia" w:ascii="仿宋_GB2312" w:eastAsia="仿宋_GB2312"/>
                <w:b/>
                <w:bCs/>
                <w:sz w:val="26"/>
                <w:szCs w:val="26"/>
              </w:rPr>
              <w:t>身份证号码</w:t>
            </w:r>
          </w:p>
        </w:tc>
        <w:tc>
          <w:tcPr>
            <w:tcW w:w="3027" w:type="dxa"/>
            <w:vMerge w:val="restart"/>
            <w:noWrap w:val="0"/>
            <w:vAlign w:val="center"/>
          </w:tcPr>
          <w:p>
            <w:pPr>
              <w:spacing w:line="400" w:lineRule="exact"/>
              <w:jc w:val="center"/>
              <w:rPr>
                <w:rFonts w:hint="eastAsia" w:ascii="仿宋_GB2312" w:eastAsia="仿宋_GB2312"/>
                <w:b/>
                <w:bCs/>
                <w:sz w:val="26"/>
                <w:szCs w:val="26"/>
                <w:lang w:eastAsia="zh-CN"/>
              </w:rPr>
            </w:pPr>
            <w:r>
              <w:rPr>
                <w:rFonts w:hint="eastAsia" w:ascii="仿宋_GB2312" w:eastAsia="仿宋_GB2312"/>
                <w:b/>
                <w:bCs/>
                <w:sz w:val="26"/>
                <w:szCs w:val="26"/>
              </w:rPr>
              <w:t>所在</w:t>
            </w:r>
            <w:r>
              <w:rPr>
                <w:rFonts w:hint="eastAsia" w:ascii="仿宋_GB2312" w:eastAsia="仿宋_GB2312"/>
                <w:b/>
                <w:bCs/>
                <w:sz w:val="26"/>
                <w:szCs w:val="26"/>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vMerge w:val="continue"/>
            <w:noWrap w:val="0"/>
            <w:vAlign w:val="center"/>
          </w:tcPr>
          <w:p>
            <w:pPr>
              <w:jc w:val="center"/>
              <w:rPr>
                <w:rFonts w:hint="eastAsia" w:ascii="仿宋_GB2312" w:eastAsia="仿宋_GB2312"/>
                <w:b/>
                <w:bCs/>
                <w:sz w:val="26"/>
                <w:szCs w:val="26"/>
              </w:rPr>
            </w:pPr>
          </w:p>
        </w:tc>
        <w:tc>
          <w:tcPr>
            <w:tcW w:w="1260" w:type="dxa"/>
            <w:vMerge w:val="continue"/>
            <w:noWrap w:val="0"/>
            <w:vAlign w:val="center"/>
          </w:tcPr>
          <w:p>
            <w:pPr>
              <w:jc w:val="center"/>
              <w:rPr>
                <w:rFonts w:hint="eastAsia" w:ascii="仿宋_GB2312" w:eastAsia="仿宋_GB2312"/>
                <w:b/>
                <w:bCs/>
                <w:sz w:val="26"/>
                <w:szCs w:val="26"/>
              </w:rPr>
            </w:pPr>
          </w:p>
        </w:tc>
        <w:tc>
          <w:tcPr>
            <w:tcW w:w="875" w:type="dxa"/>
            <w:vMerge w:val="continue"/>
            <w:noWrap w:val="0"/>
            <w:vAlign w:val="center"/>
          </w:tcPr>
          <w:p>
            <w:pPr>
              <w:jc w:val="center"/>
              <w:rPr>
                <w:rFonts w:hint="eastAsia" w:ascii="仿宋_GB2312" w:eastAsia="仿宋_GB2312"/>
                <w:b/>
                <w:bCs/>
                <w:sz w:val="26"/>
                <w:szCs w:val="26"/>
              </w:rPr>
            </w:pPr>
          </w:p>
        </w:tc>
        <w:tc>
          <w:tcPr>
            <w:tcW w:w="2673" w:type="dxa"/>
            <w:vMerge w:val="continue"/>
            <w:noWrap w:val="0"/>
            <w:vAlign w:val="center"/>
          </w:tcPr>
          <w:p>
            <w:pPr>
              <w:jc w:val="center"/>
              <w:rPr>
                <w:rFonts w:hint="eastAsia" w:ascii="仿宋_GB2312" w:eastAsia="仿宋_GB2312"/>
                <w:b/>
                <w:bCs/>
                <w:sz w:val="26"/>
                <w:szCs w:val="26"/>
              </w:rPr>
            </w:pPr>
          </w:p>
        </w:tc>
        <w:tc>
          <w:tcPr>
            <w:tcW w:w="3027" w:type="dxa"/>
            <w:vMerge w:val="continue"/>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1</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2</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3</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4</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5</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6</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7</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8</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9</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10</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11</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12</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13</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14</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15</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16</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17</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18</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19</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65" w:type="dxa"/>
            <w:noWrap w:val="0"/>
            <w:vAlign w:val="center"/>
          </w:tcPr>
          <w:p>
            <w:pPr>
              <w:jc w:val="center"/>
              <w:rPr>
                <w:rFonts w:hint="eastAsia" w:ascii="仿宋_GB2312" w:eastAsia="仿宋_GB2312"/>
                <w:b/>
                <w:bCs/>
                <w:sz w:val="26"/>
                <w:szCs w:val="26"/>
              </w:rPr>
            </w:pPr>
            <w:r>
              <w:rPr>
                <w:rFonts w:hint="eastAsia" w:ascii="仿宋_GB2312" w:eastAsia="仿宋_GB2312"/>
                <w:b/>
                <w:bCs/>
                <w:sz w:val="26"/>
                <w:szCs w:val="26"/>
              </w:rPr>
              <w:t>20</w:t>
            </w:r>
          </w:p>
        </w:tc>
        <w:tc>
          <w:tcPr>
            <w:tcW w:w="1260" w:type="dxa"/>
            <w:noWrap w:val="0"/>
            <w:vAlign w:val="center"/>
          </w:tcPr>
          <w:p>
            <w:pPr>
              <w:jc w:val="center"/>
              <w:rPr>
                <w:rFonts w:hint="eastAsia" w:ascii="仿宋_GB2312" w:eastAsia="仿宋_GB2312"/>
                <w:b/>
                <w:bCs/>
                <w:sz w:val="26"/>
                <w:szCs w:val="26"/>
              </w:rPr>
            </w:pPr>
          </w:p>
        </w:tc>
        <w:tc>
          <w:tcPr>
            <w:tcW w:w="875" w:type="dxa"/>
            <w:noWrap w:val="0"/>
            <w:vAlign w:val="center"/>
          </w:tcPr>
          <w:p>
            <w:pPr>
              <w:jc w:val="center"/>
              <w:rPr>
                <w:rFonts w:hint="eastAsia" w:ascii="仿宋_GB2312" w:eastAsia="仿宋_GB2312"/>
                <w:b/>
                <w:bCs/>
                <w:sz w:val="26"/>
                <w:szCs w:val="26"/>
              </w:rPr>
            </w:pPr>
          </w:p>
        </w:tc>
        <w:tc>
          <w:tcPr>
            <w:tcW w:w="2673" w:type="dxa"/>
            <w:noWrap w:val="0"/>
            <w:vAlign w:val="center"/>
          </w:tcPr>
          <w:p>
            <w:pPr>
              <w:jc w:val="center"/>
              <w:rPr>
                <w:rFonts w:hint="eastAsia" w:ascii="仿宋_GB2312" w:eastAsia="仿宋_GB2312"/>
                <w:b/>
                <w:bCs/>
                <w:sz w:val="26"/>
                <w:szCs w:val="26"/>
              </w:rPr>
            </w:pPr>
          </w:p>
        </w:tc>
        <w:tc>
          <w:tcPr>
            <w:tcW w:w="3027" w:type="dxa"/>
            <w:noWrap w:val="0"/>
            <w:vAlign w:val="center"/>
          </w:tcPr>
          <w:p>
            <w:pPr>
              <w:jc w:val="center"/>
              <w:rPr>
                <w:rFonts w:hint="eastAsia" w:ascii="仿宋_GB2312" w:eastAsia="仿宋_GB2312"/>
                <w:b/>
                <w:bCs/>
                <w:sz w:val="26"/>
                <w:szCs w:val="26"/>
              </w:rPr>
            </w:pPr>
          </w:p>
        </w:tc>
      </w:tr>
      <w:bookmarkEnd w:id="84"/>
    </w:tbl>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spacing w:val="57"/>
          <w:sz w:val="44"/>
          <w:szCs w:val="44"/>
          <w:lang w:val="en-US" w:eastAsia="zh-CN"/>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color w:val="auto"/>
          <w:spacing w:val="57"/>
          <w:sz w:val="44"/>
          <w:szCs w:val="44"/>
          <w:lang w:val="en-US" w:eastAsia="zh-CN"/>
        </w:rPr>
      </w:pPr>
      <w:r>
        <w:rPr>
          <w:rFonts w:hint="eastAsia" w:ascii="方正小标宋简体" w:hAnsi="Times New Roman" w:eastAsia="方正小标宋简体" w:cs="Times New Roman"/>
          <w:spacing w:val="57"/>
          <w:sz w:val="44"/>
          <w:szCs w:val="44"/>
          <w:lang w:val="en-US" w:eastAsia="zh-CN"/>
        </w:rPr>
        <w:t>2023</w:t>
      </w:r>
      <w:r>
        <w:rPr>
          <w:rFonts w:hint="eastAsia" w:ascii="方正小标宋简体" w:hAnsi="Times New Roman" w:eastAsia="方正小标宋简体" w:cs="Times New Roman"/>
          <w:color w:val="auto"/>
          <w:spacing w:val="57"/>
          <w:sz w:val="44"/>
          <w:szCs w:val="44"/>
          <w:lang w:val="en-US" w:eastAsia="zh-CN"/>
        </w:rPr>
        <w:t>年汕尾市第三届职工运动会</w:t>
      </w: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color w:val="auto"/>
          <w:spacing w:val="57"/>
          <w:sz w:val="44"/>
          <w:szCs w:val="44"/>
          <w:lang w:val="en-US" w:eastAsia="zh-CN"/>
        </w:rPr>
      </w:pPr>
      <w:bookmarkStart w:id="97" w:name="_Toc24541_WPSOffice_Level1"/>
      <w:r>
        <w:rPr>
          <w:rFonts w:hint="eastAsia" w:ascii="方正小标宋简体" w:hAnsi="Times New Roman" w:eastAsia="方正小标宋简体" w:cs="Times New Roman"/>
          <w:color w:val="auto"/>
          <w:spacing w:val="57"/>
          <w:sz w:val="44"/>
          <w:szCs w:val="44"/>
          <w:lang w:val="en-US" w:eastAsia="zh-CN"/>
        </w:rPr>
        <w:t>广播体操竞赛规程</w:t>
      </w:r>
      <w:bookmarkEnd w:id="97"/>
    </w:p>
    <w:p>
      <w:pPr>
        <w:keepNext w:val="0"/>
        <w:keepLines w:val="0"/>
        <w:pageBreakBefore w:val="0"/>
        <w:kinsoku/>
        <w:wordWrap/>
        <w:overflowPunct/>
        <w:topLinePunct w:val="0"/>
        <w:bidi w:val="0"/>
        <w:adjustRightInd w:val="0"/>
        <w:snapToGrid w:val="0"/>
        <w:spacing w:line="600" w:lineRule="exact"/>
        <w:jc w:val="center"/>
        <w:textAlignment w:val="auto"/>
        <w:rPr>
          <w:rFonts w:hint="eastAsia" w:ascii="方正小标宋简体" w:hAnsi="Times New Roman" w:eastAsia="方正小标宋简体" w:cs="Times New Roman"/>
          <w:color w:val="auto"/>
          <w:spacing w:val="57"/>
          <w:sz w:val="44"/>
          <w:szCs w:val="44"/>
          <w:lang w:val="en-US" w:eastAsia="zh-CN"/>
        </w:rPr>
      </w:pPr>
    </w:p>
    <w:p>
      <w:pPr>
        <w:keepNext w:val="0"/>
        <w:keepLines w:val="0"/>
        <w:pageBreakBefore w:val="0"/>
        <w:widowControl/>
        <w:suppressLineNumbers w:val="0"/>
        <w:kinsoku/>
        <w:wordWrap/>
        <w:overflowPunct/>
        <w:topLinePunct w:val="0"/>
        <w:bidi w:val="0"/>
        <w:adjustRightInd w:val="0"/>
        <w:snapToGrid w:val="0"/>
        <w:spacing w:line="600" w:lineRule="exact"/>
        <w:ind w:firstLine="612" w:firstLineChars="200"/>
        <w:jc w:val="left"/>
        <w:textAlignment w:val="auto"/>
        <w:rPr>
          <w:color w:val="auto"/>
        </w:rPr>
      </w:pPr>
      <w:bookmarkStart w:id="98" w:name="_Toc20615_WPSOffice_Level1"/>
      <w:r>
        <w:rPr>
          <w:rFonts w:ascii="黑体" w:hAnsi="宋体" w:eastAsia="黑体" w:cs="黑体"/>
          <w:color w:val="auto"/>
          <w:kern w:val="0"/>
          <w:sz w:val="31"/>
          <w:szCs w:val="31"/>
          <w:lang w:val="en-US" w:eastAsia="zh-CN" w:bidi="ar"/>
        </w:rPr>
        <w:t xml:space="preserve">一、竞赛日期和地点 </w:t>
      </w:r>
    </w:p>
    <w:p>
      <w:pPr>
        <w:keepNext w:val="0"/>
        <w:keepLines w:val="0"/>
        <w:pageBreakBefore w:val="0"/>
        <w:widowControl/>
        <w:suppressLineNumbers w:val="0"/>
        <w:kinsoku/>
        <w:wordWrap/>
        <w:overflowPunct/>
        <w:topLinePunct w:val="0"/>
        <w:bidi w:val="0"/>
        <w:adjustRightInd w:val="0"/>
        <w:snapToGrid w:val="0"/>
        <w:spacing w:line="600" w:lineRule="exact"/>
        <w:ind w:firstLine="612" w:firstLineChars="200"/>
        <w:jc w:val="left"/>
        <w:textAlignment w:val="auto"/>
        <w:rPr>
          <w:color w:val="auto"/>
        </w:rPr>
      </w:pPr>
      <w:r>
        <w:rPr>
          <w:rFonts w:ascii="仿宋_GB2312" w:hAnsi="仿宋_GB2312" w:eastAsia="仿宋_GB2312" w:cs="仿宋_GB2312"/>
          <w:color w:val="auto"/>
          <w:kern w:val="0"/>
          <w:sz w:val="31"/>
          <w:szCs w:val="31"/>
          <w:lang w:val="en-US" w:eastAsia="zh-CN" w:bidi="ar"/>
        </w:rPr>
        <w:t>日期：2023 年</w:t>
      </w:r>
      <w:r>
        <w:rPr>
          <w:rFonts w:hint="eastAsia" w:ascii="仿宋_GB2312" w:hAnsi="仿宋_GB2312" w:eastAsia="仿宋_GB2312" w:cs="仿宋_GB2312"/>
          <w:color w:val="auto"/>
          <w:kern w:val="0"/>
          <w:sz w:val="31"/>
          <w:szCs w:val="31"/>
          <w:lang w:val="en-US" w:eastAsia="zh-CN" w:bidi="ar"/>
        </w:rPr>
        <w:t>10</w:t>
      </w:r>
      <w:r>
        <w:rPr>
          <w:rFonts w:ascii="仿宋_GB2312" w:hAnsi="仿宋_GB2312" w:eastAsia="仿宋_GB2312" w:cs="仿宋_GB2312"/>
          <w:color w:val="auto"/>
          <w:kern w:val="0"/>
          <w:sz w:val="31"/>
          <w:szCs w:val="31"/>
          <w:lang w:val="en-US" w:eastAsia="zh-CN" w:bidi="ar"/>
        </w:rPr>
        <w:t>月-</w:t>
      </w:r>
      <w:r>
        <w:rPr>
          <w:rFonts w:hint="eastAsia" w:ascii="仿宋_GB2312" w:hAnsi="仿宋_GB2312" w:eastAsia="仿宋_GB2312" w:cs="仿宋_GB2312"/>
          <w:color w:val="auto"/>
          <w:kern w:val="0"/>
          <w:sz w:val="31"/>
          <w:szCs w:val="31"/>
          <w:lang w:val="en-US" w:eastAsia="zh-CN" w:bidi="ar"/>
        </w:rPr>
        <w:t>11</w:t>
      </w:r>
      <w:r>
        <w:rPr>
          <w:rFonts w:ascii="仿宋_GB2312" w:hAnsi="仿宋_GB2312" w:eastAsia="仿宋_GB2312" w:cs="仿宋_GB2312"/>
          <w:color w:val="auto"/>
          <w:kern w:val="0"/>
          <w:sz w:val="31"/>
          <w:szCs w:val="31"/>
          <w:lang w:val="en-US" w:eastAsia="zh-CN" w:bidi="ar"/>
        </w:rPr>
        <w:t xml:space="preserve">月（具体时间以补充通知为准）； </w:t>
      </w:r>
    </w:p>
    <w:p>
      <w:pPr>
        <w:keepNext w:val="0"/>
        <w:keepLines w:val="0"/>
        <w:pageBreakBefore w:val="0"/>
        <w:numPr>
          <w:ilvl w:val="0"/>
          <w:numId w:val="0"/>
        </w:numPr>
        <w:kinsoku/>
        <w:wordWrap/>
        <w:overflowPunct/>
        <w:topLinePunct w:val="0"/>
        <w:bidi w:val="0"/>
        <w:adjustRightInd w:val="0"/>
        <w:snapToGrid w:val="0"/>
        <w:spacing w:line="600" w:lineRule="exact"/>
        <w:ind w:firstLine="612" w:firstLineChars="200"/>
        <w:textAlignment w:val="auto"/>
        <w:rPr>
          <w:rFonts w:ascii="仿宋_GB2312" w:hAnsi="仿宋_GB2312" w:eastAsia="仿宋_GB2312" w:cs="仿宋_GB2312"/>
          <w:color w:val="auto"/>
          <w:kern w:val="0"/>
          <w:sz w:val="31"/>
          <w:szCs w:val="31"/>
          <w:lang w:val="en-US" w:eastAsia="zh-CN" w:bidi="ar"/>
        </w:rPr>
      </w:pPr>
      <w:r>
        <w:rPr>
          <w:rFonts w:ascii="仿宋_GB2312" w:hAnsi="仿宋_GB2312" w:eastAsia="仿宋_GB2312" w:cs="仿宋_GB2312"/>
          <w:color w:val="auto"/>
          <w:kern w:val="0"/>
          <w:sz w:val="31"/>
          <w:szCs w:val="31"/>
          <w:lang w:val="en-US" w:eastAsia="zh-CN" w:bidi="ar"/>
        </w:rPr>
        <w:t>地点：</w:t>
      </w:r>
      <w:r>
        <w:rPr>
          <w:rFonts w:hint="eastAsia" w:ascii="仿宋_GB2312" w:hAnsi="仿宋_GB2312" w:eastAsia="仿宋_GB2312" w:cs="仿宋_GB2312"/>
          <w:color w:val="auto"/>
          <w:kern w:val="0"/>
          <w:sz w:val="31"/>
          <w:szCs w:val="31"/>
          <w:lang w:val="en-US" w:eastAsia="zh-CN" w:bidi="ar"/>
        </w:rPr>
        <w:t>汕尾市体育馆</w:t>
      </w:r>
      <w:r>
        <w:rPr>
          <w:rFonts w:ascii="仿宋_GB2312" w:hAnsi="仿宋_GB2312" w:eastAsia="仿宋_GB2312" w:cs="仿宋_GB2312"/>
          <w:color w:val="auto"/>
          <w:kern w:val="0"/>
          <w:sz w:val="31"/>
          <w:szCs w:val="31"/>
          <w:lang w:val="en-US" w:eastAsia="zh-CN" w:bidi="ar"/>
        </w:rPr>
        <w:t>。</w:t>
      </w:r>
    </w:p>
    <w:p>
      <w:pPr>
        <w:keepNext w:val="0"/>
        <w:keepLines w:val="0"/>
        <w:pageBreakBefore w:val="0"/>
        <w:widowControl/>
        <w:suppressLineNumbers w:val="0"/>
        <w:kinsoku/>
        <w:wordWrap/>
        <w:overflowPunct/>
        <w:topLinePunct w:val="0"/>
        <w:bidi w:val="0"/>
        <w:adjustRightInd w:val="0"/>
        <w:snapToGrid w:val="0"/>
        <w:spacing w:line="600" w:lineRule="exact"/>
        <w:ind w:firstLine="612" w:firstLineChars="200"/>
        <w:jc w:val="left"/>
        <w:textAlignment w:val="auto"/>
        <w:rPr>
          <w:color w:val="auto"/>
        </w:rPr>
      </w:pPr>
      <w:r>
        <w:rPr>
          <w:rFonts w:hint="eastAsia" w:ascii="黑体" w:hAnsi="宋体" w:eastAsia="黑体" w:cs="黑体"/>
          <w:color w:val="auto"/>
          <w:kern w:val="0"/>
          <w:sz w:val="31"/>
          <w:szCs w:val="31"/>
          <w:lang w:val="en-US" w:eastAsia="zh-CN" w:bidi="ar"/>
        </w:rPr>
        <w:t xml:space="preserve">二、参加单位 </w:t>
      </w:r>
    </w:p>
    <w:p>
      <w:pPr>
        <w:keepNext w:val="0"/>
        <w:keepLines w:val="0"/>
        <w:pageBreakBefore w:val="0"/>
        <w:kinsoku/>
        <w:wordWrap/>
        <w:overflowPunct/>
        <w:topLinePunct w:val="0"/>
        <w:bidi w:val="0"/>
        <w:adjustRightInd w:val="0"/>
        <w:snapToGrid w:val="0"/>
        <w:spacing w:line="60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县区组：</w:t>
      </w:r>
      <w:r>
        <w:rPr>
          <w:rFonts w:hint="eastAsia" w:ascii="仿宋_GB2312" w:eastAsia="仿宋_GB2312"/>
          <w:color w:val="auto"/>
          <w:sz w:val="32"/>
          <w:szCs w:val="32"/>
        </w:rPr>
        <w:t>各县（市、区）。</w:t>
      </w:r>
    </w:p>
    <w:p>
      <w:pPr>
        <w:keepNext w:val="0"/>
        <w:keepLines w:val="0"/>
        <w:pageBreakBefore w:val="0"/>
        <w:widowControl/>
        <w:suppressLineNumbers w:val="0"/>
        <w:kinsoku/>
        <w:wordWrap/>
        <w:overflowPunct/>
        <w:topLinePunct w:val="0"/>
        <w:bidi w:val="0"/>
        <w:adjustRightInd w:val="0"/>
        <w:snapToGrid w:val="0"/>
        <w:spacing w:line="600" w:lineRule="exact"/>
        <w:ind w:firstLine="632" w:firstLineChars="200"/>
        <w:jc w:val="left"/>
        <w:textAlignment w:val="auto"/>
        <w:rPr>
          <w:color w:val="auto"/>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市直单位组：</w:t>
      </w:r>
      <w:r>
        <w:rPr>
          <w:rFonts w:hint="eastAsia" w:ascii="仿宋_GB2312" w:hAnsi="Times New Roman" w:eastAsia="仿宋_GB2312" w:cs="Times New Roman"/>
          <w:sz w:val="32"/>
          <w:szCs w:val="32"/>
        </w:rPr>
        <w:t>市直（含驻汕）机关、</w:t>
      </w:r>
      <w:r>
        <w:rPr>
          <w:rFonts w:hint="eastAsia" w:ascii="仿宋_GB2312" w:hAnsi="Times New Roman" w:eastAsia="仿宋_GB2312" w:cs="Times New Roman"/>
          <w:sz w:val="32"/>
          <w:szCs w:val="32"/>
          <w:lang w:eastAsia="zh-CN"/>
        </w:rPr>
        <w:t>汕尾品清湖新区、汕尾高新技术产业开发区、</w:t>
      </w:r>
      <w:r>
        <w:rPr>
          <w:rFonts w:hint="eastAsia" w:ascii="仿宋_GB2312" w:hAnsi="Times New Roman" w:eastAsia="仿宋_GB2312" w:cs="Times New Roman"/>
          <w:sz w:val="32"/>
          <w:szCs w:val="32"/>
        </w:rPr>
        <w:t>企事业单位组成市直单位代表团。</w:t>
      </w:r>
      <w:r>
        <w:rPr>
          <w:rFonts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 xml:space="preserve"> </w:t>
      </w:r>
    </w:p>
    <w:p>
      <w:pPr>
        <w:numPr>
          <w:ilvl w:val="0"/>
          <w:numId w:val="0"/>
        </w:numPr>
        <w:ind w:firstLine="632" w:firstLineChars="200"/>
        <w:rPr>
          <w:rFonts w:hint="eastAsia"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竞赛项目</w:t>
      </w:r>
      <w:bookmarkEnd w:id="98"/>
    </w:p>
    <w:p>
      <w:pPr>
        <w:numPr>
          <w:ilvl w:val="0"/>
          <w:numId w:val="0"/>
        </w:numPr>
        <w:ind w:firstLine="632" w:firstLineChars="200"/>
        <w:rPr>
          <w:rFonts w:hint="eastAsia" w:ascii="仿宋_GB2312" w:eastAsia="仿宋_GB2312"/>
          <w:color w:val="auto"/>
          <w:sz w:val="32"/>
          <w:szCs w:val="32"/>
          <w:lang w:eastAsia="zh-CN"/>
        </w:rPr>
      </w:pPr>
      <w:r>
        <w:rPr>
          <w:rFonts w:hint="eastAsia" w:ascii="仿宋_GB2312" w:hAnsi="仿宋" w:eastAsia="仿宋_GB2312"/>
          <w:color w:val="auto"/>
          <w:sz w:val="32"/>
          <w:szCs w:val="32"/>
        </w:rPr>
        <w:t>国家体育总局2011年8月8日正式颁布的《中华人民共和国第九套广播体操》</w:t>
      </w:r>
      <w:r>
        <w:rPr>
          <w:rFonts w:hint="eastAsia" w:ascii="仿宋_GB2312" w:hAnsi="仿宋" w:eastAsia="仿宋_GB2312"/>
          <w:color w:val="auto"/>
          <w:sz w:val="32"/>
          <w:szCs w:val="32"/>
          <w:lang w:eastAsia="zh-CN"/>
        </w:rPr>
        <w:t>。</w:t>
      </w:r>
    </w:p>
    <w:p>
      <w:pPr>
        <w:ind w:firstLine="632" w:firstLineChars="200"/>
        <w:rPr>
          <w:rFonts w:hint="eastAsia" w:ascii="黑体" w:hAnsi="黑体" w:eastAsia="黑体"/>
          <w:color w:val="auto"/>
          <w:sz w:val="32"/>
          <w:szCs w:val="32"/>
        </w:rPr>
      </w:pPr>
      <w:bookmarkStart w:id="99" w:name="_Toc29590_WPSOffice_Level1"/>
      <w:r>
        <w:rPr>
          <w:rFonts w:hint="eastAsia" w:ascii="黑体" w:hAnsi="黑体" w:eastAsia="黑体"/>
          <w:color w:val="auto"/>
          <w:sz w:val="32"/>
          <w:szCs w:val="32"/>
        </w:rPr>
        <w:t>四、参加办法</w:t>
      </w:r>
      <w:bookmarkEnd w:id="99"/>
    </w:p>
    <w:p>
      <w:pPr>
        <w:snapToGrid w:val="0"/>
        <w:spacing w:line="360" w:lineRule="auto"/>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（一）各参赛单位</w:t>
      </w:r>
      <w:r>
        <w:rPr>
          <w:rFonts w:hint="eastAsia" w:ascii="仿宋_GB2312" w:eastAsia="仿宋_GB2312"/>
          <w:color w:val="auto"/>
          <w:sz w:val="32"/>
          <w:szCs w:val="32"/>
          <w:lang w:eastAsia="zh-CN"/>
        </w:rPr>
        <w:t>可</w:t>
      </w:r>
      <w:r>
        <w:rPr>
          <w:rFonts w:hint="eastAsia" w:ascii="仿宋_GB2312" w:eastAsia="仿宋_GB2312"/>
          <w:color w:val="auto"/>
          <w:sz w:val="32"/>
          <w:szCs w:val="32"/>
        </w:rPr>
        <w:t>报1队，每队可报领队、教练员各1名，运动员</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名</w:t>
      </w:r>
      <w:r>
        <w:rPr>
          <w:rFonts w:hint="eastAsia" w:ascii="仿宋_GB2312" w:eastAsia="仿宋_GB2312"/>
          <w:color w:val="auto"/>
          <w:sz w:val="32"/>
          <w:szCs w:val="32"/>
          <w:lang w:eastAsia="zh-CN"/>
        </w:rPr>
        <w:t>，</w:t>
      </w:r>
      <w:r>
        <w:rPr>
          <w:rFonts w:hint="eastAsia" w:ascii="仿宋_GB2312" w:hAnsi="仿宋" w:eastAsia="仿宋_GB2312"/>
          <w:color w:val="auto"/>
          <w:sz w:val="32"/>
          <w:szCs w:val="32"/>
        </w:rPr>
        <w:t>上场比赛运动员24名（其中男运动员不少于</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名）。</w:t>
      </w:r>
    </w:p>
    <w:p>
      <w:pPr>
        <w:ind w:firstLine="64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二</w:t>
      </w:r>
      <w:r>
        <w:rPr>
          <w:rFonts w:hint="eastAsia" w:ascii="仿宋_GB2312" w:eastAsia="仿宋_GB2312"/>
          <w:color w:val="auto"/>
          <w:sz w:val="32"/>
          <w:szCs w:val="32"/>
        </w:rPr>
        <w:t>）参赛运动员资格按《汕尾市</w:t>
      </w:r>
      <w:r>
        <w:rPr>
          <w:rFonts w:hint="eastAsia" w:ascii="仿宋_GB2312" w:eastAsia="仿宋_GB2312"/>
          <w:color w:val="auto"/>
          <w:sz w:val="32"/>
          <w:szCs w:val="32"/>
          <w:lang w:eastAsia="zh-CN"/>
        </w:rPr>
        <w:t>第三</w:t>
      </w:r>
      <w:r>
        <w:rPr>
          <w:rFonts w:hint="eastAsia" w:ascii="仿宋_GB2312" w:eastAsia="仿宋_GB2312"/>
          <w:color w:val="auto"/>
          <w:sz w:val="32"/>
          <w:szCs w:val="32"/>
        </w:rPr>
        <w:t>届</w:t>
      </w:r>
      <w:r>
        <w:rPr>
          <w:rFonts w:hint="eastAsia" w:ascii="仿宋_GB2312" w:eastAsia="仿宋_GB2312"/>
          <w:color w:val="auto"/>
          <w:sz w:val="32"/>
          <w:szCs w:val="32"/>
          <w:lang w:eastAsia="zh-CN"/>
        </w:rPr>
        <w:t>职工</w:t>
      </w:r>
      <w:r>
        <w:rPr>
          <w:rFonts w:hint="eastAsia" w:ascii="仿宋_GB2312" w:eastAsia="仿宋_GB2312"/>
          <w:color w:val="auto"/>
          <w:sz w:val="32"/>
          <w:szCs w:val="32"/>
        </w:rPr>
        <w:t>运动会运动员资格审查及处理办法》规定执行。</w:t>
      </w:r>
    </w:p>
    <w:p>
      <w:pPr>
        <w:ind w:firstLine="632"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三</w:t>
      </w:r>
      <w:r>
        <w:rPr>
          <w:rFonts w:hint="eastAsia" w:ascii="仿宋_GB2312" w:eastAsia="仿宋_GB2312"/>
          <w:color w:val="auto"/>
          <w:sz w:val="32"/>
          <w:szCs w:val="32"/>
        </w:rPr>
        <w:t>）运动员须携带第二代身份证进行检录参赛。</w:t>
      </w:r>
    </w:p>
    <w:p>
      <w:pPr>
        <w:ind w:firstLine="632"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（四）</w:t>
      </w:r>
      <w:r>
        <w:rPr>
          <w:rFonts w:hint="eastAsia" w:ascii="仿宋_GB2312" w:eastAsia="仿宋_GB2312"/>
          <w:color w:val="auto"/>
          <w:sz w:val="32"/>
          <w:szCs w:val="32"/>
        </w:rPr>
        <w:t>参赛名单将于报名截止后一周内在</w:t>
      </w:r>
      <w:r>
        <w:rPr>
          <w:rFonts w:hint="eastAsia" w:ascii="仿宋_GB2312" w:eastAsia="仿宋_GB2312"/>
          <w:color w:val="auto"/>
          <w:sz w:val="32"/>
          <w:szCs w:val="32"/>
          <w:lang w:eastAsia="zh-CN"/>
        </w:rPr>
        <w:t>汕尾市文化广电旅游体育局网站</w:t>
      </w:r>
      <w:r>
        <w:rPr>
          <w:rFonts w:hint="eastAsia" w:ascii="仿宋_GB2312" w:eastAsia="仿宋_GB2312"/>
          <w:color w:val="auto"/>
          <w:sz w:val="32"/>
          <w:szCs w:val="32"/>
        </w:rPr>
        <w:t>公示，公示期7天。名单一经公示不允许再更换，各单位如对运动员资格有异议，可在公示期间向大会提出书面申诉，逾期不再受理。</w:t>
      </w:r>
    </w:p>
    <w:p>
      <w:pPr>
        <w:rPr>
          <w:rFonts w:hint="eastAsia" w:ascii="黑体" w:hAnsi="黑体" w:eastAsia="黑体"/>
          <w:color w:val="auto"/>
          <w:sz w:val="32"/>
          <w:szCs w:val="32"/>
        </w:rPr>
      </w:pPr>
      <w:r>
        <w:rPr>
          <w:rFonts w:hint="eastAsia" w:ascii="黑体" w:hAnsi="黑体" w:eastAsia="黑体"/>
          <w:color w:val="auto"/>
          <w:sz w:val="32"/>
          <w:szCs w:val="32"/>
        </w:rPr>
        <w:t xml:space="preserve">    </w:t>
      </w:r>
      <w:bookmarkStart w:id="100" w:name="_Toc4756_WPSOffice_Level1"/>
      <w:r>
        <w:rPr>
          <w:rFonts w:hint="eastAsia" w:ascii="黑体" w:hAnsi="黑体" w:eastAsia="黑体"/>
          <w:color w:val="auto"/>
          <w:sz w:val="32"/>
          <w:szCs w:val="32"/>
        </w:rPr>
        <w:t>五、竞赛办法</w:t>
      </w:r>
      <w:bookmarkEnd w:id="100"/>
    </w:p>
    <w:p>
      <w:pPr>
        <w:snapToGrid w:val="0"/>
        <w:spacing w:line="360" w:lineRule="auto"/>
        <w:ind w:firstLine="632"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（一）比赛采用国家体育总局编制的第九套广播体操评分方法。</w:t>
      </w:r>
    </w:p>
    <w:p>
      <w:pPr>
        <w:snapToGrid w:val="0"/>
        <w:spacing w:line="360" w:lineRule="auto"/>
        <w:ind w:firstLine="632"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（二）比赛评分采用100分制。</w:t>
      </w:r>
    </w:p>
    <w:p>
      <w:pPr>
        <w:snapToGrid w:val="0"/>
        <w:spacing w:line="360" w:lineRule="auto"/>
        <w:ind w:firstLine="632"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（三）参赛队伍每少一名男运动员由裁判长扣2分。</w:t>
      </w:r>
    </w:p>
    <w:p>
      <w:pPr>
        <w:snapToGrid w:val="0"/>
        <w:spacing w:line="360" w:lineRule="auto"/>
        <w:ind w:firstLine="632"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（四）赛前抽签决定出场顺序。</w:t>
      </w:r>
    </w:p>
    <w:p>
      <w:pPr>
        <w:snapToGrid w:val="0"/>
        <w:spacing w:line="360" w:lineRule="auto"/>
        <w:ind w:firstLine="632" w:firstLineChars="200"/>
        <w:rPr>
          <w:rFonts w:hint="eastAsia" w:ascii="仿宋_GB2312" w:eastAsia="仿宋_GB2312"/>
          <w:color w:val="auto"/>
          <w:sz w:val="32"/>
          <w:szCs w:val="32"/>
        </w:rPr>
      </w:pPr>
      <w:r>
        <w:rPr>
          <w:rFonts w:hint="eastAsia" w:ascii="仿宋_GB2312" w:hAnsi="仿宋" w:eastAsia="仿宋_GB2312"/>
          <w:color w:val="auto"/>
          <w:sz w:val="32"/>
          <w:szCs w:val="32"/>
        </w:rPr>
        <w:t>（五）各参赛队自备服装，服装样式、颜色须统一。</w:t>
      </w:r>
    </w:p>
    <w:p>
      <w:pPr>
        <w:ind w:firstLine="632" w:firstLineChars="200"/>
        <w:rPr>
          <w:rFonts w:hint="eastAsia" w:ascii="黑体" w:hAnsi="黑体" w:eastAsia="黑体"/>
          <w:color w:val="auto"/>
          <w:sz w:val="32"/>
          <w:szCs w:val="32"/>
        </w:rPr>
      </w:pPr>
      <w:bookmarkStart w:id="101" w:name="_Toc2332_WPSOffice_Level1"/>
      <w:r>
        <w:rPr>
          <w:rFonts w:hint="eastAsia" w:ascii="黑体" w:hAnsi="黑体" w:eastAsia="黑体"/>
          <w:color w:val="auto"/>
          <w:sz w:val="32"/>
          <w:szCs w:val="32"/>
        </w:rPr>
        <w:t>六、录取名次及计分办法</w:t>
      </w:r>
      <w:bookmarkEnd w:id="101"/>
    </w:p>
    <w:p>
      <w:pPr>
        <w:ind w:firstLine="632"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（一）县（市、区）组录取前六名，报名队数在3队以上6队以下的均如数录取。前六名分别按</w:t>
      </w:r>
      <w:r>
        <w:rPr>
          <w:rFonts w:hint="eastAsia" w:ascii="仿宋_GB2312" w:eastAsia="仿宋_GB2312"/>
          <w:color w:val="auto"/>
          <w:sz w:val="32"/>
          <w:szCs w:val="32"/>
          <w:lang w:val="en-US" w:eastAsia="zh-CN"/>
        </w:rPr>
        <w:t>39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0、</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分计入各单位团体总分</w:t>
      </w:r>
      <w:r>
        <w:rPr>
          <w:rFonts w:hint="eastAsia" w:ascii="仿宋_GB2312" w:eastAsia="仿宋_GB2312"/>
          <w:color w:val="auto"/>
          <w:sz w:val="32"/>
          <w:szCs w:val="32"/>
          <w:lang w:eastAsia="zh-CN"/>
        </w:rPr>
        <w:t>。</w:t>
      </w:r>
    </w:p>
    <w:p>
      <w:pPr>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（二）市直</w:t>
      </w:r>
      <w:r>
        <w:rPr>
          <w:rFonts w:hint="eastAsia" w:ascii="仿宋_GB2312" w:eastAsia="仿宋_GB2312"/>
          <w:color w:val="auto"/>
          <w:sz w:val="32"/>
          <w:szCs w:val="32"/>
          <w:lang w:eastAsia="zh-CN"/>
        </w:rPr>
        <w:t>单位</w:t>
      </w:r>
      <w:r>
        <w:rPr>
          <w:rFonts w:hint="eastAsia" w:ascii="仿宋_GB2312" w:eastAsia="仿宋_GB2312"/>
          <w:color w:val="auto"/>
          <w:sz w:val="32"/>
          <w:szCs w:val="32"/>
        </w:rPr>
        <w:t>组录取前八名，报名队数在3队以上8队以下的均如数录取。前八名分别按</w:t>
      </w:r>
      <w:r>
        <w:rPr>
          <w:rFonts w:hint="eastAsia" w:ascii="仿宋_GB2312" w:eastAsia="仿宋_GB2312"/>
          <w:color w:val="auto"/>
          <w:sz w:val="32"/>
          <w:szCs w:val="32"/>
          <w:lang w:val="en-US" w:eastAsia="zh-CN"/>
        </w:rPr>
        <w:t>39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18</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分计入各单位团体总分。</w:t>
      </w:r>
    </w:p>
    <w:p>
      <w:pPr>
        <w:ind w:firstLine="632" w:firstLineChars="200"/>
        <w:rPr>
          <w:rFonts w:hint="eastAsia" w:ascii="黑体" w:hAnsi="黑体" w:eastAsia="黑体"/>
          <w:color w:val="auto"/>
          <w:sz w:val="32"/>
          <w:szCs w:val="32"/>
        </w:rPr>
      </w:pPr>
      <w:bookmarkStart w:id="102" w:name="_Toc11753_WPSOffice_Level1"/>
      <w:r>
        <w:rPr>
          <w:rFonts w:hint="eastAsia" w:ascii="黑体" w:hAnsi="黑体" w:eastAsia="黑体"/>
          <w:color w:val="auto"/>
          <w:sz w:val="32"/>
          <w:szCs w:val="32"/>
        </w:rPr>
        <w:t>七、奖励办法</w:t>
      </w:r>
      <w:bookmarkEnd w:id="102"/>
    </w:p>
    <w:p>
      <w:pPr>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（一）前八名发给奖杯，前三名颁发奖牌。</w:t>
      </w:r>
    </w:p>
    <w:p>
      <w:pPr>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（二）前八名均发给证书。</w:t>
      </w:r>
    </w:p>
    <w:p>
      <w:pPr>
        <w:ind w:firstLine="632" w:firstLineChars="200"/>
        <w:rPr>
          <w:rFonts w:hint="eastAsia" w:ascii="仿宋_GB2312" w:eastAsia="仿宋_GB2312"/>
          <w:color w:val="auto"/>
          <w:spacing w:val="-8"/>
          <w:sz w:val="32"/>
          <w:szCs w:val="32"/>
        </w:rPr>
      </w:pPr>
      <w:r>
        <w:rPr>
          <w:rFonts w:hint="eastAsia" w:ascii="仿宋_GB2312" w:eastAsia="仿宋_GB2312"/>
          <w:color w:val="auto"/>
          <w:sz w:val="32"/>
          <w:szCs w:val="32"/>
        </w:rPr>
        <w:t>（三）</w:t>
      </w:r>
      <w:r>
        <w:rPr>
          <w:rFonts w:hint="eastAsia" w:ascii="仿宋_GB2312" w:eastAsia="仿宋_GB2312"/>
          <w:color w:val="auto"/>
          <w:spacing w:val="-8"/>
          <w:sz w:val="32"/>
          <w:szCs w:val="32"/>
        </w:rPr>
        <w:t>设“体育道德风尚奖”</w:t>
      </w:r>
      <w:r>
        <w:rPr>
          <w:rFonts w:hint="eastAsia" w:ascii="仿宋_GB2312" w:eastAsia="仿宋_GB2312"/>
          <w:color w:val="auto"/>
          <w:spacing w:val="-8"/>
          <w:sz w:val="32"/>
          <w:szCs w:val="32"/>
          <w:lang w:eastAsia="zh-CN"/>
        </w:rPr>
        <w:t>，</w:t>
      </w:r>
      <w:r>
        <w:rPr>
          <w:rFonts w:hint="eastAsia" w:ascii="仿宋_GB2312" w:eastAsia="仿宋_GB2312"/>
          <w:color w:val="auto"/>
          <w:spacing w:val="-8"/>
          <w:sz w:val="32"/>
          <w:szCs w:val="32"/>
        </w:rPr>
        <w:t>优秀运动员、裁判员奖。</w:t>
      </w:r>
    </w:p>
    <w:p>
      <w:pPr>
        <w:ind w:firstLine="632" w:firstLineChars="200"/>
        <w:rPr>
          <w:rFonts w:hint="eastAsia" w:ascii="黑体" w:hAnsi="黑体" w:eastAsia="黑体"/>
          <w:color w:val="auto"/>
          <w:sz w:val="32"/>
          <w:szCs w:val="32"/>
        </w:rPr>
      </w:pPr>
      <w:bookmarkStart w:id="103" w:name="_Toc23943_WPSOffice_Level1"/>
      <w:r>
        <w:rPr>
          <w:rFonts w:hint="eastAsia" w:ascii="黑体" w:hAnsi="黑体" w:eastAsia="黑体"/>
          <w:color w:val="auto"/>
          <w:sz w:val="32"/>
          <w:szCs w:val="32"/>
        </w:rPr>
        <w:t>八、报名和报到</w:t>
      </w:r>
      <w:bookmarkEnd w:id="103"/>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（一）报名：</w:t>
      </w:r>
    </w:p>
    <w:p>
      <w:pPr>
        <w:spacing w:line="600" w:lineRule="exact"/>
        <w:ind w:firstLine="632"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各参赛单位于</w:t>
      </w:r>
      <w:r>
        <w:rPr>
          <w:rFonts w:hint="eastAsia" w:ascii="仿宋_GB2312" w:eastAsia="仿宋_GB2312"/>
          <w:color w:val="auto"/>
          <w:sz w:val="32"/>
          <w:szCs w:val="32"/>
          <w:lang w:val="en-US" w:eastAsia="zh-CN"/>
        </w:rPr>
        <w:t>9月20日前</w:t>
      </w:r>
      <w:r>
        <w:rPr>
          <w:rFonts w:hint="eastAsia" w:ascii="仿宋_GB2312" w:eastAsia="仿宋_GB2312"/>
          <w:color w:val="auto"/>
          <w:sz w:val="32"/>
          <w:szCs w:val="32"/>
        </w:rPr>
        <w:t>将报名表报送汕尾市</w:t>
      </w:r>
      <w:r>
        <w:rPr>
          <w:rFonts w:hint="eastAsia" w:ascii="仿宋_GB2312" w:eastAsia="仿宋_GB2312"/>
          <w:color w:val="auto"/>
          <w:sz w:val="32"/>
          <w:szCs w:val="32"/>
          <w:lang w:eastAsia="zh-CN"/>
        </w:rPr>
        <w:t>文化广电旅游</w:t>
      </w:r>
      <w:r>
        <w:rPr>
          <w:rFonts w:hint="eastAsia" w:ascii="仿宋_GB2312" w:eastAsia="仿宋_GB2312"/>
          <w:color w:val="auto"/>
          <w:sz w:val="32"/>
          <w:szCs w:val="32"/>
        </w:rPr>
        <w:t>体育局，联系人：</w:t>
      </w:r>
      <w:r>
        <w:rPr>
          <w:rFonts w:hint="eastAsia" w:ascii="仿宋_GB2312" w:eastAsia="仿宋_GB2312"/>
          <w:color w:val="auto"/>
          <w:sz w:val="32"/>
          <w:szCs w:val="32"/>
          <w:lang w:eastAsia="zh-CN"/>
        </w:rPr>
        <w:t>刘重、林少鹏</w:t>
      </w:r>
      <w:r>
        <w:rPr>
          <w:rFonts w:hint="eastAsia" w:ascii="仿宋_GB2312" w:eastAsia="仿宋_GB2312"/>
          <w:color w:val="auto"/>
          <w:sz w:val="32"/>
          <w:szCs w:val="32"/>
        </w:rPr>
        <w:t>,电话</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3363456</w:t>
      </w:r>
      <w:r>
        <w:rPr>
          <w:rFonts w:hint="eastAsia" w:ascii="仿宋_GB2312" w:eastAsia="仿宋_GB2312"/>
          <w:color w:val="auto"/>
          <w:sz w:val="32"/>
          <w:szCs w:val="32"/>
        </w:rPr>
        <w:t>,同时将报名表电子版发送到邮箱:jtk3363456@163.com</w:t>
      </w:r>
      <w:r>
        <w:rPr>
          <w:rFonts w:hint="eastAsia" w:ascii="仿宋_GB2312" w:eastAsia="仿宋_GB2312"/>
          <w:color w:val="auto"/>
          <w:sz w:val="32"/>
          <w:szCs w:val="32"/>
          <w:lang w:eastAsia="zh-CN"/>
        </w:rPr>
        <w:t>。</w:t>
      </w:r>
      <w:r>
        <w:rPr>
          <w:rFonts w:hint="eastAsia" w:ascii="仿宋_GB2312" w:eastAsia="仿宋_GB2312"/>
          <w:color w:val="auto"/>
          <w:sz w:val="32"/>
          <w:szCs w:val="32"/>
        </w:rPr>
        <w:t>逾期报名，</w:t>
      </w:r>
      <w:r>
        <w:rPr>
          <w:rFonts w:hint="eastAsia" w:ascii="仿宋_GB2312" w:eastAsia="仿宋_GB2312"/>
          <w:color w:val="auto"/>
          <w:sz w:val="32"/>
          <w:szCs w:val="32"/>
          <w:lang w:eastAsia="zh-CN"/>
        </w:rPr>
        <w:t>不予受理。</w:t>
      </w:r>
    </w:p>
    <w:p>
      <w:pPr>
        <w:spacing w:line="600" w:lineRule="exact"/>
        <w:ind w:firstLine="632"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报名表内容必须电脑打印，同时加盖本单位公章</w:t>
      </w:r>
      <w:r>
        <w:rPr>
          <w:rFonts w:hint="eastAsia" w:ascii="仿宋_GB2312" w:eastAsia="仿宋_GB2312"/>
          <w:color w:val="auto"/>
          <w:sz w:val="32"/>
          <w:szCs w:val="32"/>
          <w:lang w:eastAsia="zh-CN"/>
        </w:rPr>
        <w:t>。</w:t>
      </w:r>
    </w:p>
    <w:p>
      <w:pPr>
        <w:spacing w:line="600" w:lineRule="exact"/>
        <w:ind w:firstLine="632" w:firstLineChars="200"/>
        <w:rPr>
          <w:rFonts w:hint="eastAsia" w:ascii="仿宋_GB2312" w:eastAsia="仿宋_GB2312"/>
          <w:color w:val="auto"/>
          <w:sz w:val="32"/>
          <w:szCs w:val="32"/>
          <w:lang w:eastAsia="zh-CN"/>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报名表格请在</w:t>
      </w:r>
      <w:r>
        <w:rPr>
          <w:rFonts w:hint="eastAsia" w:ascii="仿宋_GB2312" w:eastAsia="仿宋_GB2312"/>
          <w:sz w:val="32"/>
          <w:szCs w:val="32"/>
          <w:lang w:eastAsia="zh-CN"/>
        </w:rPr>
        <w:t>附件中或汕尾市文化广电旅游体育局网站（https://www.shanwei.gov.cn/swwgltj/）</w:t>
      </w:r>
      <w:r>
        <w:rPr>
          <w:rFonts w:hint="eastAsia" w:ascii="仿宋_GB2312" w:eastAsia="仿宋_GB2312"/>
          <w:sz w:val="32"/>
          <w:szCs w:val="32"/>
        </w:rPr>
        <w:t>下载</w:t>
      </w:r>
      <w:r>
        <w:rPr>
          <w:rFonts w:hint="eastAsia" w:ascii="仿宋_GB2312" w:eastAsia="仿宋_GB2312"/>
          <w:sz w:val="32"/>
          <w:szCs w:val="32"/>
          <w:lang w:eastAsia="zh-CN"/>
        </w:rPr>
        <w:t>。</w:t>
      </w:r>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报名时提交以下证明材料：</w:t>
      </w:r>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rPr>
        <w:t>（1）运动员第二代身份证复印件或户口本复印件;</w:t>
      </w:r>
    </w:p>
    <w:p>
      <w:pPr>
        <w:spacing w:line="60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运动员社会保障卡复印件；</w:t>
      </w:r>
    </w:p>
    <w:p>
      <w:pPr>
        <w:spacing w:line="520" w:lineRule="exact"/>
        <w:ind w:firstLine="632"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如有挂职的领导干部参赛，由挂职单位出具该领导的相关证明；</w:t>
      </w:r>
    </w:p>
    <w:p>
      <w:pPr>
        <w:spacing w:line="520" w:lineRule="exact"/>
        <w:ind w:firstLine="632"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w:t>
      </w:r>
      <w:r>
        <w:rPr>
          <w:rFonts w:hint="eastAsia" w:ascii="仿宋_GB2312" w:eastAsia="仿宋_GB2312"/>
          <w:color w:val="auto"/>
          <w:sz w:val="32"/>
          <w:szCs w:val="32"/>
        </w:rPr>
        <w:t>领队、教练员及运动员大一寸免冠近照2张</w:t>
      </w:r>
      <w:r>
        <w:rPr>
          <w:rFonts w:hint="eastAsia" w:ascii="仿宋_GB2312" w:eastAsia="仿宋_GB2312"/>
          <w:color w:val="auto"/>
          <w:sz w:val="32"/>
          <w:szCs w:val="32"/>
          <w:lang w:eastAsia="zh-CN"/>
        </w:rPr>
        <w:t>；</w:t>
      </w:r>
    </w:p>
    <w:p>
      <w:pPr>
        <w:ind w:firstLine="632" w:firstLineChars="200"/>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hAnsi="仿宋" w:eastAsia="仿宋_GB2312"/>
          <w:color w:val="auto"/>
          <w:sz w:val="32"/>
          <w:szCs w:val="32"/>
        </w:rPr>
        <w:t>参赛运动员必须经县级以上医疗机构检查，并出具身体健康的证明；必须自行办理比赛期间的人身意外伤害保险；必须签订《自愿参赛责任书》。以上三份材料须报名同时上交。</w:t>
      </w:r>
    </w:p>
    <w:p>
      <w:pPr>
        <w:spacing w:line="600" w:lineRule="exact"/>
        <w:rPr>
          <w:rFonts w:hint="eastAsia" w:ascii="仿宋_GB2312" w:eastAsia="仿宋_GB2312"/>
          <w:color w:val="auto"/>
          <w:sz w:val="32"/>
          <w:szCs w:val="32"/>
        </w:rPr>
      </w:pPr>
      <w:r>
        <w:rPr>
          <w:rFonts w:hint="eastAsia" w:ascii="仿宋_GB2312" w:eastAsia="仿宋_GB2312"/>
          <w:color w:val="auto"/>
          <w:sz w:val="32"/>
          <w:szCs w:val="32"/>
        </w:rPr>
        <w:t xml:space="preserve">    （二）报到：时间和地点待定。</w:t>
      </w:r>
    </w:p>
    <w:p>
      <w:pPr>
        <w:ind w:firstLine="632" w:firstLineChars="200"/>
        <w:rPr>
          <w:rFonts w:hint="eastAsia" w:ascii="黑体" w:hAnsi="黑体" w:eastAsia="黑体"/>
          <w:color w:val="auto"/>
          <w:sz w:val="32"/>
          <w:szCs w:val="32"/>
        </w:rPr>
      </w:pPr>
      <w:bookmarkStart w:id="104" w:name="_Toc3857_WPSOffice_Level1"/>
      <w:r>
        <w:rPr>
          <w:rFonts w:hint="eastAsia" w:ascii="黑体" w:hAnsi="黑体" w:eastAsia="黑体"/>
          <w:color w:val="auto"/>
          <w:sz w:val="32"/>
          <w:szCs w:val="32"/>
        </w:rPr>
        <w:t>九、经费</w:t>
      </w:r>
    </w:p>
    <w:p>
      <w:pPr>
        <w:ind w:firstLine="632" w:firstLineChars="200"/>
        <w:rPr>
          <w:rFonts w:hint="eastAsia" w:ascii="仿宋_GB2312" w:eastAsia="仿宋_GB2312"/>
          <w:b/>
          <w:bCs/>
          <w:color w:val="auto"/>
          <w:sz w:val="32"/>
          <w:szCs w:val="32"/>
        </w:rPr>
      </w:pPr>
      <w:r>
        <w:rPr>
          <w:rFonts w:hint="eastAsia" w:ascii="仿宋_GB2312" w:eastAsia="仿宋_GB2312"/>
          <w:color w:val="auto"/>
          <w:sz w:val="32"/>
          <w:szCs w:val="32"/>
        </w:rPr>
        <w:t>各参赛单位经费自理。</w:t>
      </w:r>
      <w:bookmarkEnd w:id="104"/>
    </w:p>
    <w:p>
      <w:pPr>
        <w:ind w:firstLine="632" w:firstLineChars="200"/>
        <w:rPr>
          <w:rFonts w:hint="eastAsia" w:ascii="黑体" w:hAnsi="黑体" w:eastAsia="黑体"/>
          <w:color w:val="auto"/>
          <w:sz w:val="32"/>
          <w:szCs w:val="32"/>
        </w:rPr>
      </w:pPr>
      <w:bookmarkStart w:id="105" w:name="_Toc10741_WPSOffice_Level1"/>
      <w:r>
        <w:rPr>
          <w:rFonts w:hint="eastAsia" w:ascii="黑体" w:hAnsi="黑体" w:eastAsia="黑体"/>
          <w:color w:val="auto"/>
          <w:sz w:val="32"/>
          <w:szCs w:val="32"/>
        </w:rPr>
        <w:t>十、其它规定</w:t>
      </w:r>
      <w:bookmarkEnd w:id="105"/>
    </w:p>
    <w:p>
      <w:pPr>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（一）各队如有申诉，必须在该单项比赛结束后30分钟内，向仲裁委员会提交领队签名的书面申诉，并交纳1000元申诉费，如胜诉则退还50%，如败诉则不予退回。</w:t>
      </w:r>
    </w:p>
    <w:p>
      <w:pPr>
        <w:autoSpaceDE w:val="0"/>
        <w:autoSpaceDN w:val="0"/>
        <w:adjustRightInd w:val="0"/>
        <w:ind w:firstLine="632" w:firstLineChars="200"/>
        <w:rPr>
          <w:rFonts w:hint="eastAsia" w:ascii="仿宋_GB2312" w:eastAsia="仿宋_GB2312"/>
          <w:color w:val="auto"/>
          <w:spacing w:val="-8"/>
          <w:sz w:val="32"/>
          <w:szCs w:val="32"/>
        </w:rPr>
      </w:pPr>
      <w:r>
        <w:rPr>
          <w:rFonts w:hint="eastAsia" w:ascii="仿宋_GB2312" w:eastAsia="仿宋_GB2312"/>
          <w:color w:val="auto"/>
          <w:sz w:val="32"/>
          <w:szCs w:val="32"/>
        </w:rPr>
        <w:t>（二）</w:t>
      </w:r>
      <w:r>
        <w:rPr>
          <w:rFonts w:hint="eastAsia" w:ascii="仿宋_GB2312" w:eastAsia="仿宋_GB2312"/>
          <w:color w:val="auto"/>
          <w:spacing w:val="-8"/>
          <w:sz w:val="32"/>
          <w:szCs w:val="32"/>
        </w:rPr>
        <w:t>参赛运动员的人身意外伤病保险由参赛单位负责办理，</w:t>
      </w:r>
      <w:r>
        <w:rPr>
          <w:rFonts w:hint="eastAsia" w:ascii="仿宋_GB2312" w:eastAsia="仿宋_GB2312"/>
          <w:color w:val="auto"/>
          <w:sz w:val="32"/>
          <w:szCs w:val="32"/>
        </w:rPr>
        <w:t>运动员在比赛期间出现意外伤害事故或疾病所产生的一切费用自理。</w:t>
      </w:r>
    </w:p>
    <w:p>
      <w:pPr>
        <w:ind w:firstLine="632" w:firstLineChars="200"/>
        <w:rPr>
          <w:rFonts w:hint="eastAsia" w:ascii="仿宋_GB2312" w:eastAsia="仿宋_GB2312"/>
          <w:color w:val="auto"/>
          <w:sz w:val="32"/>
          <w:szCs w:val="32"/>
        </w:rPr>
      </w:pPr>
      <w:r>
        <w:rPr>
          <w:rFonts w:hint="eastAsia" w:ascii="仿宋_GB2312" w:eastAsia="仿宋_GB2312"/>
          <w:color w:val="auto"/>
          <w:sz w:val="32"/>
          <w:szCs w:val="32"/>
        </w:rPr>
        <w:t>（三）参赛运动员禁用违禁药物。</w:t>
      </w:r>
    </w:p>
    <w:p>
      <w:pPr>
        <w:ind w:firstLine="632" w:firstLineChars="200"/>
        <w:rPr>
          <w:rFonts w:hint="eastAsia" w:ascii="黑体" w:hAnsi="黑体" w:eastAsia="黑体"/>
          <w:color w:val="auto"/>
          <w:sz w:val="32"/>
          <w:szCs w:val="32"/>
        </w:rPr>
      </w:pPr>
      <w:bookmarkStart w:id="106" w:name="_Toc14512_WPSOffice_Level1"/>
      <w:r>
        <w:rPr>
          <w:rFonts w:hint="eastAsia" w:ascii="黑体" w:hAnsi="黑体" w:eastAsia="黑体"/>
          <w:color w:val="auto"/>
          <w:sz w:val="32"/>
          <w:szCs w:val="32"/>
        </w:rPr>
        <w:t>十一、裁判员及仲裁委员由大会统一指派。</w:t>
      </w:r>
      <w:bookmarkEnd w:id="106"/>
    </w:p>
    <w:p>
      <w:pPr>
        <w:keepNext w:val="0"/>
        <w:keepLines w:val="0"/>
        <w:pageBreakBefore w:val="0"/>
        <w:widowControl/>
        <w:suppressLineNumbers w:val="0"/>
        <w:kinsoku/>
        <w:wordWrap/>
        <w:overflowPunct/>
        <w:topLinePunct w:val="0"/>
        <w:bidi w:val="0"/>
        <w:adjustRightInd w:val="0"/>
        <w:snapToGrid w:val="0"/>
        <w:spacing w:line="600" w:lineRule="exact"/>
        <w:ind w:firstLine="612" w:firstLineChars="200"/>
        <w:jc w:val="left"/>
        <w:textAlignment w:val="auto"/>
        <w:rPr>
          <w:color w:val="auto"/>
        </w:rPr>
      </w:pPr>
      <w:r>
        <w:rPr>
          <w:rFonts w:hint="eastAsia" w:ascii="黑体" w:hAnsi="宋体" w:eastAsia="黑体" w:cs="黑体"/>
          <w:color w:val="auto"/>
          <w:kern w:val="0"/>
          <w:sz w:val="31"/>
          <w:szCs w:val="31"/>
          <w:lang w:val="en-US" w:eastAsia="zh-CN" w:bidi="ar"/>
        </w:rPr>
        <w:t xml:space="preserve">十二、为端正赛风，严肃赛场纪律，保证公平竞赛，各 </w:t>
      </w:r>
    </w:p>
    <w:p>
      <w:pPr>
        <w:keepNext w:val="0"/>
        <w:keepLines w:val="0"/>
        <w:pageBreakBefore w:val="0"/>
        <w:widowControl/>
        <w:suppressLineNumbers w:val="0"/>
        <w:kinsoku/>
        <w:wordWrap/>
        <w:overflowPunct/>
        <w:topLinePunct w:val="0"/>
        <w:bidi w:val="0"/>
        <w:adjustRightInd w:val="0"/>
        <w:snapToGrid w:val="0"/>
        <w:spacing w:line="600" w:lineRule="exact"/>
        <w:jc w:val="left"/>
        <w:textAlignment w:val="auto"/>
        <w:rPr>
          <w:color w:val="auto"/>
        </w:rPr>
      </w:pPr>
      <w:r>
        <w:rPr>
          <w:rFonts w:hint="eastAsia" w:ascii="黑体" w:hAnsi="宋体" w:eastAsia="黑体" w:cs="黑体"/>
          <w:color w:val="auto"/>
          <w:kern w:val="0"/>
          <w:sz w:val="31"/>
          <w:szCs w:val="31"/>
          <w:lang w:val="en-US" w:eastAsia="zh-CN" w:bidi="ar"/>
        </w:rPr>
        <w:t xml:space="preserve">单位和全体裁判员，必须严格遵守国家体育总局、广东省体 </w:t>
      </w:r>
    </w:p>
    <w:p>
      <w:pPr>
        <w:keepNext w:val="0"/>
        <w:keepLines w:val="0"/>
        <w:pageBreakBefore w:val="0"/>
        <w:widowControl/>
        <w:suppressLineNumbers w:val="0"/>
        <w:kinsoku/>
        <w:wordWrap/>
        <w:overflowPunct/>
        <w:topLinePunct w:val="0"/>
        <w:bidi w:val="0"/>
        <w:adjustRightInd w:val="0"/>
        <w:snapToGrid w:val="0"/>
        <w:spacing w:line="600" w:lineRule="exact"/>
        <w:jc w:val="left"/>
        <w:textAlignment w:val="auto"/>
        <w:rPr>
          <w:rFonts w:hint="eastAsia" w:ascii="黑体" w:hAnsi="黑体" w:eastAsia="黑体"/>
          <w:color w:val="auto"/>
          <w:sz w:val="32"/>
          <w:szCs w:val="32"/>
        </w:rPr>
      </w:pPr>
      <w:r>
        <w:rPr>
          <w:rFonts w:hint="eastAsia" w:ascii="黑体" w:hAnsi="宋体" w:eastAsia="黑体" w:cs="黑体"/>
          <w:color w:val="auto"/>
          <w:kern w:val="0"/>
          <w:sz w:val="31"/>
          <w:szCs w:val="31"/>
          <w:lang w:val="en-US" w:eastAsia="zh-CN" w:bidi="ar"/>
        </w:rPr>
        <w:t>育局、汕尾市文化广电旅游体育局及赛事组委会制定的各项规定，认真比赛，公正执裁，如有违反，将根据情节按有关文件严肃处理。</w:t>
      </w:r>
    </w:p>
    <w:p>
      <w:pPr>
        <w:ind w:firstLine="632" w:firstLineChars="200"/>
        <w:rPr>
          <w:rFonts w:hint="eastAsia" w:ascii="黑体" w:hAnsi="黑体" w:eastAsia="黑体"/>
          <w:color w:val="auto"/>
          <w:sz w:val="32"/>
          <w:szCs w:val="32"/>
        </w:rPr>
      </w:pPr>
      <w:bookmarkStart w:id="107" w:name="_Toc25720_WPSOffice_Level1"/>
      <w:r>
        <w:rPr>
          <w:rFonts w:hint="eastAsia" w:ascii="黑体" w:hAnsi="黑体" w:eastAsia="黑体"/>
          <w:color w:val="auto"/>
          <w:sz w:val="32"/>
          <w:szCs w:val="32"/>
        </w:rPr>
        <w:t>十</w:t>
      </w:r>
      <w:r>
        <w:rPr>
          <w:rFonts w:hint="eastAsia" w:ascii="黑体" w:hAnsi="黑体" w:eastAsia="黑体"/>
          <w:color w:val="auto"/>
          <w:sz w:val="32"/>
          <w:szCs w:val="32"/>
          <w:lang w:eastAsia="zh-CN"/>
        </w:rPr>
        <w:t>三</w:t>
      </w:r>
      <w:r>
        <w:rPr>
          <w:rFonts w:hint="eastAsia" w:ascii="黑体" w:hAnsi="黑体" w:eastAsia="黑体"/>
          <w:color w:val="auto"/>
          <w:sz w:val="32"/>
          <w:szCs w:val="32"/>
        </w:rPr>
        <w:t>、本规程解释权属主办单位，未尽事宜另行通知。</w:t>
      </w:r>
      <w:bookmarkEnd w:id="107"/>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bl>
      <w:tblPr>
        <w:tblStyle w:val="9"/>
        <w:tblW w:w="0" w:type="auto"/>
        <w:tblInd w:w="93" w:type="dxa"/>
        <w:tblLayout w:type="fixed"/>
        <w:tblCellMar>
          <w:top w:w="0" w:type="dxa"/>
          <w:left w:w="108" w:type="dxa"/>
          <w:bottom w:w="0" w:type="dxa"/>
          <w:right w:w="108" w:type="dxa"/>
        </w:tblCellMar>
      </w:tblPr>
      <w:tblGrid>
        <w:gridCol w:w="735"/>
        <w:gridCol w:w="1419"/>
        <w:gridCol w:w="900"/>
        <w:gridCol w:w="885"/>
        <w:gridCol w:w="2535"/>
        <w:gridCol w:w="2167"/>
      </w:tblGrid>
      <w:tr>
        <w:tblPrEx>
          <w:tblCellMar>
            <w:top w:w="0" w:type="dxa"/>
            <w:left w:w="108" w:type="dxa"/>
            <w:bottom w:w="0" w:type="dxa"/>
            <w:right w:w="108" w:type="dxa"/>
          </w:tblCellMar>
        </w:tblPrEx>
        <w:trPr>
          <w:trHeight w:val="773" w:hRule="atLeast"/>
        </w:trPr>
        <w:tc>
          <w:tcPr>
            <w:tcW w:w="8641" w:type="dxa"/>
            <w:gridSpan w:val="6"/>
            <w:noWrap w:val="0"/>
            <w:vAlign w:val="center"/>
          </w:tcPr>
          <w:p>
            <w:pPr>
              <w:snapToGrid w:val="0"/>
              <w:spacing w:line="6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汕尾市</w:t>
            </w:r>
            <w:r>
              <w:rPr>
                <w:rFonts w:hint="eastAsia" w:ascii="方正小标宋简体" w:hAnsi="方正小标宋简体" w:eastAsia="方正小标宋简体" w:cs="方正小标宋简体"/>
                <w:b w:val="0"/>
                <w:bCs w:val="0"/>
                <w:sz w:val="44"/>
                <w:szCs w:val="44"/>
                <w:lang w:eastAsia="zh-CN"/>
              </w:rPr>
              <w:t>第</w:t>
            </w:r>
            <w:r>
              <w:rPr>
                <w:rFonts w:hint="eastAsia" w:ascii="方正小标宋简体" w:hAnsi="方正小标宋简体" w:eastAsia="方正小标宋简体" w:cs="方正小标宋简体"/>
                <w:b w:val="0"/>
                <w:bCs w:val="0"/>
                <w:sz w:val="44"/>
                <w:szCs w:val="44"/>
                <w:lang w:val="en-US" w:eastAsia="zh-CN"/>
              </w:rPr>
              <w:t>三</w:t>
            </w:r>
            <w:r>
              <w:rPr>
                <w:rFonts w:hint="eastAsia" w:ascii="方正小标宋简体" w:hAnsi="方正小标宋简体" w:eastAsia="方正小标宋简体" w:cs="方正小标宋简体"/>
                <w:b w:val="0"/>
                <w:bCs w:val="0"/>
                <w:sz w:val="44"/>
                <w:szCs w:val="44"/>
              </w:rPr>
              <w:t>届</w:t>
            </w:r>
            <w:r>
              <w:rPr>
                <w:rFonts w:hint="eastAsia" w:ascii="方正小标宋简体" w:hAnsi="方正小标宋简体" w:eastAsia="方正小标宋简体" w:cs="方正小标宋简体"/>
                <w:b w:val="0"/>
                <w:bCs w:val="0"/>
                <w:sz w:val="44"/>
                <w:szCs w:val="44"/>
                <w:lang w:eastAsia="zh-CN"/>
              </w:rPr>
              <w:t>职工</w:t>
            </w:r>
            <w:r>
              <w:rPr>
                <w:rFonts w:hint="eastAsia" w:ascii="方正小标宋简体" w:hAnsi="方正小标宋简体" w:eastAsia="方正小标宋简体" w:cs="方正小标宋简体"/>
                <w:b w:val="0"/>
                <w:bCs w:val="0"/>
                <w:sz w:val="44"/>
                <w:szCs w:val="44"/>
              </w:rPr>
              <w:t>运动会</w:t>
            </w:r>
            <w:r>
              <w:rPr>
                <w:rFonts w:hint="eastAsia" w:ascii="方正小标宋简体" w:hAnsi="方正小标宋简体" w:eastAsia="方正小标宋简体" w:cs="方正小标宋简体"/>
                <w:b w:val="0"/>
                <w:bCs w:val="0"/>
                <w:sz w:val="44"/>
                <w:szCs w:val="44"/>
                <w:lang w:eastAsia="zh-CN"/>
              </w:rPr>
              <w:t>广播体操</w:t>
            </w:r>
          </w:p>
          <w:p>
            <w:pPr>
              <w:snapToGrid w:val="0"/>
              <w:spacing w:line="60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sz w:val="44"/>
                <w:szCs w:val="44"/>
              </w:rPr>
              <w:t>比赛报名表</w:t>
            </w:r>
          </w:p>
        </w:tc>
      </w:tr>
      <w:tr>
        <w:tblPrEx>
          <w:tblCellMar>
            <w:top w:w="0" w:type="dxa"/>
            <w:left w:w="108" w:type="dxa"/>
            <w:bottom w:w="0" w:type="dxa"/>
            <w:right w:w="108" w:type="dxa"/>
          </w:tblCellMar>
        </w:tblPrEx>
        <w:trPr>
          <w:trHeight w:val="471" w:hRule="atLeast"/>
        </w:trPr>
        <w:tc>
          <w:tcPr>
            <w:tcW w:w="8641" w:type="dxa"/>
            <w:gridSpan w:val="6"/>
            <w:tcBorders>
              <w:bottom w:val="nil"/>
            </w:tcBorders>
            <w:noWrap w:val="0"/>
            <w:vAlign w:val="center"/>
          </w:tcPr>
          <w:p>
            <w:pPr>
              <w:widowControl/>
              <w:snapToGrid w:val="0"/>
              <w:jc w:val="left"/>
              <w:rPr>
                <w:rFonts w:hint="eastAsia" w:ascii="仿宋_GB2312" w:hAnsi="仿宋_GB2312" w:eastAsia="仿宋_GB2312" w:cs="仿宋_GB2312"/>
                <w:b w:val="0"/>
                <w:bCs w:val="0"/>
                <w:kern w:val="0"/>
                <w:sz w:val="28"/>
                <w:szCs w:val="28"/>
                <w:lang w:val="en-US" w:eastAsia="zh-CN"/>
              </w:rPr>
            </w:pPr>
            <w:r>
              <w:rPr>
                <w:rFonts w:hint="eastAsia" w:ascii="仿宋_GB2312" w:hAnsi="仿宋_GB2312" w:eastAsia="仿宋_GB2312" w:cs="仿宋_GB2312"/>
                <w:b w:val="0"/>
                <w:bCs w:val="0"/>
                <w:kern w:val="0"/>
                <w:sz w:val="28"/>
                <w:szCs w:val="28"/>
              </w:rPr>
              <w:t xml:space="preserve">参赛单位（盖章）：              </w:t>
            </w:r>
          </w:p>
        </w:tc>
      </w:tr>
      <w:tr>
        <w:tblPrEx>
          <w:tblCellMar>
            <w:top w:w="0" w:type="dxa"/>
            <w:left w:w="108" w:type="dxa"/>
            <w:bottom w:w="0" w:type="dxa"/>
            <w:right w:w="108" w:type="dxa"/>
          </w:tblCellMar>
        </w:tblPrEx>
        <w:trPr>
          <w:trHeight w:val="476" w:hRule="atLeast"/>
        </w:trPr>
        <w:tc>
          <w:tcPr>
            <w:tcW w:w="8641" w:type="dxa"/>
            <w:gridSpan w:val="6"/>
            <w:tcBorders>
              <w:top w:val="nil"/>
              <w:bottom w:val="single" w:color="auto" w:sz="4" w:space="0"/>
            </w:tcBorders>
            <w:noWrap w:val="0"/>
            <w:vAlign w:val="center"/>
          </w:tcPr>
          <w:p>
            <w:pPr>
              <w:widowControl/>
              <w:snapToGrid w:val="0"/>
              <w:jc w:val="left"/>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 xml:space="preserve">领队：       </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rPr>
              <w:t xml:space="preserve">教练：      </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lang w:eastAsia="zh-CN"/>
              </w:rPr>
              <w:t>联系人：</w:t>
            </w:r>
            <w:r>
              <w:rPr>
                <w:rFonts w:hint="eastAsia" w:ascii="仿宋_GB2312" w:hAnsi="仿宋_GB2312" w:eastAsia="仿宋_GB2312" w:cs="仿宋_GB2312"/>
                <w:b w:val="0"/>
                <w:bCs w:val="0"/>
                <w:kern w:val="0"/>
                <w:sz w:val="28"/>
                <w:szCs w:val="28"/>
              </w:rPr>
              <w:t xml:space="preserve">     </w:t>
            </w:r>
            <w:r>
              <w:rPr>
                <w:rFonts w:hint="eastAsia" w:ascii="仿宋_GB2312" w:hAnsi="仿宋_GB2312" w:eastAsia="仿宋_GB2312" w:cs="仿宋_GB2312"/>
                <w:b w:val="0"/>
                <w:bCs w:val="0"/>
                <w:kern w:val="0"/>
                <w:sz w:val="28"/>
                <w:szCs w:val="28"/>
                <w:lang w:val="en-US" w:eastAsia="zh-CN"/>
              </w:rPr>
              <w:t xml:space="preserve">    </w:t>
            </w:r>
            <w:r>
              <w:rPr>
                <w:rFonts w:hint="eastAsia" w:ascii="仿宋_GB2312" w:hAnsi="仿宋_GB2312" w:eastAsia="仿宋_GB2312" w:cs="仿宋_GB2312"/>
                <w:b w:val="0"/>
                <w:bCs w:val="0"/>
                <w:kern w:val="0"/>
                <w:sz w:val="28"/>
                <w:szCs w:val="28"/>
              </w:rPr>
              <w:t>电话：</w:t>
            </w:r>
          </w:p>
        </w:tc>
      </w:tr>
      <w:tr>
        <w:tblPrEx>
          <w:tblCellMar>
            <w:top w:w="0" w:type="dxa"/>
            <w:left w:w="108" w:type="dxa"/>
            <w:bottom w:w="0" w:type="dxa"/>
            <w:right w:w="108" w:type="dxa"/>
          </w:tblCellMar>
        </w:tblPrEx>
        <w:trPr>
          <w:trHeight w:val="454" w:hRule="exac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eastAsia="宋体" w:cs="宋体"/>
                <w:b/>
                <w:bCs w:val="0"/>
                <w:kern w:val="0"/>
                <w:sz w:val="24"/>
              </w:rPr>
            </w:pPr>
            <w:r>
              <w:rPr>
                <w:rFonts w:hint="eastAsia" w:ascii="宋体" w:hAnsi="宋体" w:eastAsia="宋体" w:cs="宋体"/>
                <w:b/>
                <w:bCs w:val="0"/>
                <w:kern w:val="0"/>
                <w:sz w:val="24"/>
              </w:rPr>
              <w:t>序号</w:t>
            </w:r>
          </w:p>
        </w:tc>
        <w:tc>
          <w:tcPr>
            <w:tcW w:w="141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b/>
                <w:bCs w:val="0"/>
                <w:kern w:val="0"/>
                <w:sz w:val="24"/>
              </w:rPr>
            </w:pPr>
            <w:r>
              <w:rPr>
                <w:rFonts w:hint="eastAsia" w:ascii="宋体" w:hAnsi="宋体" w:eastAsia="宋体" w:cs="宋体"/>
                <w:b/>
                <w:bCs w:val="0"/>
                <w:kern w:val="0"/>
                <w:sz w:val="24"/>
              </w:rPr>
              <w:t>姓名</w:t>
            </w:r>
          </w:p>
        </w:tc>
        <w:tc>
          <w:tcPr>
            <w:tcW w:w="90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b/>
                <w:bCs w:val="0"/>
                <w:kern w:val="0"/>
                <w:sz w:val="24"/>
              </w:rPr>
            </w:pPr>
            <w:r>
              <w:rPr>
                <w:rFonts w:hint="eastAsia" w:ascii="宋体" w:hAnsi="宋体" w:eastAsia="宋体" w:cs="宋体"/>
                <w:b/>
                <w:bCs w:val="0"/>
                <w:kern w:val="0"/>
                <w:sz w:val="24"/>
              </w:rPr>
              <w:t>性别</w:t>
            </w:r>
          </w:p>
        </w:tc>
        <w:tc>
          <w:tcPr>
            <w:tcW w:w="88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b/>
                <w:bCs w:val="0"/>
                <w:kern w:val="0"/>
                <w:sz w:val="24"/>
              </w:rPr>
            </w:pPr>
            <w:r>
              <w:rPr>
                <w:rFonts w:hint="eastAsia" w:ascii="宋体" w:hAnsi="宋体" w:eastAsia="宋体" w:cs="宋体"/>
                <w:b/>
                <w:bCs w:val="0"/>
                <w:kern w:val="0"/>
                <w:sz w:val="24"/>
              </w:rPr>
              <w:t>年龄</w:t>
            </w:r>
          </w:p>
        </w:tc>
        <w:tc>
          <w:tcPr>
            <w:tcW w:w="25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b/>
                <w:bCs w:val="0"/>
                <w:kern w:val="0"/>
                <w:sz w:val="24"/>
              </w:rPr>
            </w:pPr>
            <w:r>
              <w:rPr>
                <w:rFonts w:hint="eastAsia" w:ascii="宋体" w:hAnsi="宋体" w:eastAsia="宋体" w:cs="宋体"/>
                <w:b/>
                <w:bCs w:val="0"/>
                <w:kern w:val="0"/>
                <w:sz w:val="24"/>
              </w:rPr>
              <w:t>身份证号</w:t>
            </w:r>
          </w:p>
        </w:tc>
        <w:tc>
          <w:tcPr>
            <w:tcW w:w="216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宋体" w:hAnsi="宋体" w:eastAsia="宋体" w:cs="宋体"/>
                <w:b/>
                <w:bCs w:val="0"/>
                <w:kern w:val="0"/>
                <w:sz w:val="24"/>
              </w:rPr>
            </w:pPr>
            <w:r>
              <w:rPr>
                <w:rFonts w:hint="eastAsia" w:ascii="宋体" w:hAnsi="宋体" w:eastAsia="宋体" w:cs="宋体"/>
                <w:b/>
                <w:bCs w:val="0"/>
                <w:kern w:val="0"/>
                <w:sz w:val="24"/>
              </w:rPr>
              <w:t>备注</w:t>
            </w:r>
          </w:p>
        </w:tc>
      </w:tr>
      <w:tr>
        <w:tblPrEx>
          <w:tblCellMar>
            <w:top w:w="0" w:type="dxa"/>
            <w:left w:w="108" w:type="dxa"/>
            <w:bottom w:w="0" w:type="dxa"/>
            <w:right w:w="108" w:type="dxa"/>
          </w:tblCellMar>
        </w:tblPrEx>
        <w:trPr>
          <w:trHeight w:val="471"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1</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2</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3</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4</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5</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6</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7</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8</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9</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10</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11</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12</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13</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14</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15</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16</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17</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18</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19</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20</w:t>
            </w:r>
          </w:p>
        </w:tc>
        <w:tc>
          <w:tcPr>
            <w:tcW w:w="141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21</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r>
              <w:rPr>
                <w:rFonts w:hint="eastAsia" w:ascii="仿宋" w:hAnsi="仿宋" w:eastAsia="仿宋" w:cs="宋体"/>
                <w:kern w:val="0"/>
                <w:sz w:val="24"/>
              </w:rPr>
              <w:t>22</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r>
              <w:rPr>
                <w:rFonts w:hint="eastAsia" w:ascii="仿宋" w:hAnsi="仿宋" w:eastAsia="仿宋" w:cs="宋体"/>
                <w:kern w:val="0"/>
                <w:sz w:val="24"/>
              </w:rPr>
              <w:t>23</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r>
              <w:rPr>
                <w:rFonts w:hint="eastAsia" w:ascii="仿宋" w:hAnsi="仿宋" w:eastAsia="仿宋" w:cs="宋体"/>
                <w:kern w:val="0"/>
                <w:sz w:val="24"/>
              </w:rPr>
              <w:t>24</w:t>
            </w:r>
          </w:p>
        </w:tc>
        <w:tc>
          <w:tcPr>
            <w:tcW w:w="1419" w:type="dxa"/>
            <w:tcBorders>
              <w:top w:val="nil"/>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900" w:type="dxa"/>
            <w:tcBorders>
              <w:top w:val="nil"/>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885" w:type="dxa"/>
            <w:tcBorders>
              <w:top w:val="nil"/>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2535" w:type="dxa"/>
            <w:tcBorders>
              <w:top w:val="nil"/>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2167" w:type="dxa"/>
            <w:tcBorders>
              <w:top w:val="nil"/>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r>
              <w:rPr>
                <w:rFonts w:hint="eastAsia" w:ascii="仿宋" w:hAnsi="仿宋" w:eastAsia="仿宋" w:cs="宋体"/>
                <w:kern w:val="0"/>
                <w:sz w:val="24"/>
              </w:rPr>
              <w:t>25</w:t>
            </w:r>
          </w:p>
        </w:tc>
        <w:tc>
          <w:tcPr>
            <w:tcW w:w="141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90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88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253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216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r>
      <w:tr>
        <w:tblPrEx>
          <w:tblCellMar>
            <w:top w:w="0" w:type="dxa"/>
            <w:left w:w="108" w:type="dxa"/>
            <w:bottom w:w="0" w:type="dxa"/>
            <w:right w:w="108" w:type="dxa"/>
          </w:tblCellMar>
        </w:tblPrEx>
        <w:trPr>
          <w:trHeight w:val="397" w:hRule="exact"/>
        </w:trPr>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r>
              <w:rPr>
                <w:rFonts w:hint="eastAsia" w:ascii="仿宋" w:hAnsi="仿宋" w:eastAsia="仿宋" w:cs="宋体"/>
                <w:kern w:val="0"/>
                <w:sz w:val="24"/>
              </w:rPr>
              <w:t>26</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c>
          <w:tcPr>
            <w:tcW w:w="21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 w:hAnsi="仿宋" w:eastAsia="仿宋" w:cs="宋体"/>
                <w:kern w:val="0"/>
                <w:sz w:val="24"/>
              </w:rPr>
            </w:pPr>
          </w:p>
        </w:tc>
      </w:tr>
      <w:tr>
        <w:tblPrEx>
          <w:tblCellMar>
            <w:top w:w="0" w:type="dxa"/>
            <w:left w:w="108" w:type="dxa"/>
            <w:bottom w:w="0" w:type="dxa"/>
            <w:right w:w="108" w:type="dxa"/>
          </w:tblCellMar>
        </w:tblPrEx>
        <w:trPr>
          <w:trHeight w:val="499" w:hRule="atLeast"/>
        </w:trPr>
        <w:tc>
          <w:tcPr>
            <w:tcW w:w="8641" w:type="dxa"/>
            <w:gridSpan w:val="6"/>
            <w:tcBorders>
              <w:top w:val="single" w:color="auto" w:sz="4" w:space="0"/>
              <w:left w:val="nil"/>
              <w:bottom w:val="single" w:color="auto" w:sz="4" w:space="0"/>
              <w:right w:val="nil"/>
            </w:tcBorders>
            <w:noWrap w:val="0"/>
            <w:vAlign w:val="center"/>
          </w:tcPr>
          <w:p>
            <w:pPr>
              <w:widowControl/>
              <w:snapToGrid w:val="0"/>
              <w:jc w:val="left"/>
              <w:rPr>
                <w:rFonts w:hint="eastAsia" w:ascii="仿宋" w:hAnsi="仿宋" w:eastAsia="仿宋" w:cs="宋体"/>
                <w:kern w:val="0"/>
                <w:sz w:val="24"/>
                <w:lang w:eastAsia="zh-CN"/>
              </w:rPr>
            </w:pPr>
            <w:r>
              <w:rPr>
                <w:rFonts w:hint="eastAsia" w:ascii="仿宋_GB2312" w:hAnsi="仿宋_GB2312" w:eastAsia="仿宋_GB2312" w:cs="仿宋_GB2312"/>
                <w:b/>
                <w:bCs/>
                <w:kern w:val="0"/>
                <w:sz w:val="28"/>
                <w:szCs w:val="28"/>
              </w:rPr>
              <w:t>备注：请将男运动员姓名排前，女运动员排后</w:t>
            </w:r>
            <w:r>
              <w:rPr>
                <w:rFonts w:hint="eastAsia" w:ascii="仿宋_GB2312" w:hAnsi="仿宋_GB2312" w:eastAsia="仿宋_GB2312" w:cs="仿宋_GB2312"/>
                <w:b/>
                <w:bCs/>
                <w:kern w:val="0"/>
                <w:sz w:val="28"/>
                <w:szCs w:val="28"/>
                <w:lang w:eastAsia="zh-CN"/>
              </w:rPr>
              <w:t>。</w:t>
            </w:r>
          </w:p>
        </w:tc>
      </w:tr>
    </w:tbl>
    <w:p>
      <w:pPr>
        <w:snapToGrid w:val="0"/>
        <w:spacing w:line="800" w:lineRule="exact"/>
        <w:jc w:val="center"/>
        <w:rPr>
          <w:rFonts w:hint="eastAsia" w:ascii="方正小标宋简体" w:hAnsi="方正小标宋简体" w:eastAsia="方正小标宋简体" w:cs="方正小标宋简体"/>
          <w:b w:val="0"/>
          <w:bCs w:val="0"/>
          <w:sz w:val="44"/>
          <w:szCs w:val="44"/>
        </w:rPr>
      </w:pPr>
      <w:bookmarkStart w:id="108" w:name="_Toc13991_WPSOffice_Level1"/>
      <w:r>
        <w:rPr>
          <w:rFonts w:hint="eastAsia" w:ascii="方正小标宋简体" w:hAnsi="方正小标宋简体" w:eastAsia="方正小标宋简体" w:cs="方正小标宋简体"/>
          <w:b w:val="0"/>
          <w:bCs w:val="0"/>
          <w:sz w:val="44"/>
          <w:szCs w:val="44"/>
        </w:rPr>
        <w:t>汕尾市</w:t>
      </w:r>
      <w:r>
        <w:rPr>
          <w:rFonts w:hint="eastAsia" w:ascii="方正小标宋简体" w:hAnsi="方正小标宋简体" w:eastAsia="方正小标宋简体" w:cs="方正小标宋简体"/>
          <w:b w:val="0"/>
          <w:bCs w:val="0"/>
          <w:sz w:val="44"/>
          <w:szCs w:val="44"/>
          <w:lang w:eastAsia="zh-CN"/>
        </w:rPr>
        <w:t>第三</w:t>
      </w:r>
      <w:r>
        <w:rPr>
          <w:rFonts w:hint="eastAsia" w:ascii="方正小标宋简体" w:hAnsi="方正小标宋简体" w:eastAsia="方正小标宋简体" w:cs="方正小标宋简体"/>
          <w:b w:val="0"/>
          <w:bCs w:val="0"/>
          <w:sz w:val="44"/>
          <w:szCs w:val="44"/>
        </w:rPr>
        <w:t>届</w:t>
      </w:r>
      <w:r>
        <w:rPr>
          <w:rFonts w:hint="eastAsia" w:ascii="方正小标宋简体" w:hAnsi="方正小标宋简体" w:eastAsia="方正小标宋简体" w:cs="方正小标宋简体"/>
          <w:b w:val="0"/>
          <w:bCs w:val="0"/>
          <w:sz w:val="44"/>
          <w:szCs w:val="44"/>
          <w:lang w:eastAsia="zh-CN"/>
        </w:rPr>
        <w:t>职工</w:t>
      </w:r>
      <w:r>
        <w:rPr>
          <w:rFonts w:hint="eastAsia" w:ascii="方正小标宋简体" w:hAnsi="方正小标宋简体" w:eastAsia="方正小标宋简体" w:cs="方正小标宋简体"/>
          <w:b w:val="0"/>
          <w:bCs w:val="0"/>
          <w:sz w:val="44"/>
          <w:szCs w:val="44"/>
        </w:rPr>
        <w:t>运动会</w:t>
      </w:r>
      <w:r>
        <w:rPr>
          <w:rFonts w:hint="eastAsia" w:ascii="方正小标宋简体" w:hAnsi="方正小标宋简体" w:eastAsia="方正小标宋简体" w:cs="方正小标宋简体"/>
          <w:b w:val="0"/>
          <w:bCs w:val="0"/>
          <w:sz w:val="44"/>
          <w:szCs w:val="44"/>
          <w:lang w:eastAsia="zh-CN"/>
        </w:rPr>
        <w:t>广播体操</w:t>
      </w:r>
      <w:r>
        <w:rPr>
          <w:rFonts w:hint="eastAsia" w:ascii="方正小标宋简体" w:hAnsi="方正小标宋简体" w:eastAsia="方正小标宋简体" w:cs="方正小标宋简体"/>
          <w:b w:val="0"/>
          <w:bCs w:val="0"/>
          <w:sz w:val="44"/>
          <w:szCs w:val="44"/>
        </w:rPr>
        <w:t>比赛</w:t>
      </w:r>
      <w:bookmarkEnd w:id="108"/>
    </w:p>
    <w:p>
      <w:pPr>
        <w:snapToGrid w:val="0"/>
        <w:spacing w:line="800" w:lineRule="exact"/>
        <w:jc w:val="center"/>
        <w:rPr>
          <w:rFonts w:hint="eastAsia" w:ascii="方正小标宋简体" w:hAnsi="方正小标宋简体" w:eastAsia="方正小标宋简体" w:cs="方正小标宋简体"/>
          <w:b w:val="0"/>
          <w:bCs w:val="0"/>
          <w:sz w:val="44"/>
          <w:szCs w:val="44"/>
        </w:rPr>
      </w:pPr>
      <w:bookmarkStart w:id="109" w:name="_Toc26422_WPSOffice_Level1"/>
      <w:r>
        <w:rPr>
          <w:rFonts w:hint="eastAsia" w:ascii="方正小标宋简体" w:hAnsi="方正小标宋简体" w:eastAsia="方正小标宋简体" w:cs="方正小标宋简体"/>
          <w:b w:val="0"/>
          <w:bCs w:val="0"/>
          <w:sz w:val="44"/>
          <w:szCs w:val="44"/>
        </w:rPr>
        <w:t>评分细则表</w:t>
      </w:r>
      <w:bookmarkEnd w:id="109"/>
    </w:p>
    <w:p>
      <w:pPr>
        <w:ind w:firstLine="5783"/>
        <w:jc w:val="left"/>
        <w:rPr>
          <w:rFonts w:ascii="仿宋_GB2312" w:eastAsia="仿宋_GB2312"/>
          <w:b/>
          <w:bCs/>
          <w:sz w:val="10"/>
          <w:szCs w:val="10"/>
          <w:u w:val="singl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034"/>
        <w:gridCol w:w="900"/>
        <w:gridCol w:w="6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45" w:type="dxa"/>
            <w:noWrap w:val="0"/>
            <w:vAlign w:val="center"/>
          </w:tcPr>
          <w:p>
            <w:pPr>
              <w:snapToGrid w:val="0"/>
              <w:spacing w:before="312" w:beforeLines="100"/>
              <w:jc w:val="center"/>
              <w:rPr>
                <w:rFonts w:ascii="仿宋_GB2312" w:hAnsi="仿宋" w:eastAsia="仿宋_GB2312"/>
                <w:b/>
                <w:bCs/>
                <w:sz w:val="32"/>
                <w:szCs w:val="32"/>
              </w:rPr>
            </w:pPr>
            <w:r>
              <w:rPr>
                <w:rFonts w:hint="eastAsia" w:ascii="仿宋_GB2312" w:hAnsi="仿宋" w:eastAsia="仿宋_GB2312" w:cs="仿宋_GB2312"/>
                <w:b/>
                <w:bCs/>
                <w:sz w:val="32"/>
                <w:szCs w:val="32"/>
              </w:rPr>
              <w:t>内</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容</w:t>
            </w:r>
          </w:p>
        </w:tc>
        <w:tc>
          <w:tcPr>
            <w:tcW w:w="1034" w:type="dxa"/>
            <w:noWrap w:val="0"/>
            <w:vAlign w:val="center"/>
          </w:tcPr>
          <w:p>
            <w:pPr>
              <w:snapToGrid w:val="0"/>
              <w:spacing w:before="312" w:beforeLines="100"/>
              <w:jc w:val="center"/>
              <w:rPr>
                <w:rFonts w:ascii="仿宋_GB2312" w:hAnsi="仿宋" w:eastAsia="仿宋_GB2312"/>
                <w:b/>
                <w:bCs/>
                <w:sz w:val="32"/>
                <w:szCs w:val="32"/>
              </w:rPr>
            </w:pPr>
            <w:r>
              <w:rPr>
                <w:rFonts w:hint="eastAsia" w:ascii="仿宋_GB2312" w:hAnsi="仿宋" w:eastAsia="仿宋_GB2312" w:cs="仿宋_GB2312"/>
                <w:b/>
                <w:bCs/>
                <w:sz w:val="32"/>
                <w:szCs w:val="32"/>
              </w:rPr>
              <w:t>分</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值</w:t>
            </w:r>
          </w:p>
        </w:tc>
        <w:tc>
          <w:tcPr>
            <w:tcW w:w="900" w:type="dxa"/>
            <w:noWrap w:val="0"/>
            <w:vAlign w:val="center"/>
          </w:tcPr>
          <w:p>
            <w:pPr>
              <w:snapToGrid w:val="0"/>
              <w:spacing w:before="312" w:beforeLines="100"/>
              <w:jc w:val="center"/>
              <w:rPr>
                <w:rFonts w:ascii="仿宋_GB2312" w:hAnsi="仿宋" w:eastAsia="仿宋_GB2312"/>
                <w:b/>
                <w:bCs/>
                <w:sz w:val="32"/>
                <w:szCs w:val="32"/>
              </w:rPr>
            </w:pPr>
            <w:r>
              <w:rPr>
                <w:rFonts w:hint="eastAsia" w:ascii="仿宋_GB2312" w:hAnsi="仿宋" w:eastAsia="仿宋_GB2312" w:cs="仿宋_GB2312"/>
                <w:b/>
                <w:bCs/>
                <w:sz w:val="32"/>
                <w:szCs w:val="32"/>
              </w:rPr>
              <w:t>得分</w:t>
            </w:r>
          </w:p>
        </w:tc>
        <w:tc>
          <w:tcPr>
            <w:tcW w:w="6083" w:type="dxa"/>
            <w:noWrap w:val="0"/>
            <w:vAlign w:val="center"/>
          </w:tcPr>
          <w:p>
            <w:pPr>
              <w:snapToGrid w:val="0"/>
              <w:spacing w:before="100"/>
              <w:ind w:firstLine="316" w:firstLineChars="100"/>
              <w:jc w:val="center"/>
              <w:rPr>
                <w:rFonts w:ascii="仿宋_GB2312" w:hAnsi="仿宋" w:eastAsia="仿宋_GB2312"/>
                <w:b/>
                <w:bCs/>
                <w:sz w:val="32"/>
                <w:szCs w:val="32"/>
              </w:rPr>
            </w:pPr>
            <w:r>
              <w:rPr>
                <w:rFonts w:hint="eastAsia" w:ascii="仿宋_GB2312" w:hAnsi="仿宋" w:eastAsia="仿宋_GB2312" w:cs="仿宋_GB2312"/>
                <w:b/>
                <w:bCs/>
                <w:sz w:val="32"/>
                <w:szCs w:val="32"/>
              </w:rPr>
              <w:t>评</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分</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细</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则</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说</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245" w:type="dxa"/>
            <w:noWrap w:val="0"/>
            <w:vAlign w:val="top"/>
          </w:tcPr>
          <w:p>
            <w:pPr>
              <w:spacing w:before="312" w:beforeLines="100"/>
              <w:jc w:val="center"/>
              <w:rPr>
                <w:rFonts w:ascii="仿宋_GB2312" w:hAnsi="仿宋" w:eastAsia="仿宋_GB2312"/>
                <w:b/>
                <w:bCs/>
                <w:sz w:val="24"/>
              </w:rPr>
            </w:pPr>
            <w:r>
              <w:rPr>
                <w:rFonts w:hint="eastAsia" w:ascii="仿宋_GB2312" w:hAnsi="仿宋" w:eastAsia="仿宋_GB2312" w:cs="仿宋_GB2312"/>
                <w:b/>
                <w:bCs/>
                <w:sz w:val="24"/>
              </w:rPr>
              <w:t>预备节</w:t>
            </w:r>
          </w:p>
        </w:tc>
        <w:tc>
          <w:tcPr>
            <w:tcW w:w="1034" w:type="dxa"/>
            <w:noWrap w:val="0"/>
            <w:vAlign w:val="top"/>
          </w:tcPr>
          <w:p>
            <w:pPr>
              <w:spacing w:before="312" w:beforeLines="100"/>
              <w:jc w:val="center"/>
              <w:rPr>
                <w:rFonts w:ascii="仿宋_GB2312" w:hAnsi="仿宋" w:eastAsia="仿宋_GB2312"/>
                <w:sz w:val="24"/>
              </w:rPr>
            </w:pPr>
            <w:r>
              <w:rPr>
                <w:rFonts w:ascii="仿宋_GB2312" w:hAnsi="仿宋" w:eastAsia="仿宋_GB2312" w:cs="仿宋_GB2312"/>
                <w:sz w:val="24"/>
              </w:rPr>
              <w:t>5</w:t>
            </w:r>
            <w:r>
              <w:rPr>
                <w:rFonts w:hint="eastAsia" w:ascii="仿宋_GB2312" w:hAnsi="仿宋" w:eastAsia="仿宋_GB2312" w:cs="仿宋_GB2312"/>
                <w:sz w:val="24"/>
              </w:rPr>
              <w:t>分</w:t>
            </w:r>
          </w:p>
        </w:tc>
        <w:tc>
          <w:tcPr>
            <w:tcW w:w="900" w:type="dxa"/>
            <w:noWrap w:val="0"/>
            <w:vAlign w:val="top"/>
          </w:tcPr>
          <w:p>
            <w:pPr>
              <w:spacing w:before="312" w:beforeLines="100"/>
              <w:jc w:val="center"/>
              <w:rPr>
                <w:rFonts w:ascii="仿宋_GB2312" w:hAnsi="仿宋" w:eastAsia="仿宋_GB2312"/>
                <w:sz w:val="24"/>
              </w:rPr>
            </w:pPr>
          </w:p>
        </w:tc>
        <w:tc>
          <w:tcPr>
            <w:tcW w:w="6083" w:type="dxa"/>
            <w:vMerge w:val="restart"/>
            <w:noWrap w:val="0"/>
            <w:vAlign w:val="top"/>
          </w:tcPr>
          <w:p>
            <w:pPr>
              <w:keepNext w:val="0"/>
              <w:keepLines w:val="0"/>
              <w:pageBreakBefore w:val="0"/>
              <w:widowControl w:val="0"/>
              <w:kinsoku/>
              <w:wordWrap/>
              <w:overflowPunct/>
              <w:topLinePunct w:val="0"/>
              <w:autoSpaceDE/>
              <w:autoSpaceDN/>
              <w:bidi w:val="0"/>
              <w:adjustRightInd/>
              <w:snapToGrid/>
              <w:ind w:firstLine="236" w:firstLineChars="100"/>
              <w:textAlignment w:val="auto"/>
              <w:outlineLvl w:val="9"/>
              <w:rPr>
                <w:rFonts w:ascii="仿宋_GB2312" w:hAnsi="仿宋" w:eastAsia="仿宋_GB2312"/>
                <w:sz w:val="24"/>
              </w:rPr>
            </w:pPr>
            <w:r>
              <w:rPr>
                <w:rFonts w:ascii="仿宋_GB2312" w:hAnsi="仿宋" w:eastAsia="仿宋_GB2312" w:cs="仿宋_GB2312"/>
                <w:b/>
                <w:bCs/>
                <w:sz w:val="24"/>
              </w:rPr>
              <w:t xml:space="preserve">  1</w:t>
            </w:r>
            <w:r>
              <w:rPr>
                <w:rFonts w:hint="eastAsia" w:ascii="仿宋_GB2312" w:hAnsi="仿宋" w:eastAsia="仿宋_GB2312" w:cs="仿宋_GB2312"/>
                <w:b/>
                <w:bCs/>
                <w:sz w:val="24"/>
              </w:rPr>
              <w:t>、进退场评分细则：</w:t>
            </w:r>
            <w:r>
              <w:rPr>
                <w:rFonts w:hint="eastAsia" w:ascii="仿宋_GB2312" w:hAnsi="仿宋" w:eastAsia="仿宋_GB2312" w:cs="仿宋_GB2312"/>
                <w:sz w:val="24"/>
              </w:rPr>
              <w:t>进退场的编排与设计的合理性及完成的一致性，指挥员的口令清晰、声音洪亮、节奏准确；少于</w:t>
            </w:r>
            <w:r>
              <w:rPr>
                <w:rFonts w:ascii="仿宋_GB2312" w:hAnsi="仿宋" w:eastAsia="仿宋_GB2312" w:cs="仿宋_GB2312"/>
                <w:sz w:val="24"/>
              </w:rPr>
              <w:t>30%</w:t>
            </w:r>
            <w:r>
              <w:rPr>
                <w:rFonts w:hint="eastAsia" w:ascii="仿宋_GB2312" w:hAnsi="仿宋" w:eastAsia="仿宋_GB2312" w:cs="仿宋_GB2312"/>
                <w:sz w:val="24"/>
              </w:rPr>
              <w:t>的人队列队形变化不整齐扣</w:t>
            </w:r>
            <w:r>
              <w:rPr>
                <w:rFonts w:ascii="仿宋_GB2312" w:hAnsi="仿宋" w:eastAsia="仿宋_GB2312" w:cs="仿宋_GB2312"/>
                <w:sz w:val="24"/>
              </w:rPr>
              <w:t>1</w:t>
            </w:r>
            <w:r>
              <w:rPr>
                <w:rFonts w:hint="eastAsia" w:ascii="仿宋_GB2312" w:hAnsi="仿宋" w:eastAsia="仿宋_GB2312" w:cs="仿宋_GB2312"/>
                <w:sz w:val="24"/>
              </w:rPr>
              <w:t>分，在</w:t>
            </w:r>
            <w:r>
              <w:rPr>
                <w:rFonts w:ascii="仿宋_GB2312" w:hAnsi="仿宋" w:eastAsia="仿宋_GB2312" w:cs="仿宋_GB2312"/>
                <w:sz w:val="24"/>
              </w:rPr>
              <w:t>30%</w:t>
            </w:r>
            <w:r>
              <w:rPr>
                <w:rFonts w:hint="eastAsia" w:ascii="仿宋_GB2312" w:hAnsi="仿宋" w:eastAsia="仿宋_GB2312" w:cs="仿宋_GB2312"/>
                <w:sz w:val="24"/>
              </w:rPr>
              <w:t>～</w:t>
            </w:r>
            <w:r>
              <w:rPr>
                <w:rFonts w:ascii="仿宋_GB2312" w:hAnsi="仿宋" w:eastAsia="仿宋_GB2312" w:cs="仿宋_GB2312"/>
                <w:sz w:val="24"/>
              </w:rPr>
              <w:t>50%</w:t>
            </w:r>
            <w:r>
              <w:rPr>
                <w:rFonts w:hint="eastAsia" w:ascii="仿宋_GB2312" w:hAnsi="仿宋" w:eastAsia="仿宋_GB2312" w:cs="仿宋_GB2312"/>
                <w:sz w:val="24"/>
              </w:rPr>
              <w:t>之间扣</w:t>
            </w:r>
            <w:r>
              <w:rPr>
                <w:rFonts w:ascii="仿宋_GB2312" w:hAnsi="仿宋" w:eastAsia="仿宋_GB2312" w:cs="仿宋_GB2312"/>
                <w:sz w:val="24"/>
              </w:rPr>
              <w:t>2</w:t>
            </w:r>
            <w:r>
              <w:rPr>
                <w:rFonts w:hint="eastAsia" w:ascii="仿宋_GB2312" w:hAnsi="仿宋" w:eastAsia="仿宋_GB2312" w:cs="仿宋_GB2312"/>
                <w:sz w:val="24"/>
              </w:rPr>
              <w:t>分，</w:t>
            </w:r>
            <w:r>
              <w:rPr>
                <w:rFonts w:ascii="仿宋_GB2312" w:hAnsi="仿宋" w:eastAsia="仿宋_GB2312" w:cs="仿宋_GB2312"/>
                <w:sz w:val="24"/>
              </w:rPr>
              <w:t>50%</w:t>
            </w:r>
            <w:r>
              <w:rPr>
                <w:rFonts w:hint="eastAsia" w:ascii="仿宋_GB2312" w:hAnsi="仿宋" w:eastAsia="仿宋_GB2312" w:cs="仿宋_GB2312"/>
                <w:sz w:val="24"/>
              </w:rPr>
              <w:t>以上扣</w:t>
            </w:r>
            <w:r>
              <w:rPr>
                <w:rFonts w:ascii="仿宋_GB2312" w:hAnsi="仿宋" w:eastAsia="仿宋_GB2312" w:cs="仿宋_GB2312"/>
                <w:sz w:val="24"/>
              </w:rPr>
              <w:t>4</w:t>
            </w:r>
            <w:r>
              <w:rPr>
                <w:rFonts w:hint="eastAsia" w:ascii="仿宋_GB2312" w:hAnsi="仿宋" w:eastAsia="仿宋_GB2312" w:cs="仿宋_GB2312"/>
                <w:sz w:val="24"/>
              </w:rPr>
              <w:t>分。</w:t>
            </w:r>
          </w:p>
          <w:p>
            <w:pPr>
              <w:keepNext w:val="0"/>
              <w:keepLines w:val="0"/>
              <w:pageBreakBefore w:val="0"/>
              <w:widowControl w:val="0"/>
              <w:kinsoku/>
              <w:wordWrap/>
              <w:overflowPunct/>
              <w:topLinePunct w:val="0"/>
              <w:autoSpaceDE/>
              <w:autoSpaceDN/>
              <w:bidi w:val="0"/>
              <w:adjustRightInd/>
              <w:snapToGrid/>
              <w:ind w:firstLine="236" w:firstLineChars="100"/>
              <w:textAlignment w:val="auto"/>
              <w:outlineLvl w:val="9"/>
              <w:rPr>
                <w:rFonts w:ascii="仿宋_GB2312" w:hAnsi="仿宋" w:eastAsia="仿宋_GB2312"/>
                <w:sz w:val="24"/>
              </w:rPr>
            </w:pPr>
            <w:r>
              <w:rPr>
                <w:rFonts w:ascii="仿宋_GB2312" w:hAnsi="仿宋" w:eastAsia="仿宋_GB2312" w:cs="仿宋_GB2312"/>
                <w:b/>
                <w:bCs/>
                <w:sz w:val="24"/>
              </w:rPr>
              <w:t xml:space="preserve">  2</w:t>
            </w:r>
            <w:r>
              <w:rPr>
                <w:rFonts w:hint="eastAsia" w:ascii="仿宋_GB2312" w:hAnsi="仿宋" w:eastAsia="仿宋_GB2312" w:cs="仿宋_GB2312"/>
                <w:b/>
                <w:bCs/>
                <w:sz w:val="24"/>
              </w:rPr>
              <w:t>、精神面貌评分细则：</w:t>
            </w:r>
            <w:r>
              <w:rPr>
                <w:rFonts w:hint="eastAsia" w:ascii="仿宋_GB2312" w:hAnsi="仿宋" w:eastAsia="仿宋_GB2312" w:cs="仿宋_GB2312"/>
                <w:sz w:val="24"/>
              </w:rPr>
              <w:t>精神面貌是指队员自始至终表现出充沛的精神，充满自信，以自身的活力和激情完成动作并感染观众（包括服饰的合适度、色调搭配协调）；</w:t>
            </w:r>
            <w:r>
              <w:rPr>
                <w:rFonts w:ascii="仿宋_GB2312" w:hAnsi="仿宋" w:eastAsia="仿宋_GB2312" w:cs="仿宋_GB2312"/>
                <w:sz w:val="24"/>
              </w:rPr>
              <w:t>30%</w:t>
            </w:r>
            <w:r>
              <w:rPr>
                <w:rFonts w:hint="eastAsia" w:ascii="仿宋_GB2312" w:hAnsi="仿宋" w:eastAsia="仿宋_GB2312" w:cs="仿宋_GB2312"/>
                <w:sz w:val="24"/>
              </w:rPr>
              <w:t>以下的人欠缺上述精神面貌扣</w:t>
            </w:r>
            <w:r>
              <w:rPr>
                <w:rFonts w:ascii="仿宋_GB2312" w:hAnsi="仿宋" w:eastAsia="仿宋_GB2312" w:cs="仿宋_GB2312"/>
                <w:sz w:val="24"/>
              </w:rPr>
              <w:t>1</w:t>
            </w:r>
            <w:r>
              <w:rPr>
                <w:rFonts w:hint="eastAsia" w:ascii="仿宋_GB2312" w:hAnsi="仿宋" w:eastAsia="仿宋_GB2312" w:cs="仿宋_GB2312"/>
                <w:sz w:val="24"/>
              </w:rPr>
              <w:t>分，</w:t>
            </w:r>
            <w:r>
              <w:rPr>
                <w:rFonts w:ascii="仿宋_GB2312" w:hAnsi="仿宋" w:eastAsia="仿宋_GB2312" w:cs="仿宋_GB2312"/>
                <w:sz w:val="24"/>
              </w:rPr>
              <w:t>30%</w:t>
            </w:r>
            <w:r>
              <w:rPr>
                <w:rFonts w:hint="eastAsia" w:ascii="仿宋_GB2312" w:hAnsi="仿宋" w:eastAsia="仿宋_GB2312" w:cs="仿宋_GB2312"/>
                <w:sz w:val="24"/>
              </w:rPr>
              <w:t>～</w:t>
            </w:r>
            <w:r>
              <w:rPr>
                <w:rFonts w:ascii="仿宋_GB2312" w:hAnsi="仿宋" w:eastAsia="仿宋_GB2312" w:cs="仿宋_GB2312"/>
                <w:sz w:val="24"/>
              </w:rPr>
              <w:t>50%</w:t>
            </w:r>
            <w:r>
              <w:rPr>
                <w:rFonts w:hint="eastAsia" w:ascii="仿宋_GB2312" w:hAnsi="仿宋" w:eastAsia="仿宋_GB2312" w:cs="仿宋_GB2312"/>
                <w:sz w:val="24"/>
              </w:rPr>
              <w:t>之间扣</w:t>
            </w:r>
            <w:r>
              <w:rPr>
                <w:rFonts w:ascii="仿宋_GB2312" w:hAnsi="仿宋" w:eastAsia="仿宋_GB2312" w:cs="仿宋_GB2312"/>
                <w:sz w:val="24"/>
              </w:rPr>
              <w:t>2</w:t>
            </w:r>
            <w:r>
              <w:rPr>
                <w:rFonts w:hint="eastAsia" w:ascii="仿宋_GB2312" w:hAnsi="仿宋" w:eastAsia="仿宋_GB2312" w:cs="仿宋_GB2312"/>
                <w:sz w:val="24"/>
              </w:rPr>
              <w:t>分，</w:t>
            </w:r>
            <w:r>
              <w:rPr>
                <w:rFonts w:ascii="仿宋_GB2312" w:hAnsi="仿宋" w:eastAsia="仿宋_GB2312" w:cs="仿宋_GB2312"/>
                <w:sz w:val="24"/>
              </w:rPr>
              <w:t>50%</w:t>
            </w:r>
            <w:r>
              <w:rPr>
                <w:rFonts w:hint="eastAsia" w:ascii="仿宋_GB2312" w:hAnsi="仿宋" w:eastAsia="仿宋_GB2312" w:cs="仿宋_GB2312"/>
                <w:sz w:val="24"/>
              </w:rPr>
              <w:t>以上扣</w:t>
            </w:r>
            <w:r>
              <w:rPr>
                <w:rFonts w:ascii="仿宋_GB2312" w:hAnsi="仿宋" w:eastAsia="仿宋_GB2312" w:cs="仿宋_GB2312"/>
                <w:sz w:val="24"/>
              </w:rPr>
              <w:t>4</w:t>
            </w:r>
            <w:r>
              <w:rPr>
                <w:rFonts w:hint="eastAsia" w:ascii="仿宋_GB2312" w:hAnsi="仿宋" w:eastAsia="仿宋_GB2312" w:cs="仿宋_GB2312"/>
                <w:sz w:val="24"/>
              </w:rPr>
              <w:t>分。</w:t>
            </w:r>
          </w:p>
          <w:p>
            <w:pPr>
              <w:keepNext w:val="0"/>
              <w:keepLines w:val="0"/>
              <w:pageBreakBefore w:val="0"/>
              <w:widowControl w:val="0"/>
              <w:kinsoku/>
              <w:wordWrap/>
              <w:overflowPunct/>
              <w:topLinePunct w:val="0"/>
              <w:autoSpaceDE/>
              <w:autoSpaceDN/>
              <w:bidi w:val="0"/>
              <w:adjustRightInd/>
              <w:snapToGrid/>
              <w:textAlignment w:val="auto"/>
              <w:outlineLvl w:val="9"/>
              <w:rPr>
                <w:rFonts w:ascii="仿宋_GB2312" w:hAnsi="仿宋" w:eastAsia="仿宋_GB2312"/>
                <w:b/>
                <w:bCs/>
                <w:sz w:val="24"/>
              </w:rPr>
            </w:pPr>
            <w:r>
              <w:rPr>
                <w:rFonts w:ascii="仿宋_GB2312" w:hAnsi="仿宋" w:eastAsia="仿宋_GB2312" w:cs="仿宋_GB2312"/>
                <w:sz w:val="24"/>
              </w:rPr>
              <w:t xml:space="preserve">    3</w:t>
            </w:r>
            <w:r>
              <w:rPr>
                <w:rFonts w:hint="eastAsia" w:ascii="仿宋_GB2312" w:hAnsi="仿宋" w:eastAsia="仿宋_GB2312" w:cs="仿宋_GB2312"/>
                <w:b/>
                <w:bCs/>
                <w:sz w:val="24"/>
              </w:rPr>
              <w:t>、动作完成标准及动作错误评分细则：</w:t>
            </w:r>
          </w:p>
          <w:p>
            <w:pPr>
              <w:keepNext w:val="0"/>
              <w:keepLines w:val="0"/>
              <w:pageBreakBefore w:val="0"/>
              <w:widowControl w:val="0"/>
              <w:kinsoku/>
              <w:wordWrap/>
              <w:overflowPunct/>
              <w:topLinePunct w:val="0"/>
              <w:autoSpaceDE/>
              <w:autoSpaceDN/>
              <w:bidi w:val="0"/>
              <w:adjustRightInd/>
              <w:snapToGrid/>
              <w:textAlignment w:val="auto"/>
              <w:outlineLvl w:val="9"/>
              <w:rPr>
                <w:rFonts w:ascii="仿宋_GB2312" w:hAnsi="仿宋" w:eastAsia="仿宋_GB2312"/>
                <w:sz w:val="24"/>
              </w:rPr>
            </w:pPr>
            <w:r>
              <w:rPr>
                <w:rFonts w:ascii="仿宋_GB2312" w:hAnsi="仿宋" w:eastAsia="仿宋_GB2312" w:cs="仿宋_GB2312"/>
                <w:sz w:val="24"/>
              </w:rPr>
              <w:t xml:space="preserve">  </w:t>
            </w:r>
            <w:r>
              <w:rPr>
                <w:rFonts w:hint="eastAsia" w:ascii="仿宋_GB2312" w:hAnsi="仿宋" w:eastAsia="仿宋_GB2312" w:cs="仿宋_GB2312"/>
                <w:sz w:val="24"/>
              </w:rPr>
              <w:t>（</w:t>
            </w:r>
            <w:r>
              <w:rPr>
                <w:rFonts w:ascii="仿宋_GB2312" w:hAnsi="仿宋" w:eastAsia="仿宋_GB2312" w:cs="仿宋_GB2312"/>
                <w:sz w:val="24"/>
              </w:rPr>
              <w:t>1</w:t>
            </w:r>
            <w:r>
              <w:rPr>
                <w:rFonts w:hint="eastAsia" w:ascii="仿宋_GB2312" w:hAnsi="仿宋" w:eastAsia="仿宋_GB2312" w:cs="仿宋_GB2312"/>
                <w:sz w:val="24"/>
              </w:rPr>
              <w:t>）准确度：动作技术规范、动作路线清晰、动作方向明确；幅度：始终保持正确的身体姿势，大幅度舒展的完成动作；力度：动作要轻松</w:t>
            </w:r>
            <w:r>
              <w:rPr>
                <w:rFonts w:hint="eastAsia" w:ascii="仿宋_GB2312" w:hAnsi="仿宋" w:eastAsia="仿宋_GB2312" w:cs="仿宋_GB2312"/>
                <w:sz w:val="24"/>
                <w:lang w:eastAsia="zh-CN"/>
              </w:rPr>
              <w:t>而</w:t>
            </w:r>
            <w:r>
              <w:rPr>
                <w:rFonts w:hint="eastAsia" w:ascii="仿宋_GB2312" w:hAnsi="仿宋" w:eastAsia="仿宋_GB2312" w:cs="仿宋_GB2312"/>
                <w:sz w:val="24"/>
              </w:rPr>
              <w:t>不懈怠，有力度而不僵硬；一致性：所有参赛者以均衡一致的动作准确度、动作幅度、动作力度及精神面貌完成动作。</w:t>
            </w:r>
          </w:p>
          <w:p>
            <w:pPr>
              <w:keepNext w:val="0"/>
              <w:keepLines w:val="0"/>
              <w:pageBreakBefore w:val="0"/>
              <w:widowControl w:val="0"/>
              <w:kinsoku/>
              <w:wordWrap/>
              <w:overflowPunct/>
              <w:topLinePunct w:val="0"/>
              <w:autoSpaceDE/>
              <w:autoSpaceDN/>
              <w:bidi w:val="0"/>
              <w:adjustRightInd/>
              <w:snapToGrid/>
              <w:textAlignment w:val="auto"/>
              <w:outlineLvl w:val="9"/>
              <w:rPr>
                <w:rFonts w:ascii="仿宋_GB2312" w:hAnsi="仿宋" w:eastAsia="仿宋_GB2312"/>
                <w:sz w:val="24"/>
              </w:rPr>
            </w:pPr>
            <w:r>
              <w:rPr>
                <w:rFonts w:ascii="仿宋_GB2312" w:hAnsi="仿宋" w:eastAsia="仿宋_GB2312" w:cs="仿宋_GB2312"/>
                <w:sz w:val="24"/>
              </w:rPr>
              <w:t xml:space="preserve">  </w:t>
            </w:r>
            <w:r>
              <w:rPr>
                <w:rFonts w:hint="eastAsia" w:ascii="仿宋_GB2312" w:hAnsi="仿宋" w:eastAsia="仿宋_GB2312" w:cs="仿宋_GB2312"/>
                <w:sz w:val="24"/>
              </w:rPr>
              <w:t>（</w:t>
            </w:r>
            <w:r>
              <w:rPr>
                <w:rFonts w:ascii="仿宋_GB2312" w:hAnsi="仿宋" w:eastAsia="仿宋_GB2312" w:cs="仿宋_GB2312"/>
                <w:sz w:val="24"/>
              </w:rPr>
              <w:t>2</w:t>
            </w:r>
            <w:r>
              <w:rPr>
                <w:rFonts w:hint="eastAsia" w:ascii="仿宋_GB2312" w:hAnsi="仿宋" w:eastAsia="仿宋_GB2312" w:cs="仿宋_GB2312"/>
                <w:sz w:val="24"/>
              </w:rPr>
              <w:t>）与正确动作、姿势和节拍有微小的偏差或动作错误角度与方向小于</w:t>
            </w:r>
            <w:r>
              <w:rPr>
                <w:rFonts w:ascii="仿宋_GB2312" w:hAnsi="仿宋" w:eastAsia="仿宋_GB2312" w:cs="仿宋_GB2312"/>
                <w:sz w:val="24"/>
              </w:rPr>
              <w:t>15</w:t>
            </w:r>
            <w:r>
              <w:rPr>
                <w:rFonts w:hint="eastAsia" w:ascii="仿宋_GB2312" w:hAnsi="仿宋" w:eastAsia="仿宋_GB2312" w:cs="仿宋_GB2312"/>
                <w:sz w:val="24"/>
              </w:rPr>
              <w:t>°的扣</w:t>
            </w:r>
            <w:r>
              <w:rPr>
                <w:rFonts w:ascii="仿宋_GB2312" w:hAnsi="仿宋" w:eastAsia="仿宋_GB2312" w:cs="仿宋_GB2312"/>
                <w:sz w:val="24"/>
              </w:rPr>
              <w:t>1</w:t>
            </w:r>
            <w:r>
              <w:rPr>
                <w:rFonts w:hint="eastAsia" w:ascii="仿宋_GB2312" w:hAnsi="仿宋" w:eastAsia="仿宋_GB2312" w:cs="仿宋_GB2312"/>
                <w:sz w:val="24"/>
              </w:rPr>
              <w:t>分；与正确动作、姿势和节拍有明显的偏差或动作错误角度与方向在</w:t>
            </w:r>
            <w:r>
              <w:rPr>
                <w:rFonts w:ascii="仿宋_GB2312" w:hAnsi="仿宋" w:eastAsia="仿宋_GB2312" w:cs="仿宋_GB2312"/>
                <w:sz w:val="24"/>
              </w:rPr>
              <w:t>15</w:t>
            </w:r>
            <w:r>
              <w:rPr>
                <w:rFonts w:hint="eastAsia" w:ascii="仿宋_GB2312" w:hAnsi="仿宋" w:eastAsia="仿宋_GB2312" w:cs="仿宋_GB2312"/>
                <w:sz w:val="24"/>
              </w:rPr>
              <w:t>°～</w:t>
            </w:r>
            <w:r>
              <w:rPr>
                <w:rFonts w:ascii="仿宋_GB2312" w:hAnsi="仿宋" w:eastAsia="仿宋_GB2312" w:cs="仿宋_GB2312"/>
                <w:sz w:val="24"/>
              </w:rPr>
              <w:t xml:space="preserve"> 30</w:t>
            </w:r>
            <w:r>
              <w:rPr>
                <w:rFonts w:hint="eastAsia" w:ascii="仿宋_GB2312" w:hAnsi="仿宋" w:eastAsia="仿宋_GB2312" w:cs="仿宋_GB2312"/>
                <w:sz w:val="24"/>
              </w:rPr>
              <w:t>°之间的扣</w:t>
            </w:r>
            <w:r>
              <w:rPr>
                <w:rFonts w:ascii="仿宋_GB2312" w:hAnsi="仿宋" w:eastAsia="仿宋_GB2312" w:cs="仿宋_GB2312"/>
                <w:sz w:val="24"/>
              </w:rPr>
              <w:t>2</w:t>
            </w:r>
            <w:r>
              <w:rPr>
                <w:rFonts w:hint="eastAsia" w:ascii="仿宋_GB2312" w:hAnsi="仿宋" w:eastAsia="仿宋_GB2312" w:cs="仿宋_GB2312"/>
                <w:sz w:val="24"/>
              </w:rPr>
              <w:t>分；与正确动作、姿势和节拍严重偏离或动作错误角度与方向在</w:t>
            </w:r>
            <w:r>
              <w:rPr>
                <w:rFonts w:ascii="仿宋_GB2312" w:hAnsi="仿宋" w:eastAsia="仿宋_GB2312" w:cs="仿宋_GB2312"/>
                <w:sz w:val="24"/>
              </w:rPr>
              <w:t>30</w:t>
            </w:r>
            <w:r>
              <w:rPr>
                <w:rFonts w:hint="eastAsia" w:ascii="仿宋_GB2312" w:hAnsi="仿宋" w:eastAsia="仿宋_GB2312" w:cs="仿宋_GB2312"/>
                <w:sz w:val="24"/>
              </w:rPr>
              <w:t>°～</w:t>
            </w:r>
            <w:r>
              <w:rPr>
                <w:rFonts w:ascii="仿宋_GB2312" w:hAnsi="仿宋" w:eastAsia="仿宋_GB2312" w:cs="仿宋_GB2312"/>
                <w:sz w:val="24"/>
              </w:rPr>
              <w:t xml:space="preserve"> 45</w:t>
            </w:r>
            <w:r>
              <w:rPr>
                <w:rFonts w:hint="eastAsia" w:ascii="仿宋_GB2312" w:hAnsi="仿宋" w:eastAsia="仿宋_GB2312" w:cs="仿宋_GB2312"/>
                <w:sz w:val="24"/>
              </w:rPr>
              <w:t>°之间的扣</w:t>
            </w:r>
            <w:r>
              <w:rPr>
                <w:rFonts w:ascii="仿宋_GB2312" w:hAnsi="仿宋" w:eastAsia="仿宋_GB2312" w:cs="仿宋_GB2312"/>
                <w:sz w:val="24"/>
              </w:rPr>
              <w:t>3</w:t>
            </w:r>
            <w:r>
              <w:rPr>
                <w:rFonts w:hint="eastAsia" w:ascii="仿宋_GB2312" w:hAnsi="仿宋" w:eastAsia="仿宋_GB2312" w:cs="仿宋_GB2312"/>
                <w:sz w:val="24"/>
              </w:rPr>
              <w:t>分；没有清晰的身体位置、失去平衡扣</w:t>
            </w:r>
            <w:r>
              <w:rPr>
                <w:rFonts w:ascii="仿宋_GB2312" w:hAnsi="仿宋" w:eastAsia="仿宋_GB2312" w:cs="仿宋_GB2312"/>
                <w:sz w:val="24"/>
              </w:rPr>
              <w:t>5</w:t>
            </w:r>
            <w:r>
              <w:rPr>
                <w:rFonts w:hint="eastAsia" w:ascii="仿宋_GB2312" w:hAnsi="仿宋" w:eastAsia="仿宋_GB2312" w:cs="仿宋_GB2312"/>
                <w:sz w:val="24"/>
              </w:rPr>
              <w:t>分；漏做一节或部分拍节，扣去漏做节的全部分值；在同一节操中出现附加动作扣</w:t>
            </w:r>
            <w:r>
              <w:rPr>
                <w:rFonts w:ascii="仿宋_GB2312" w:hAnsi="仿宋" w:eastAsia="仿宋_GB2312" w:cs="仿宋_GB2312"/>
                <w:sz w:val="24"/>
              </w:rPr>
              <w:t>1</w:t>
            </w:r>
            <w:r>
              <w:rPr>
                <w:rFonts w:hint="eastAsia" w:ascii="仿宋_GB2312" w:hAnsi="仿宋" w:eastAsia="仿宋_GB2312" w:cs="仿宋_GB2312"/>
                <w:sz w:val="24"/>
              </w:rPr>
              <w:t>～</w:t>
            </w:r>
            <w:r>
              <w:rPr>
                <w:rFonts w:ascii="仿宋_GB2312" w:hAnsi="仿宋" w:eastAsia="仿宋_GB2312" w:cs="仿宋_GB2312"/>
                <w:sz w:val="24"/>
              </w:rPr>
              <w:t>3</w:t>
            </w:r>
            <w:r>
              <w:rPr>
                <w:rFonts w:hint="eastAsia" w:ascii="仿宋_GB2312" w:hAnsi="仿宋" w:eastAsia="仿宋_GB2312" w:cs="仿宋_GB2312"/>
                <w:sz w:val="24"/>
              </w:rPr>
              <w:t>分。</w:t>
            </w:r>
          </w:p>
          <w:p>
            <w:pPr>
              <w:keepNext w:val="0"/>
              <w:keepLines w:val="0"/>
              <w:pageBreakBefore w:val="0"/>
              <w:widowControl w:val="0"/>
              <w:kinsoku/>
              <w:wordWrap/>
              <w:overflowPunct/>
              <w:topLinePunct w:val="0"/>
              <w:autoSpaceDE/>
              <w:autoSpaceDN/>
              <w:bidi w:val="0"/>
              <w:adjustRightInd/>
              <w:snapToGrid/>
              <w:ind w:firstLine="472" w:firstLineChars="200"/>
              <w:textAlignment w:val="auto"/>
              <w:outlineLvl w:val="9"/>
              <w:rPr>
                <w:rFonts w:ascii="仿宋_GB2312" w:hAnsi="仿宋" w:eastAsia="仿宋_GB2312"/>
                <w:sz w:val="24"/>
              </w:rPr>
            </w:pPr>
            <w:r>
              <w:rPr>
                <w:rFonts w:ascii="仿宋_GB2312" w:hAnsi="仿宋" w:eastAsia="仿宋_GB2312" w:cs="仿宋_GB2312"/>
                <w:sz w:val="24"/>
              </w:rPr>
              <w:t>4</w:t>
            </w:r>
            <w:r>
              <w:rPr>
                <w:rFonts w:hint="eastAsia" w:ascii="仿宋_GB2312" w:hAnsi="仿宋" w:eastAsia="仿宋_GB2312" w:cs="仿宋_GB2312"/>
                <w:sz w:val="24"/>
              </w:rPr>
              <w:t>、</w:t>
            </w:r>
            <w:r>
              <w:rPr>
                <w:rFonts w:hint="eastAsia" w:ascii="仿宋_GB2312" w:hAnsi="仿宋" w:eastAsia="仿宋_GB2312" w:cs="仿宋_GB2312"/>
                <w:b/>
                <w:bCs/>
                <w:sz w:val="24"/>
              </w:rPr>
              <w:t>动作一致性评分细则：</w:t>
            </w:r>
            <w:r>
              <w:rPr>
                <w:rFonts w:hint="eastAsia" w:ascii="仿宋_GB2312" w:hAnsi="仿宋" w:eastAsia="仿宋_GB2312" w:cs="仿宋_GB2312"/>
                <w:sz w:val="24"/>
              </w:rPr>
              <w:t>动作不齐的人数在</w:t>
            </w:r>
            <w:r>
              <w:rPr>
                <w:rFonts w:ascii="仿宋_GB2312" w:hAnsi="仿宋" w:eastAsia="仿宋_GB2312" w:cs="仿宋_GB2312"/>
                <w:sz w:val="24"/>
              </w:rPr>
              <w:t>10%</w:t>
            </w:r>
            <w:r>
              <w:rPr>
                <w:rFonts w:hint="eastAsia" w:ascii="仿宋_GB2312" w:hAnsi="仿宋" w:eastAsia="仿宋_GB2312" w:cs="仿宋_GB2312"/>
                <w:sz w:val="24"/>
              </w:rPr>
              <w:t>以下扣</w:t>
            </w:r>
            <w:r>
              <w:rPr>
                <w:rFonts w:ascii="仿宋_GB2312" w:hAnsi="仿宋" w:eastAsia="仿宋_GB2312" w:cs="仿宋_GB2312"/>
                <w:sz w:val="24"/>
              </w:rPr>
              <w:t>1</w:t>
            </w:r>
            <w:r>
              <w:rPr>
                <w:rFonts w:hint="eastAsia" w:ascii="仿宋_GB2312" w:hAnsi="仿宋" w:eastAsia="仿宋_GB2312" w:cs="仿宋_GB2312"/>
                <w:sz w:val="24"/>
              </w:rPr>
              <w:t>分，</w:t>
            </w:r>
            <w:r>
              <w:rPr>
                <w:rFonts w:ascii="仿宋_GB2312" w:hAnsi="仿宋" w:eastAsia="仿宋_GB2312" w:cs="仿宋_GB2312"/>
                <w:sz w:val="24"/>
              </w:rPr>
              <w:t>10%</w:t>
            </w:r>
            <w:r>
              <w:rPr>
                <w:rFonts w:hint="eastAsia" w:ascii="仿宋_GB2312" w:hAnsi="仿宋" w:eastAsia="仿宋_GB2312" w:cs="仿宋_GB2312"/>
                <w:sz w:val="24"/>
              </w:rPr>
              <w:t>～</w:t>
            </w:r>
            <w:r>
              <w:rPr>
                <w:rFonts w:ascii="仿宋_GB2312" w:hAnsi="仿宋" w:eastAsia="仿宋_GB2312" w:cs="仿宋_GB2312"/>
                <w:sz w:val="24"/>
              </w:rPr>
              <w:t>30%</w:t>
            </w:r>
            <w:r>
              <w:rPr>
                <w:rFonts w:hint="eastAsia" w:ascii="仿宋_GB2312" w:hAnsi="仿宋" w:eastAsia="仿宋_GB2312" w:cs="仿宋_GB2312"/>
                <w:sz w:val="24"/>
              </w:rPr>
              <w:t>之间扣</w:t>
            </w:r>
            <w:r>
              <w:rPr>
                <w:rFonts w:ascii="仿宋_GB2312" w:hAnsi="仿宋" w:eastAsia="仿宋_GB2312" w:cs="仿宋_GB2312"/>
                <w:sz w:val="24"/>
              </w:rPr>
              <w:t>2</w:t>
            </w:r>
            <w:r>
              <w:rPr>
                <w:rFonts w:hint="eastAsia" w:ascii="仿宋_GB2312" w:hAnsi="仿宋" w:eastAsia="仿宋_GB2312" w:cs="仿宋_GB2312"/>
                <w:sz w:val="24"/>
              </w:rPr>
              <w:t>分，</w:t>
            </w:r>
            <w:r>
              <w:rPr>
                <w:rFonts w:ascii="仿宋_GB2312" w:hAnsi="仿宋" w:eastAsia="仿宋_GB2312" w:cs="仿宋_GB2312"/>
                <w:sz w:val="24"/>
              </w:rPr>
              <w:t>30%</w:t>
            </w:r>
            <w:r>
              <w:rPr>
                <w:rFonts w:hint="eastAsia" w:ascii="仿宋_GB2312" w:hAnsi="仿宋" w:eastAsia="仿宋_GB2312" w:cs="仿宋_GB2312"/>
                <w:sz w:val="24"/>
              </w:rPr>
              <w:t>以上扣</w:t>
            </w:r>
            <w:r>
              <w:rPr>
                <w:rFonts w:ascii="仿宋_GB2312" w:hAnsi="仿宋" w:eastAsia="仿宋_GB2312" w:cs="仿宋_GB2312"/>
                <w:sz w:val="24"/>
              </w:rPr>
              <w:t>3</w:t>
            </w:r>
            <w:r>
              <w:rPr>
                <w:rFonts w:hint="eastAsia" w:ascii="仿宋_GB2312" w:hAnsi="仿宋" w:eastAsia="仿宋_GB2312" w:cs="仿宋_GB2312"/>
                <w:sz w:val="24"/>
              </w:rPr>
              <w:t>～</w:t>
            </w:r>
            <w:r>
              <w:rPr>
                <w:rFonts w:ascii="仿宋_GB2312" w:hAnsi="仿宋" w:eastAsia="仿宋_GB2312" w:cs="仿宋_GB2312"/>
                <w:sz w:val="24"/>
              </w:rPr>
              <w:t>4</w:t>
            </w:r>
            <w:r>
              <w:rPr>
                <w:rFonts w:hint="eastAsia" w:ascii="仿宋_GB2312" w:hAnsi="仿宋" w:eastAsia="仿宋_GB2312" w:cs="仿宋_GB2312"/>
                <w:sz w:val="24"/>
              </w:rPr>
              <w:t>分。</w:t>
            </w:r>
          </w:p>
          <w:p>
            <w:pPr>
              <w:keepNext w:val="0"/>
              <w:keepLines w:val="0"/>
              <w:pageBreakBefore w:val="0"/>
              <w:widowControl w:val="0"/>
              <w:kinsoku/>
              <w:wordWrap/>
              <w:overflowPunct/>
              <w:topLinePunct w:val="0"/>
              <w:autoSpaceDE/>
              <w:autoSpaceDN/>
              <w:bidi w:val="0"/>
              <w:adjustRightInd/>
              <w:snapToGrid/>
              <w:textAlignment w:val="auto"/>
              <w:outlineLvl w:val="9"/>
              <w:rPr>
                <w:rFonts w:ascii="仿宋_GB2312" w:hAnsi="仿宋" w:eastAsia="仿宋_GB2312" w:cs="仿宋_GB2312"/>
                <w:sz w:val="24"/>
              </w:rPr>
            </w:pPr>
            <w:r>
              <w:rPr>
                <w:rFonts w:ascii="仿宋_GB2312" w:hAnsi="仿宋" w:eastAsia="仿宋_GB2312" w:cs="仿宋_GB2312"/>
                <w:b/>
                <w:bCs/>
                <w:sz w:val="24"/>
              </w:rPr>
              <w:t xml:space="preserve">    5</w:t>
            </w:r>
            <w:r>
              <w:rPr>
                <w:rFonts w:hint="eastAsia" w:ascii="仿宋_GB2312" w:hAnsi="仿宋" w:eastAsia="仿宋_GB2312" w:cs="仿宋_GB2312"/>
                <w:b/>
                <w:bCs/>
                <w:sz w:val="24"/>
              </w:rPr>
              <w:t>、缺席评分细则</w:t>
            </w:r>
            <w:r>
              <w:rPr>
                <w:rFonts w:hint="eastAsia" w:ascii="仿宋_GB2312" w:hAnsi="仿宋" w:eastAsia="仿宋_GB2312" w:cs="仿宋_GB2312"/>
                <w:sz w:val="24"/>
              </w:rPr>
              <w:t>：按规定参赛人数要求（每队24人，其中男队员不少于8名），每缺席一名男队员扣2分。</w:t>
            </w:r>
          </w:p>
          <w:p>
            <w:pPr>
              <w:keepNext w:val="0"/>
              <w:keepLines w:val="0"/>
              <w:pageBreakBefore w:val="0"/>
              <w:widowControl w:val="0"/>
              <w:kinsoku/>
              <w:wordWrap/>
              <w:overflowPunct/>
              <w:topLinePunct w:val="0"/>
              <w:autoSpaceDE/>
              <w:autoSpaceDN/>
              <w:bidi w:val="0"/>
              <w:adjustRightInd/>
              <w:snapToGrid/>
              <w:textAlignment w:val="auto"/>
              <w:outlineLvl w:val="9"/>
              <w:rPr>
                <w:rFonts w:ascii="仿宋_GB2312" w:hAnsi="仿宋" w:eastAsia="仿宋_GB2312"/>
                <w:sz w:val="24"/>
              </w:rPr>
            </w:pPr>
            <w:r>
              <w:rPr>
                <w:rFonts w:ascii="仿宋_GB2312" w:hAnsi="仿宋" w:eastAsia="仿宋_GB2312" w:cs="仿宋_GB2312"/>
                <w:b/>
                <w:bCs/>
                <w:sz w:val="24"/>
              </w:rPr>
              <w:t xml:space="preserve">    6</w:t>
            </w:r>
            <w:r>
              <w:rPr>
                <w:rFonts w:hint="eastAsia" w:ascii="仿宋_GB2312" w:hAnsi="仿宋" w:eastAsia="仿宋_GB2312" w:cs="仿宋_GB2312"/>
                <w:b/>
                <w:bCs/>
                <w:sz w:val="24"/>
              </w:rPr>
              <w:t>、总成绩计算：</w:t>
            </w:r>
            <w:r>
              <w:rPr>
                <w:rFonts w:hint="eastAsia" w:ascii="仿宋_GB2312" w:hAnsi="仿宋" w:eastAsia="仿宋_GB2312" w:cs="仿宋_GB2312"/>
                <w:sz w:val="24"/>
              </w:rPr>
              <w:t>比赛成绩满分为</w:t>
            </w:r>
            <w:r>
              <w:rPr>
                <w:rFonts w:ascii="仿宋_GB2312" w:hAnsi="仿宋" w:eastAsia="仿宋_GB2312" w:cs="仿宋_GB2312"/>
                <w:sz w:val="24"/>
              </w:rPr>
              <w:t>100</w:t>
            </w:r>
            <w:r>
              <w:rPr>
                <w:rFonts w:hint="eastAsia" w:ascii="仿宋_GB2312" w:hAnsi="仿宋" w:eastAsia="仿宋_GB2312" w:cs="仿宋_GB2312"/>
                <w:sz w:val="24"/>
              </w:rPr>
              <w:t>分，以</w:t>
            </w:r>
            <w:r>
              <w:rPr>
                <w:rFonts w:ascii="仿宋_GB2312" w:hAnsi="仿宋" w:eastAsia="仿宋_GB2312" w:cs="仿宋_GB2312"/>
                <w:sz w:val="24"/>
              </w:rPr>
              <w:t>0.5</w:t>
            </w:r>
            <w:r>
              <w:rPr>
                <w:rFonts w:hint="eastAsia" w:ascii="仿宋_GB2312" w:hAnsi="仿宋" w:eastAsia="仿宋_GB2312" w:cs="仿宋_GB2312"/>
                <w:sz w:val="24"/>
              </w:rPr>
              <w:t>分为最小单位对错误进行扣分；最后得分的计算方法：去掉最高分和最低分，取其它得分的平均分为最终得分。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45" w:type="dxa"/>
            <w:noWrap w:val="0"/>
            <w:vAlign w:val="top"/>
          </w:tcPr>
          <w:p>
            <w:pPr>
              <w:spacing w:before="312" w:beforeLines="100"/>
              <w:jc w:val="center"/>
              <w:rPr>
                <w:rFonts w:ascii="仿宋_GB2312" w:hAnsi="仿宋" w:eastAsia="仿宋_GB2312"/>
                <w:b/>
                <w:bCs/>
                <w:sz w:val="24"/>
              </w:rPr>
            </w:pPr>
            <w:r>
              <w:rPr>
                <w:rFonts w:hint="eastAsia" w:ascii="仿宋_GB2312" w:hAnsi="仿宋" w:eastAsia="仿宋_GB2312" w:cs="仿宋_GB2312"/>
                <w:b/>
                <w:bCs/>
                <w:sz w:val="24"/>
              </w:rPr>
              <w:t>伸展运动</w:t>
            </w:r>
          </w:p>
        </w:tc>
        <w:tc>
          <w:tcPr>
            <w:tcW w:w="1034" w:type="dxa"/>
            <w:noWrap w:val="0"/>
            <w:vAlign w:val="top"/>
          </w:tcPr>
          <w:p>
            <w:pPr>
              <w:spacing w:before="312" w:beforeLines="100"/>
              <w:jc w:val="center"/>
              <w:rPr>
                <w:rFonts w:ascii="仿宋_GB2312" w:hAnsi="仿宋" w:eastAsia="仿宋_GB2312"/>
                <w:sz w:val="24"/>
              </w:rPr>
            </w:pPr>
            <w:r>
              <w:rPr>
                <w:rFonts w:ascii="仿宋_GB2312" w:hAnsi="仿宋" w:eastAsia="仿宋_GB2312" w:cs="仿宋_GB2312"/>
                <w:sz w:val="24"/>
              </w:rPr>
              <w:t>10</w:t>
            </w:r>
            <w:r>
              <w:rPr>
                <w:rFonts w:hint="eastAsia" w:ascii="仿宋_GB2312" w:hAnsi="仿宋" w:eastAsia="仿宋_GB2312" w:cs="仿宋_GB2312"/>
                <w:sz w:val="24"/>
              </w:rPr>
              <w:t>分</w:t>
            </w:r>
          </w:p>
        </w:tc>
        <w:tc>
          <w:tcPr>
            <w:tcW w:w="900" w:type="dxa"/>
            <w:noWrap w:val="0"/>
            <w:vAlign w:val="top"/>
          </w:tcPr>
          <w:p>
            <w:pPr>
              <w:spacing w:before="312" w:beforeLines="100"/>
              <w:jc w:val="center"/>
              <w:rPr>
                <w:rFonts w:ascii="仿宋_GB2312" w:hAnsi="仿宋" w:eastAsia="仿宋_GB2312"/>
                <w:sz w:val="24"/>
              </w:rPr>
            </w:pPr>
          </w:p>
        </w:tc>
        <w:tc>
          <w:tcPr>
            <w:tcW w:w="6083" w:type="dxa"/>
            <w:vMerge w:val="continue"/>
            <w:noWrap w:val="0"/>
            <w:vAlign w:val="top"/>
          </w:tcPr>
          <w:p>
            <w:pPr>
              <w:spacing w:before="312" w:beforeLines="10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5" w:type="dxa"/>
            <w:noWrap w:val="0"/>
            <w:vAlign w:val="top"/>
          </w:tcPr>
          <w:p>
            <w:pPr>
              <w:spacing w:before="312" w:beforeLines="100"/>
              <w:jc w:val="center"/>
              <w:rPr>
                <w:rFonts w:ascii="仿宋_GB2312" w:hAnsi="仿宋" w:eastAsia="仿宋_GB2312"/>
                <w:b/>
                <w:bCs/>
                <w:sz w:val="24"/>
              </w:rPr>
            </w:pPr>
            <w:r>
              <w:rPr>
                <w:rFonts w:hint="eastAsia" w:ascii="仿宋_GB2312" w:hAnsi="仿宋" w:eastAsia="仿宋_GB2312" w:cs="仿宋_GB2312"/>
                <w:b/>
                <w:bCs/>
                <w:sz w:val="24"/>
              </w:rPr>
              <w:t>扩胸运动</w:t>
            </w:r>
          </w:p>
        </w:tc>
        <w:tc>
          <w:tcPr>
            <w:tcW w:w="1034" w:type="dxa"/>
            <w:noWrap w:val="0"/>
            <w:vAlign w:val="top"/>
          </w:tcPr>
          <w:p>
            <w:pPr>
              <w:spacing w:before="312" w:beforeLines="100"/>
              <w:jc w:val="center"/>
              <w:rPr>
                <w:rFonts w:ascii="仿宋_GB2312" w:hAnsi="仿宋" w:eastAsia="仿宋_GB2312"/>
                <w:sz w:val="24"/>
              </w:rPr>
            </w:pPr>
            <w:r>
              <w:rPr>
                <w:rFonts w:ascii="仿宋_GB2312" w:hAnsi="仿宋" w:eastAsia="仿宋_GB2312" w:cs="仿宋_GB2312"/>
                <w:sz w:val="24"/>
              </w:rPr>
              <w:t>10</w:t>
            </w:r>
            <w:r>
              <w:rPr>
                <w:rFonts w:hint="eastAsia" w:ascii="仿宋_GB2312" w:hAnsi="仿宋" w:eastAsia="仿宋_GB2312" w:cs="仿宋_GB2312"/>
                <w:sz w:val="24"/>
              </w:rPr>
              <w:t>分</w:t>
            </w:r>
          </w:p>
        </w:tc>
        <w:tc>
          <w:tcPr>
            <w:tcW w:w="900" w:type="dxa"/>
            <w:noWrap w:val="0"/>
            <w:vAlign w:val="top"/>
          </w:tcPr>
          <w:p>
            <w:pPr>
              <w:spacing w:before="312" w:beforeLines="100"/>
              <w:jc w:val="center"/>
              <w:rPr>
                <w:rFonts w:ascii="仿宋_GB2312" w:hAnsi="仿宋" w:eastAsia="仿宋_GB2312"/>
                <w:sz w:val="24"/>
              </w:rPr>
            </w:pPr>
          </w:p>
        </w:tc>
        <w:tc>
          <w:tcPr>
            <w:tcW w:w="6083" w:type="dxa"/>
            <w:vMerge w:val="continue"/>
            <w:noWrap w:val="0"/>
            <w:vAlign w:val="top"/>
          </w:tcPr>
          <w:p>
            <w:pPr>
              <w:spacing w:before="312" w:beforeLines="10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5" w:type="dxa"/>
            <w:noWrap w:val="0"/>
            <w:vAlign w:val="top"/>
          </w:tcPr>
          <w:p>
            <w:pPr>
              <w:spacing w:before="312" w:beforeLines="100"/>
              <w:jc w:val="center"/>
              <w:rPr>
                <w:rFonts w:ascii="仿宋_GB2312" w:hAnsi="仿宋" w:eastAsia="仿宋_GB2312"/>
                <w:b/>
                <w:bCs/>
                <w:sz w:val="24"/>
              </w:rPr>
            </w:pPr>
            <w:r>
              <w:rPr>
                <w:rFonts w:hint="eastAsia" w:ascii="仿宋_GB2312" w:hAnsi="仿宋" w:eastAsia="仿宋_GB2312" w:cs="仿宋_GB2312"/>
                <w:b/>
                <w:bCs/>
                <w:sz w:val="24"/>
              </w:rPr>
              <w:t>踢腿运动</w:t>
            </w:r>
          </w:p>
        </w:tc>
        <w:tc>
          <w:tcPr>
            <w:tcW w:w="1034" w:type="dxa"/>
            <w:noWrap w:val="0"/>
            <w:vAlign w:val="top"/>
          </w:tcPr>
          <w:p>
            <w:pPr>
              <w:spacing w:before="312" w:beforeLines="100"/>
              <w:jc w:val="center"/>
              <w:rPr>
                <w:rFonts w:ascii="仿宋_GB2312" w:hAnsi="仿宋" w:eastAsia="仿宋_GB2312"/>
                <w:sz w:val="24"/>
              </w:rPr>
            </w:pPr>
            <w:r>
              <w:rPr>
                <w:rFonts w:ascii="仿宋_GB2312" w:hAnsi="仿宋" w:eastAsia="仿宋_GB2312" w:cs="仿宋_GB2312"/>
                <w:sz w:val="24"/>
              </w:rPr>
              <w:t>10</w:t>
            </w:r>
            <w:r>
              <w:rPr>
                <w:rFonts w:hint="eastAsia" w:ascii="仿宋_GB2312" w:hAnsi="仿宋" w:eastAsia="仿宋_GB2312" w:cs="仿宋_GB2312"/>
                <w:sz w:val="24"/>
              </w:rPr>
              <w:t>分</w:t>
            </w:r>
          </w:p>
        </w:tc>
        <w:tc>
          <w:tcPr>
            <w:tcW w:w="900" w:type="dxa"/>
            <w:noWrap w:val="0"/>
            <w:vAlign w:val="top"/>
          </w:tcPr>
          <w:p>
            <w:pPr>
              <w:spacing w:before="312" w:beforeLines="100"/>
              <w:jc w:val="center"/>
              <w:rPr>
                <w:rFonts w:ascii="仿宋_GB2312" w:hAnsi="仿宋" w:eastAsia="仿宋_GB2312"/>
                <w:sz w:val="24"/>
              </w:rPr>
            </w:pPr>
          </w:p>
        </w:tc>
        <w:tc>
          <w:tcPr>
            <w:tcW w:w="6083" w:type="dxa"/>
            <w:vMerge w:val="continue"/>
            <w:noWrap w:val="0"/>
            <w:vAlign w:val="top"/>
          </w:tcPr>
          <w:p>
            <w:pPr>
              <w:spacing w:before="312" w:beforeLines="10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5" w:type="dxa"/>
            <w:noWrap w:val="0"/>
            <w:vAlign w:val="top"/>
          </w:tcPr>
          <w:p>
            <w:pPr>
              <w:spacing w:before="312" w:beforeLines="100"/>
              <w:jc w:val="center"/>
              <w:rPr>
                <w:rFonts w:ascii="仿宋_GB2312" w:hAnsi="仿宋" w:eastAsia="仿宋_GB2312"/>
                <w:b/>
                <w:bCs/>
                <w:sz w:val="24"/>
              </w:rPr>
            </w:pPr>
            <w:r>
              <w:rPr>
                <w:rFonts w:hint="eastAsia" w:ascii="仿宋_GB2312" w:hAnsi="仿宋" w:eastAsia="仿宋_GB2312" w:cs="仿宋_GB2312"/>
                <w:b/>
                <w:bCs/>
                <w:sz w:val="24"/>
              </w:rPr>
              <w:t>体侧运动</w:t>
            </w:r>
          </w:p>
        </w:tc>
        <w:tc>
          <w:tcPr>
            <w:tcW w:w="1034" w:type="dxa"/>
            <w:noWrap w:val="0"/>
            <w:vAlign w:val="top"/>
          </w:tcPr>
          <w:p>
            <w:pPr>
              <w:spacing w:before="312" w:beforeLines="100"/>
              <w:jc w:val="center"/>
              <w:rPr>
                <w:rFonts w:ascii="仿宋_GB2312" w:hAnsi="仿宋" w:eastAsia="仿宋_GB2312"/>
                <w:sz w:val="24"/>
              </w:rPr>
            </w:pPr>
            <w:r>
              <w:rPr>
                <w:rFonts w:ascii="仿宋_GB2312" w:hAnsi="仿宋" w:eastAsia="仿宋_GB2312" w:cs="仿宋_GB2312"/>
                <w:sz w:val="24"/>
              </w:rPr>
              <w:t>10</w:t>
            </w:r>
            <w:r>
              <w:rPr>
                <w:rFonts w:hint="eastAsia" w:ascii="仿宋_GB2312" w:hAnsi="仿宋" w:eastAsia="仿宋_GB2312" w:cs="仿宋_GB2312"/>
                <w:sz w:val="24"/>
              </w:rPr>
              <w:t>分</w:t>
            </w:r>
          </w:p>
        </w:tc>
        <w:tc>
          <w:tcPr>
            <w:tcW w:w="900" w:type="dxa"/>
            <w:noWrap w:val="0"/>
            <w:vAlign w:val="top"/>
          </w:tcPr>
          <w:p>
            <w:pPr>
              <w:spacing w:before="312" w:beforeLines="100"/>
              <w:jc w:val="center"/>
              <w:rPr>
                <w:rFonts w:ascii="仿宋_GB2312" w:hAnsi="仿宋" w:eastAsia="仿宋_GB2312"/>
                <w:sz w:val="24"/>
              </w:rPr>
            </w:pPr>
          </w:p>
        </w:tc>
        <w:tc>
          <w:tcPr>
            <w:tcW w:w="6083" w:type="dxa"/>
            <w:vMerge w:val="continue"/>
            <w:noWrap w:val="0"/>
            <w:vAlign w:val="top"/>
          </w:tcPr>
          <w:p>
            <w:pPr>
              <w:spacing w:before="312" w:beforeLines="10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5" w:type="dxa"/>
            <w:noWrap w:val="0"/>
            <w:vAlign w:val="top"/>
          </w:tcPr>
          <w:p>
            <w:pPr>
              <w:spacing w:before="312" w:beforeLines="100"/>
              <w:jc w:val="center"/>
              <w:rPr>
                <w:rFonts w:ascii="仿宋_GB2312" w:hAnsi="仿宋" w:eastAsia="仿宋_GB2312"/>
                <w:b/>
                <w:bCs/>
                <w:sz w:val="24"/>
              </w:rPr>
            </w:pPr>
            <w:r>
              <w:rPr>
                <w:rFonts w:hint="eastAsia" w:ascii="仿宋_GB2312" w:hAnsi="仿宋" w:eastAsia="仿宋_GB2312" w:cs="仿宋_GB2312"/>
                <w:b/>
                <w:bCs/>
                <w:sz w:val="24"/>
              </w:rPr>
              <w:t>体转运动</w:t>
            </w:r>
          </w:p>
        </w:tc>
        <w:tc>
          <w:tcPr>
            <w:tcW w:w="1034" w:type="dxa"/>
            <w:noWrap w:val="0"/>
            <w:vAlign w:val="top"/>
          </w:tcPr>
          <w:p>
            <w:pPr>
              <w:spacing w:before="312" w:beforeLines="100"/>
              <w:jc w:val="center"/>
              <w:rPr>
                <w:rFonts w:ascii="仿宋_GB2312" w:hAnsi="仿宋" w:eastAsia="仿宋_GB2312"/>
                <w:sz w:val="24"/>
              </w:rPr>
            </w:pPr>
            <w:r>
              <w:rPr>
                <w:rFonts w:ascii="仿宋_GB2312" w:hAnsi="仿宋" w:eastAsia="仿宋_GB2312" w:cs="仿宋_GB2312"/>
                <w:sz w:val="24"/>
              </w:rPr>
              <w:t>10</w:t>
            </w:r>
            <w:r>
              <w:rPr>
                <w:rFonts w:hint="eastAsia" w:ascii="仿宋_GB2312" w:hAnsi="仿宋" w:eastAsia="仿宋_GB2312" w:cs="仿宋_GB2312"/>
                <w:sz w:val="24"/>
              </w:rPr>
              <w:t>分</w:t>
            </w:r>
          </w:p>
        </w:tc>
        <w:tc>
          <w:tcPr>
            <w:tcW w:w="900" w:type="dxa"/>
            <w:noWrap w:val="0"/>
            <w:vAlign w:val="top"/>
          </w:tcPr>
          <w:p>
            <w:pPr>
              <w:spacing w:before="312" w:beforeLines="100"/>
              <w:jc w:val="center"/>
              <w:rPr>
                <w:rFonts w:ascii="仿宋_GB2312" w:hAnsi="仿宋" w:eastAsia="仿宋_GB2312"/>
                <w:sz w:val="24"/>
              </w:rPr>
            </w:pPr>
          </w:p>
        </w:tc>
        <w:tc>
          <w:tcPr>
            <w:tcW w:w="6083" w:type="dxa"/>
            <w:vMerge w:val="continue"/>
            <w:noWrap w:val="0"/>
            <w:vAlign w:val="top"/>
          </w:tcPr>
          <w:p>
            <w:pPr>
              <w:spacing w:before="312" w:beforeLines="10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5" w:type="dxa"/>
            <w:noWrap w:val="0"/>
            <w:vAlign w:val="top"/>
          </w:tcPr>
          <w:p>
            <w:pPr>
              <w:spacing w:before="312" w:beforeLines="100"/>
              <w:jc w:val="center"/>
              <w:rPr>
                <w:rFonts w:ascii="仿宋_GB2312" w:hAnsi="仿宋" w:eastAsia="仿宋_GB2312"/>
                <w:b/>
                <w:bCs/>
                <w:sz w:val="24"/>
              </w:rPr>
            </w:pPr>
            <w:r>
              <w:rPr>
                <w:rFonts w:hint="eastAsia" w:ascii="仿宋_GB2312" w:hAnsi="仿宋" w:eastAsia="仿宋_GB2312" w:cs="仿宋_GB2312"/>
                <w:b/>
                <w:bCs/>
                <w:sz w:val="24"/>
              </w:rPr>
              <w:t>全身运动</w:t>
            </w:r>
          </w:p>
        </w:tc>
        <w:tc>
          <w:tcPr>
            <w:tcW w:w="1034" w:type="dxa"/>
            <w:noWrap w:val="0"/>
            <w:vAlign w:val="top"/>
          </w:tcPr>
          <w:p>
            <w:pPr>
              <w:spacing w:before="312" w:beforeLines="100"/>
              <w:jc w:val="center"/>
              <w:rPr>
                <w:rFonts w:ascii="仿宋_GB2312" w:hAnsi="仿宋" w:eastAsia="仿宋_GB2312"/>
                <w:sz w:val="24"/>
              </w:rPr>
            </w:pPr>
            <w:r>
              <w:rPr>
                <w:rFonts w:ascii="仿宋_GB2312" w:hAnsi="仿宋" w:eastAsia="仿宋_GB2312" w:cs="仿宋_GB2312"/>
                <w:sz w:val="24"/>
              </w:rPr>
              <w:t>10</w:t>
            </w:r>
            <w:r>
              <w:rPr>
                <w:rFonts w:hint="eastAsia" w:ascii="仿宋_GB2312" w:hAnsi="仿宋" w:eastAsia="仿宋_GB2312" w:cs="仿宋_GB2312"/>
                <w:sz w:val="24"/>
              </w:rPr>
              <w:t>分</w:t>
            </w:r>
          </w:p>
        </w:tc>
        <w:tc>
          <w:tcPr>
            <w:tcW w:w="900" w:type="dxa"/>
            <w:noWrap w:val="0"/>
            <w:vAlign w:val="top"/>
          </w:tcPr>
          <w:p>
            <w:pPr>
              <w:spacing w:before="312" w:beforeLines="100"/>
              <w:jc w:val="center"/>
              <w:rPr>
                <w:rFonts w:ascii="仿宋_GB2312" w:hAnsi="仿宋" w:eastAsia="仿宋_GB2312"/>
                <w:sz w:val="24"/>
              </w:rPr>
            </w:pPr>
          </w:p>
        </w:tc>
        <w:tc>
          <w:tcPr>
            <w:tcW w:w="6083" w:type="dxa"/>
            <w:vMerge w:val="continue"/>
            <w:noWrap w:val="0"/>
            <w:vAlign w:val="top"/>
          </w:tcPr>
          <w:p>
            <w:pPr>
              <w:spacing w:before="312" w:beforeLines="10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5" w:type="dxa"/>
            <w:noWrap w:val="0"/>
            <w:vAlign w:val="top"/>
          </w:tcPr>
          <w:p>
            <w:pPr>
              <w:spacing w:before="312" w:beforeLines="100"/>
              <w:jc w:val="center"/>
              <w:rPr>
                <w:rFonts w:ascii="仿宋_GB2312" w:hAnsi="仿宋" w:eastAsia="仿宋_GB2312"/>
                <w:b/>
                <w:bCs/>
                <w:sz w:val="24"/>
              </w:rPr>
            </w:pPr>
            <w:r>
              <w:rPr>
                <w:rFonts w:hint="eastAsia" w:ascii="仿宋_GB2312" w:hAnsi="仿宋" w:eastAsia="仿宋_GB2312" w:cs="仿宋_GB2312"/>
                <w:b/>
                <w:bCs/>
                <w:sz w:val="24"/>
              </w:rPr>
              <w:t>跳跃运动</w:t>
            </w:r>
          </w:p>
        </w:tc>
        <w:tc>
          <w:tcPr>
            <w:tcW w:w="1034" w:type="dxa"/>
            <w:noWrap w:val="0"/>
            <w:vAlign w:val="top"/>
          </w:tcPr>
          <w:p>
            <w:pPr>
              <w:spacing w:before="312" w:beforeLines="100"/>
              <w:jc w:val="center"/>
              <w:rPr>
                <w:rFonts w:ascii="仿宋_GB2312" w:hAnsi="仿宋" w:eastAsia="仿宋_GB2312"/>
                <w:sz w:val="24"/>
              </w:rPr>
            </w:pPr>
            <w:r>
              <w:rPr>
                <w:rFonts w:ascii="仿宋_GB2312" w:hAnsi="仿宋" w:eastAsia="仿宋_GB2312" w:cs="仿宋_GB2312"/>
                <w:sz w:val="24"/>
              </w:rPr>
              <w:t>10</w:t>
            </w:r>
            <w:r>
              <w:rPr>
                <w:rFonts w:hint="eastAsia" w:ascii="仿宋_GB2312" w:hAnsi="仿宋" w:eastAsia="仿宋_GB2312" w:cs="仿宋_GB2312"/>
                <w:sz w:val="24"/>
              </w:rPr>
              <w:t>分</w:t>
            </w:r>
          </w:p>
        </w:tc>
        <w:tc>
          <w:tcPr>
            <w:tcW w:w="900" w:type="dxa"/>
            <w:noWrap w:val="0"/>
            <w:vAlign w:val="top"/>
          </w:tcPr>
          <w:p>
            <w:pPr>
              <w:spacing w:before="312" w:beforeLines="100"/>
              <w:jc w:val="center"/>
              <w:rPr>
                <w:rFonts w:ascii="仿宋_GB2312" w:hAnsi="仿宋" w:eastAsia="仿宋_GB2312"/>
                <w:sz w:val="24"/>
              </w:rPr>
            </w:pPr>
          </w:p>
        </w:tc>
        <w:tc>
          <w:tcPr>
            <w:tcW w:w="6083" w:type="dxa"/>
            <w:vMerge w:val="continue"/>
            <w:noWrap w:val="0"/>
            <w:vAlign w:val="top"/>
          </w:tcPr>
          <w:p>
            <w:pPr>
              <w:spacing w:before="312" w:beforeLines="10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5" w:type="dxa"/>
            <w:noWrap w:val="0"/>
            <w:vAlign w:val="top"/>
          </w:tcPr>
          <w:p>
            <w:pPr>
              <w:spacing w:before="312" w:beforeLines="100"/>
              <w:jc w:val="center"/>
              <w:rPr>
                <w:rFonts w:ascii="仿宋_GB2312" w:hAnsi="仿宋" w:eastAsia="仿宋_GB2312"/>
                <w:b/>
                <w:bCs/>
                <w:sz w:val="24"/>
              </w:rPr>
            </w:pPr>
            <w:r>
              <w:rPr>
                <w:rFonts w:hint="eastAsia" w:ascii="仿宋_GB2312" w:hAnsi="仿宋" w:eastAsia="仿宋_GB2312" w:cs="仿宋_GB2312"/>
                <w:b/>
                <w:bCs/>
                <w:sz w:val="24"/>
              </w:rPr>
              <w:t>整理运动</w:t>
            </w:r>
          </w:p>
        </w:tc>
        <w:tc>
          <w:tcPr>
            <w:tcW w:w="1034" w:type="dxa"/>
            <w:noWrap w:val="0"/>
            <w:vAlign w:val="top"/>
          </w:tcPr>
          <w:p>
            <w:pPr>
              <w:spacing w:before="312" w:beforeLines="100"/>
              <w:jc w:val="center"/>
              <w:rPr>
                <w:rFonts w:ascii="仿宋_GB2312" w:hAnsi="仿宋" w:eastAsia="仿宋_GB2312"/>
                <w:sz w:val="24"/>
              </w:rPr>
            </w:pPr>
            <w:r>
              <w:rPr>
                <w:rFonts w:ascii="仿宋_GB2312" w:hAnsi="仿宋" w:eastAsia="仿宋_GB2312" w:cs="仿宋_GB2312"/>
                <w:sz w:val="24"/>
              </w:rPr>
              <w:t>5</w:t>
            </w:r>
            <w:r>
              <w:rPr>
                <w:rFonts w:hint="eastAsia" w:ascii="仿宋_GB2312" w:hAnsi="仿宋" w:eastAsia="仿宋_GB2312" w:cs="仿宋_GB2312"/>
                <w:sz w:val="24"/>
              </w:rPr>
              <w:t>分</w:t>
            </w:r>
          </w:p>
        </w:tc>
        <w:tc>
          <w:tcPr>
            <w:tcW w:w="900" w:type="dxa"/>
            <w:noWrap w:val="0"/>
            <w:vAlign w:val="top"/>
          </w:tcPr>
          <w:p>
            <w:pPr>
              <w:spacing w:before="312" w:beforeLines="100"/>
              <w:jc w:val="center"/>
              <w:rPr>
                <w:rFonts w:ascii="仿宋_GB2312" w:hAnsi="仿宋" w:eastAsia="仿宋_GB2312"/>
                <w:sz w:val="24"/>
              </w:rPr>
            </w:pPr>
          </w:p>
        </w:tc>
        <w:tc>
          <w:tcPr>
            <w:tcW w:w="6083" w:type="dxa"/>
            <w:vMerge w:val="continue"/>
            <w:noWrap w:val="0"/>
            <w:vAlign w:val="top"/>
          </w:tcPr>
          <w:p>
            <w:pPr>
              <w:spacing w:before="312" w:beforeLines="10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5" w:type="dxa"/>
            <w:noWrap w:val="0"/>
            <w:vAlign w:val="top"/>
          </w:tcPr>
          <w:p>
            <w:pPr>
              <w:spacing w:before="312" w:beforeLines="100"/>
              <w:jc w:val="center"/>
              <w:rPr>
                <w:rFonts w:ascii="仿宋_GB2312" w:hAnsi="仿宋" w:eastAsia="仿宋_GB2312"/>
                <w:b/>
                <w:bCs/>
                <w:sz w:val="24"/>
              </w:rPr>
            </w:pPr>
            <w:r>
              <w:rPr>
                <w:rFonts w:hint="eastAsia" w:ascii="仿宋_GB2312" w:hAnsi="仿宋" w:eastAsia="仿宋_GB2312" w:cs="仿宋_GB2312"/>
                <w:b/>
                <w:bCs/>
                <w:sz w:val="24"/>
              </w:rPr>
              <w:t>进退场</w:t>
            </w:r>
          </w:p>
        </w:tc>
        <w:tc>
          <w:tcPr>
            <w:tcW w:w="1034" w:type="dxa"/>
            <w:noWrap w:val="0"/>
            <w:vAlign w:val="top"/>
          </w:tcPr>
          <w:p>
            <w:pPr>
              <w:spacing w:before="312" w:beforeLines="100"/>
              <w:jc w:val="center"/>
              <w:rPr>
                <w:rFonts w:ascii="仿宋_GB2312" w:hAnsi="仿宋" w:eastAsia="仿宋_GB2312"/>
                <w:sz w:val="24"/>
              </w:rPr>
            </w:pPr>
            <w:r>
              <w:rPr>
                <w:rFonts w:ascii="仿宋_GB2312" w:hAnsi="仿宋" w:eastAsia="仿宋_GB2312" w:cs="仿宋_GB2312"/>
                <w:sz w:val="24"/>
              </w:rPr>
              <w:t>10</w:t>
            </w:r>
            <w:r>
              <w:rPr>
                <w:rFonts w:hint="eastAsia" w:ascii="仿宋_GB2312" w:hAnsi="仿宋" w:eastAsia="仿宋_GB2312" w:cs="仿宋_GB2312"/>
                <w:sz w:val="24"/>
              </w:rPr>
              <w:t>分</w:t>
            </w:r>
          </w:p>
        </w:tc>
        <w:tc>
          <w:tcPr>
            <w:tcW w:w="900" w:type="dxa"/>
            <w:noWrap w:val="0"/>
            <w:vAlign w:val="top"/>
          </w:tcPr>
          <w:p>
            <w:pPr>
              <w:spacing w:before="312" w:beforeLines="100"/>
              <w:jc w:val="center"/>
              <w:rPr>
                <w:rFonts w:ascii="仿宋_GB2312" w:hAnsi="仿宋" w:eastAsia="仿宋_GB2312"/>
                <w:sz w:val="24"/>
              </w:rPr>
            </w:pPr>
          </w:p>
        </w:tc>
        <w:tc>
          <w:tcPr>
            <w:tcW w:w="6083" w:type="dxa"/>
            <w:vMerge w:val="continue"/>
            <w:noWrap w:val="0"/>
            <w:vAlign w:val="top"/>
          </w:tcPr>
          <w:p>
            <w:pPr>
              <w:spacing w:before="312" w:beforeLines="10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245" w:type="dxa"/>
            <w:noWrap w:val="0"/>
            <w:vAlign w:val="top"/>
          </w:tcPr>
          <w:p>
            <w:pPr>
              <w:spacing w:before="312" w:beforeLines="100"/>
              <w:jc w:val="center"/>
              <w:rPr>
                <w:rFonts w:ascii="仿宋_GB2312" w:hAnsi="仿宋" w:eastAsia="仿宋_GB2312"/>
                <w:b/>
                <w:bCs/>
                <w:sz w:val="24"/>
              </w:rPr>
            </w:pPr>
            <w:r>
              <w:rPr>
                <w:rFonts w:hint="eastAsia" w:ascii="仿宋_GB2312" w:hAnsi="仿宋" w:eastAsia="仿宋_GB2312" w:cs="仿宋_GB2312"/>
                <w:b/>
                <w:bCs/>
                <w:sz w:val="24"/>
              </w:rPr>
              <w:t>精神面貌</w:t>
            </w:r>
          </w:p>
        </w:tc>
        <w:tc>
          <w:tcPr>
            <w:tcW w:w="1034" w:type="dxa"/>
            <w:noWrap w:val="0"/>
            <w:vAlign w:val="top"/>
          </w:tcPr>
          <w:p>
            <w:pPr>
              <w:spacing w:before="312" w:beforeLines="100"/>
              <w:jc w:val="center"/>
              <w:rPr>
                <w:rFonts w:ascii="仿宋_GB2312" w:hAnsi="仿宋" w:eastAsia="仿宋_GB2312"/>
                <w:sz w:val="24"/>
              </w:rPr>
            </w:pPr>
            <w:r>
              <w:rPr>
                <w:rFonts w:ascii="仿宋_GB2312" w:hAnsi="仿宋" w:eastAsia="仿宋_GB2312" w:cs="仿宋_GB2312"/>
                <w:sz w:val="24"/>
              </w:rPr>
              <w:t>10</w:t>
            </w:r>
            <w:r>
              <w:rPr>
                <w:rFonts w:hint="eastAsia" w:ascii="仿宋_GB2312" w:hAnsi="仿宋" w:eastAsia="仿宋_GB2312" w:cs="仿宋_GB2312"/>
                <w:sz w:val="24"/>
              </w:rPr>
              <w:t>分</w:t>
            </w:r>
          </w:p>
        </w:tc>
        <w:tc>
          <w:tcPr>
            <w:tcW w:w="900" w:type="dxa"/>
            <w:noWrap w:val="0"/>
            <w:vAlign w:val="top"/>
          </w:tcPr>
          <w:p>
            <w:pPr>
              <w:spacing w:before="312" w:beforeLines="100"/>
              <w:jc w:val="center"/>
              <w:rPr>
                <w:rFonts w:ascii="仿宋_GB2312" w:hAnsi="仿宋" w:eastAsia="仿宋_GB2312"/>
                <w:sz w:val="24"/>
              </w:rPr>
            </w:pPr>
          </w:p>
        </w:tc>
        <w:tc>
          <w:tcPr>
            <w:tcW w:w="6083" w:type="dxa"/>
            <w:vMerge w:val="continue"/>
            <w:noWrap w:val="0"/>
            <w:vAlign w:val="top"/>
          </w:tcPr>
          <w:p>
            <w:pPr>
              <w:spacing w:before="312" w:beforeLines="100"/>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245" w:type="dxa"/>
            <w:noWrap w:val="0"/>
            <w:vAlign w:val="top"/>
          </w:tcPr>
          <w:p>
            <w:pPr>
              <w:spacing w:before="312" w:beforeLines="100"/>
              <w:jc w:val="center"/>
              <w:rPr>
                <w:rFonts w:hint="eastAsia" w:ascii="仿宋_GB2312" w:hAnsi="仿宋" w:eastAsia="仿宋_GB2312" w:cs="仿宋_GB2312"/>
                <w:b/>
                <w:bCs/>
                <w:sz w:val="24"/>
                <w:lang w:eastAsia="zh-CN"/>
              </w:rPr>
            </w:pPr>
            <w:r>
              <w:rPr>
                <w:rFonts w:hint="eastAsia" w:ascii="仿宋_GB2312" w:hAnsi="仿宋" w:eastAsia="仿宋_GB2312" w:cs="仿宋_GB2312"/>
                <w:b/>
                <w:bCs/>
                <w:sz w:val="24"/>
                <w:lang w:eastAsia="zh-CN"/>
              </w:rPr>
              <w:t>总分</w:t>
            </w:r>
          </w:p>
        </w:tc>
        <w:tc>
          <w:tcPr>
            <w:tcW w:w="1034" w:type="dxa"/>
            <w:noWrap w:val="0"/>
            <w:vAlign w:val="top"/>
          </w:tcPr>
          <w:p>
            <w:pPr>
              <w:spacing w:before="312" w:beforeLines="100"/>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100分</w:t>
            </w:r>
          </w:p>
        </w:tc>
        <w:tc>
          <w:tcPr>
            <w:tcW w:w="900" w:type="dxa"/>
            <w:noWrap w:val="0"/>
            <w:vAlign w:val="top"/>
          </w:tcPr>
          <w:p>
            <w:pPr>
              <w:spacing w:before="312" w:beforeLines="100"/>
              <w:jc w:val="center"/>
              <w:rPr>
                <w:rFonts w:ascii="仿宋_GB2312" w:hAnsi="仿宋" w:eastAsia="仿宋_GB2312"/>
                <w:sz w:val="24"/>
              </w:rPr>
            </w:pPr>
          </w:p>
        </w:tc>
        <w:tc>
          <w:tcPr>
            <w:tcW w:w="6083" w:type="dxa"/>
            <w:noWrap w:val="0"/>
            <w:vAlign w:val="top"/>
          </w:tcPr>
          <w:p>
            <w:pPr>
              <w:spacing w:before="312" w:beforeLines="100"/>
              <w:jc w:val="center"/>
              <w:rPr>
                <w:rFonts w:ascii="仿宋_GB2312" w:hAnsi="仿宋" w:eastAsia="仿宋_GB2312"/>
                <w:sz w:val="24"/>
              </w:rPr>
            </w:pPr>
          </w:p>
        </w:tc>
      </w:tr>
    </w:tbl>
    <w:p>
      <w:pPr>
        <w:jc w:val="center"/>
        <w:rPr>
          <w:rFonts w:hint="eastAsia" w:ascii="宋体" w:hAnsi="宋体" w:eastAsia="宋体" w:cs="宋体"/>
          <w:b/>
          <w:bCs/>
          <w:spacing w:val="80"/>
          <w:sz w:val="44"/>
          <w:szCs w:val="44"/>
        </w:rPr>
      </w:pPr>
    </w:p>
    <w:p>
      <w:pPr>
        <w:jc w:val="both"/>
        <w:rPr>
          <w:rFonts w:hint="eastAsia" w:ascii="宋体" w:hAnsi="宋体" w:eastAsia="宋体" w:cs="宋体"/>
          <w:b/>
          <w:bCs/>
          <w:spacing w:val="80"/>
          <w:sz w:val="44"/>
          <w:szCs w:val="44"/>
        </w:rPr>
      </w:pPr>
    </w:p>
    <w:p>
      <w:pPr>
        <w:jc w:val="both"/>
        <w:rPr>
          <w:rFonts w:hint="eastAsia" w:ascii="宋体" w:hAnsi="宋体" w:eastAsia="宋体" w:cs="宋体"/>
          <w:b/>
          <w:bCs/>
          <w:spacing w:val="80"/>
          <w:sz w:val="44"/>
          <w:szCs w:val="44"/>
        </w:rPr>
      </w:pPr>
    </w:p>
    <w:p>
      <w:pPr>
        <w:jc w:val="both"/>
        <w:rPr>
          <w:rFonts w:hint="eastAsia" w:ascii="宋体" w:hAnsi="宋体" w:eastAsia="宋体" w:cs="宋体"/>
          <w:b/>
          <w:bCs/>
          <w:spacing w:val="80"/>
          <w:sz w:val="44"/>
          <w:szCs w:val="44"/>
        </w:rPr>
      </w:pPr>
    </w:p>
    <w:p>
      <w:pPr>
        <w:jc w:val="both"/>
        <w:rPr>
          <w:rFonts w:hint="eastAsia" w:ascii="宋体" w:hAnsi="宋体" w:eastAsia="宋体" w:cs="宋体"/>
          <w:b/>
          <w:bCs/>
          <w:spacing w:val="80"/>
          <w:sz w:val="44"/>
          <w:szCs w:val="44"/>
        </w:rPr>
      </w:pPr>
    </w:p>
    <w:p>
      <w:pPr>
        <w:jc w:val="both"/>
        <w:rPr>
          <w:rFonts w:hint="eastAsia" w:ascii="宋体" w:hAnsi="宋体" w:eastAsia="宋体" w:cs="宋体"/>
          <w:b/>
          <w:bCs/>
          <w:spacing w:val="80"/>
          <w:sz w:val="44"/>
          <w:szCs w:val="44"/>
        </w:rPr>
      </w:pPr>
    </w:p>
    <w:p>
      <w:pPr>
        <w:jc w:val="both"/>
        <w:rPr>
          <w:rFonts w:hint="eastAsia" w:ascii="宋体" w:hAnsi="宋体" w:eastAsia="宋体" w:cs="宋体"/>
          <w:b/>
          <w:bCs/>
          <w:spacing w:val="80"/>
          <w:sz w:val="44"/>
          <w:szCs w:val="44"/>
        </w:rPr>
      </w:pPr>
    </w:p>
    <w:p>
      <w:pPr>
        <w:jc w:val="both"/>
        <w:rPr>
          <w:rFonts w:hint="eastAsia" w:ascii="宋体" w:hAnsi="宋体" w:eastAsia="宋体" w:cs="宋体"/>
          <w:b/>
          <w:bCs/>
          <w:spacing w:val="80"/>
          <w:sz w:val="44"/>
          <w:szCs w:val="44"/>
        </w:rPr>
      </w:pPr>
    </w:p>
    <w:p>
      <w:pPr>
        <w:jc w:val="both"/>
        <w:rPr>
          <w:rFonts w:hint="eastAsia" w:ascii="宋体" w:hAnsi="宋体" w:eastAsia="宋体" w:cs="宋体"/>
          <w:b/>
          <w:bCs/>
          <w:spacing w:val="80"/>
          <w:sz w:val="44"/>
          <w:szCs w:val="44"/>
        </w:rPr>
      </w:pPr>
    </w:p>
    <w:p>
      <w:pPr>
        <w:spacing w:line="550" w:lineRule="exact"/>
        <w:rPr>
          <w:rFonts w:ascii="仿宋_GB2312" w:eastAsia="仿宋_GB2312"/>
          <w:sz w:val="30"/>
          <w:szCs w:val="30"/>
        </w:rPr>
      </w:pPr>
    </w:p>
    <w:p>
      <w:pPr>
        <w:keepNext w:val="0"/>
        <w:keepLines w:val="0"/>
        <w:pageBreakBefore w:val="0"/>
        <w:kinsoku/>
        <w:wordWrap/>
        <w:overflowPunct w:val="0"/>
        <w:topLinePunct w:val="0"/>
        <w:bidi w:val="0"/>
        <w:adjustRightInd w:val="0"/>
        <w:snapToGrid w:val="0"/>
        <w:spacing w:line="520" w:lineRule="exact"/>
        <w:jc w:val="center"/>
        <w:textAlignment w:val="auto"/>
        <w:rPr>
          <w:rFonts w:hint="eastAsia" w:ascii="方正小标宋简体" w:hAnsi="Times New Roman" w:eastAsia="方正小标宋简体" w:cs="Times New Roman"/>
          <w:color w:val="auto"/>
          <w:spacing w:val="57"/>
          <w:sz w:val="44"/>
          <w:szCs w:val="44"/>
          <w:lang w:val="en-US" w:eastAsia="zh-CN"/>
        </w:rPr>
      </w:pPr>
      <w:bookmarkStart w:id="110" w:name="_Toc10531_WPSOffice_Level1"/>
      <w:r>
        <w:rPr>
          <w:rFonts w:hint="eastAsia" w:ascii="方正小标宋简体" w:hAnsi="Times New Roman" w:eastAsia="方正小标宋简体" w:cs="Times New Roman"/>
          <w:spacing w:val="57"/>
          <w:sz w:val="44"/>
          <w:szCs w:val="44"/>
          <w:lang w:val="en-US" w:eastAsia="zh-CN"/>
        </w:rPr>
        <w:t>2023</w:t>
      </w:r>
      <w:r>
        <w:rPr>
          <w:rFonts w:hint="eastAsia" w:ascii="方正小标宋简体" w:hAnsi="Times New Roman" w:eastAsia="方正小标宋简体" w:cs="Times New Roman"/>
          <w:color w:val="auto"/>
          <w:spacing w:val="57"/>
          <w:sz w:val="44"/>
          <w:szCs w:val="44"/>
          <w:lang w:val="en-US" w:eastAsia="zh-CN"/>
        </w:rPr>
        <w:t>年汕尾市第三届职工运动会</w:t>
      </w:r>
      <w:bookmarkEnd w:id="110"/>
    </w:p>
    <w:p>
      <w:pPr>
        <w:keepNext w:val="0"/>
        <w:keepLines w:val="0"/>
        <w:pageBreakBefore w:val="0"/>
        <w:kinsoku/>
        <w:wordWrap/>
        <w:overflowPunct w:val="0"/>
        <w:topLinePunct w:val="0"/>
        <w:bidi w:val="0"/>
        <w:adjustRightInd w:val="0"/>
        <w:snapToGrid w:val="0"/>
        <w:spacing w:line="520" w:lineRule="exact"/>
        <w:jc w:val="center"/>
        <w:textAlignment w:val="auto"/>
        <w:rPr>
          <w:rFonts w:hint="eastAsia" w:ascii="方正小标宋简体" w:hAnsi="Times New Roman" w:eastAsia="方正小标宋简体" w:cs="Times New Roman"/>
          <w:color w:val="auto"/>
          <w:spacing w:val="57"/>
          <w:sz w:val="44"/>
          <w:szCs w:val="44"/>
          <w:lang w:val="en-US" w:eastAsia="zh-CN"/>
        </w:rPr>
      </w:pPr>
      <w:bookmarkStart w:id="111" w:name="_Toc19908_WPSOffice_Level1"/>
      <w:r>
        <w:rPr>
          <w:rFonts w:hint="eastAsia" w:ascii="方正小标宋简体" w:hAnsi="Times New Roman" w:eastAsia="方正小标宋简体" w:cs="Times New Roman"/>
          <w:color w:val="auto"/>
          <w:spacing w:val="57"/>
          <w:sz w:val="44"/>
          <w:szCs w:val="44"/>
          <w:lang w:val="en-US" w:eastAsia="zh-CN"/>
        </w:rPr>
        <w:t>拔河竞赛规程</w:t>
      </w:r>
      <w:bookmarkEnd w:id="111"/>
    </w:p>
    <w:p>
      <w:pPr>
        <w:keepNext w:val="0"/>
        <w:keepLines w:val="0"/>
        <w:pageBreakBefore w:val="0"/>
        <w:kinsoku/>
        <w:wordWrap/>
        <w:overflowPunct w:val="0"/>
        <w:topLinePunct w:val="0"/>
        <w:bidi w:val="0"/>
        <w:adjustRightInd w:val="0"/>
        <w:snapToGrid w:val="0"/>
        <w:spacing w:line="520" w:lineRule="exact"/>
        <w:jc w:val="center"/>
        <w:textAlignment w:val="auto"/>
        <w:rPr>
          <w:rFonts w:hint="eastAsia" w:ascii="方正小标宋简体" w:hAnsi="Times New Roman" w:eastAsia="方正小标宋简体" w:cs="Times New Roman"/>
          <w:color w:val="auto"/>
          <w:spacing w:val="57"/>
          <w:sz w:val="44"/>
          <w:szCs w:val="44"/>
          <w:lang w:val="en-US" w:eastAsia="zh-CN"/>
        </w:rPr>
      </w:pPr>
      <w:r>
        <w:rPr>
          <w:rFonts w:hint="eastAsia" w:ascii="方正小标宋简体" w:hAnsi="Times New Roman" w:eastAsia="方正小标宋简体" w:cs="Times New Roman"/>
          <w:color w:val="auto"/>
          <w:spacing w:val="57"/>
          <w:sz w:val="44"/>
          <w:szCs w:val="44"/>
          <w:lang w:val="en-US" w:eastAsia="zh-CN"/>
        </w:rPr>
        <w:t xml:space="preserve"> </w:t>
      </w:r>
    </w:p>
    <w:p>
      <w:pPr>
        <w:keepNext w:val="0"/>
        <w:keepLines w:val="0"/>
        <w:pageBreakBefore w:val="0"/>
        <w:widowControl/>
        <w:suppressLineNumbers w:val="0"/>
        <w:kinsoku/>
        <w:wordWrap/>
        <w:overflowPunct w:val="0"/>
        <w:topLinePunct w:val="0"/>
        <w:bidi w:val="0"/>
        <w:adjustRightInd w:val="0"/>
        <w:snapToGrid w:val="0"/>
        <w:spacing w:line="520" w:lineRule="exact"/>
        <w:ind w:firstLine="612" w:firstLineChars="200"/>
        <w:jc w:val="left"/>
        <w:textAlignment w:val="auto"/>
        <w:rPr>
          <w:color w:val="auto"/>
        </w:rPr>
      </w:pPr>
      <w:bookmarkStart w:id="112" w:name="_Toc8758_WPSOffice_Level1"/>
      <w:r>
        <w:rPr>
          <w:rFonts w:ascii="黑体" w:hAnsi="宋体" w:eastAsia="黑体" w:cs="黑体"/>
          <w:color w:val="auto"/>
          <w:kern w:val="0"/>
          <w:sz w:val="31"/>
          <w:szCs w:val="31"/>
          <w:lang w:val="en-US" w:eastAsia="zh-CN" w:bidi="ar"/>
        </w:rPr>
        <w:t xml:space="preserve">一、竞赛日期和地点 </w:t>
      </w:r>
    </w:p>
    <w:p>
      <w:pPr>
        <w:keepNext w:val="0"/>
        <w:keepLines w:val="0"/>
        <w:pageBreakBefore w:val="0"/>
        <w:widowControl/>
        <w:suppressLineNumbers w:val="0"/>
        <w:kinsoku/>
        <w:wordWrap/>
        <w:overflowPunct w:val="0"/>
        <w:topLinePunct w:val="0"/>
        <w:bidi w:val="0"/>
        <w:adjustRightInd w:val="0"/>
        <w:snapToGrid w:val="0"/>
        <w:spacing w:line="520" w:lineRule="exact"/>
        <w:ind w:firstLine="612" w:firstLineChars="200"/>
        <w:jc w:val="left"/>
        <w:textAlignment w:val="auto"/>
        <w:rPr>
          <w:color w:val="auto"/>
        </w:rPr>
      </w:pPr>
      <w:r>
        <w:rPr>
          <w:rFonts w:ascii="仿宋_GB2312" w:hAnsi="仿宋_GB2312" w:eastAsia="仿宋_GB2312" w:cs="仿宋_GB2312"/>
          <w:color w:val="auto"/>
          <w:kern w:val="0"/>
          <w:sz w:val="31"/>
          <w:szCs w:val="31"/>
          <w:lang w:val="en-US" w:eastAsia="zh-CN" w:bidi="ar"/>
        </w:rPr>
        <w:t>日期：2023 年</w:t>
      </w:r>
      <w:r>
        <w:rPr>
          <w:rFonts w:hint="eastAsia" w:ascii="仿宋_GB2312" w:hAnsi="仿宋_GB2312" w:eastAsia="仿宋_GB2312" w:cs="仿宋_GB2312"/>
          <w:color w:val="auto"/>
          <w:kern w:val="0"/>
          <w:sz w:val="31"/>
          <w:szCs w:val="31"/>
          <w:lang w:val="en-US" w:eastAsia="zh-CN" w:bidi="ar"/>
        </w:rPr>
        <w:t>10</w:t>
      </w:r>
      <w:r>
        <w:rPr>
          <w:rFonts w:ascii="仿宋_GB2312" w:hAnsi="仿宋_GB2312" w:eastAsia="仿宋_GB2312" w:cs="仿宋_GB2312"/>
          <w:color w:val="auto"/>
          <w:kern w:val="0"/>
          <w:sz w:val="31"/>
          <w:szCs w:val="31"/>
          <w:lang w:val="en-US" w:eastAsia="zh-CN" w:bidi="ar"/>
        </w:rPr>
        <w:t>月-</w:t>
      </w:r>
      <w:r>
        <w:rPr>
          <w:rFonts w:hint="eastAsia" w:ascii="仿宋_GB2312" w:hAnsi="仿宋_GB2312" w:eastAsia="仿宋_GB2312" w:cs="仿宋_GB2312"/>
          <w:color w:val="auto"/>
          <w:kern w:val="0"/>
          <w:sz w:val="31"/>
          <w:szCs w:val="31"/>
          <w:lang w:val="en-US" w:eastAsia="zh-CN" w:bidi="ar"/>
        </w:rPr>
        <w:t>11</w:t>
      </w:r>
      <w:r>
        <w:rPr>
          <w:rFonts w:ascii="仿宋_GB2312" w:hAnsi="仿宋_GB2312" w:eastAsia="仿宋_GB2312" w:cs="仿宋_GB2312"/>
          <w:color w:val="auto"/>
          <w:kern w:val="0"/>
          <w:sz w:val="31"/>
          <w:szCs w:val="31"/>
          <w:lang w:val="en-US" w:eastAsia="zh-CN" w:bidi="ar"/>
        </w:rPr>
        <w:t xml:space="preserve">月（具体时间以补充通知为准）； </w:t>
      </w:r>
    </w:p>
    <w:p>
      <w:pPr>
        <w:keepNext w:val="0"/>
        <w:keepLines w:val="0"/>
        <w:pageBreakBefore w:val="0"/>
        <w:numPr>
          <w:ilvl w:val="0"/>
          <w:numId w:val="0"/>
        </w:numPr>
        <w:kinsoku/>
        <w:wordWrap/>
        <w:overflowPunct w:val="0"/>
        <w:topLinePunct w:val="0"/>
        <w:bidi w:val="0"/>
        <w:adjustRightInd w:val="0"/>
        <w:snapToGrid w:val="0"/>
        <w:spacing w:line="520" w:lineRule="exact"/>
        <w:ind w:firstLine="612" w:firstLineChars="200"/>
        <w:textAlignment w:val="auto"/>
        <w:rPr>
          <w:rFonts w:ascii="仿宋_GB2312" w:hAnsi="仿宋_GB2312" w:eastAsia="仿宋_GB2312" w:cs="仿宋_GB2312"/>
          <w:color w:val="auto"/>
          <w:kern w:val="0"/>
          <w:sz w:val="31"/>
          <w:szCs w:val="31"/>
          <w:lang w:val="en-US" w:eastAsia="zh-CN" w:bidi="ar"/>
        </w:rPr>
      </w:pPr>
      <w:r>
        <w:rPr>
          <w:rFonts w:ascii="仿宋_GB2312" w:hAnsi="仿宋_GB2312" w:eastAsia="仿宋_GB2312" w:cs="仿宋_GB2312"/>
          <w:color w:val="auto"/>
          <w:kern w:val="0"/>
          <w:sz w:val="31"/>
          <w:szCs w:val="31"/>
          <w:lang w:val="en-US" w:eastAsia="zh-CN" w:bidi="ar"/>
        </w:rPr>
        <w:t>地点：</w:t>
      </w:r>
      <w:r>
        <w:rPr>
          <w:rFonts w:hint="eastAsia" w:ascii="仿宋_GB2312" w:hAnsi="仿宋_GB2312" w:eastAsia="仿宋_GB2312" w:cs="仿宋_GB2312"/>
          <w:color w:val="auto"/>
          <w:kern w:val="0"/>
          <w:sz w:val="31"/>
          <w:szCs w:val="31"/>
          <w:lang w:val="en-US" w:eastAsia="zh-CN" w:bidi="ar"/>
        </w:rPr>
        <w:t>汕尾市全民健身中心</w:t>
      </w:r>
      <w:r>
        <w:rPr>
          <w:rFonts w:ascii="仿宋_GB2312" w:hAnsi="仿宋_GB2312" w:eastAsia="仿宋_GB2312" w:cs="仿宋_GB2312"/>
          <w:color w:val="auto"/>
          <w:kern w:val="0"/>
          <w:sz w:val="31"/>
          <w:szCs w:val="31"/>
          <w:lang w:val="en-US" w:eastAsia="zh-CN" w:bidi="ar"/>
        </w:rPr>
        <w:t>。</w:t>
      </w:r>
    </w:p>
    <w:p>
      <w:pPr>
        <w:keepNext w:val="0"/>
        <w:keepLines w:val="0"/>
        <w:pageBreakBefore w:val="0"/>
        <w:numPr>
          <w:ilvl w:val="0"/>
          <w:numId w:val="0"/>
        </w:numPr>
        <w:kinsoku/>
        <w:wordWrap/>
        <w:overflowPunct w:val="0"/>
        <w:topLinePunct w:val="0"/>
        <w:bidi w:val="0"/>
        <w:adjustRightInd w:val="0"/>
        <w:snapToGrid w:val="0"/>
        <w:spacing w:line="520" w:lineRule="exact"/>
        <w:ind w:firstLine="612" w:firstLineChars="200"/>
        <w:textAlignment w:val="auto"/>
        <w:rPr>
          <w:color w:val="auto"/>
        </w:rPr>
      </w:pPr>
      <w:r>
        <w:rPr>
          <w:rFonts w:hint="eastAsia" w:ascii="黑体" w:hAnsi="宋体" w:eastAsia="黑体" w:cs="黑体"/>
          <w:color w:val="auto"/>
          <w:kern w:val="0"/>
          <w:sz w:val="31"/>
          <w:szCs w:val="31"/>
          <w:lang w:val="en-US" w:eastAsia="zh-CN" w:bidi="ar"/>
        </w:rPr>
        <w:t xml:space="preserve">二、参加单位 </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县区组：</w:t>
      </w:r>
      <w:r>
        <w:rPr>
          <w:rFonts w:hint="eastAsia" w:ascii="仿宋_GB2312" w:eastAsia="仿宋_GB2312"/>
          <w:color w:val="auto"/>
          <w:sz w:val="32"/>
          <w:szCs w:val="32"/>
        </w:rPr>
        <w:t>各县（市、区）。</w:t>
      </w:r>
    </w:p>
    <w:p>
      <w:pPr>
        <w:keepNext w:val="0"/>
        <w:keepLines w:val="0"/>
        <w:pageBreakBefore w:val="0"/>
        <w:widowControl/>
        <w:suppressLineNumbers w:val="0"/>
        <w:kinsoku/>
        <w:wordWrap/>
        <w:overflowPunct/>
        <w:topLinePunct w:val="0"/>
        <w:bidi w:val="0"/>
        <w:adjustRightInd w:val="0"/>
        <w:snapToGrid w:val="0"/>
        <w:spacing w:line="600" w:lineRule="exact"/>
        <w:ind w:firstLine="632"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市直单位组：</w:t>
      </w:r>
      <w:r>
        <w:rPr>
          <w:rFonts w:hint="eastAsia" w:ascii="仿宋_GB2312" w:hAnsi="Times New Roman" w:eastAsia="仿宋_GB2312" w:cs="Times New Roman"/>
          <w:sz w:val="32"/>
          <w:szCs w:val="32"/>
        </w:rPr>
        <w:t>市直（含驻汕）机关、</w:t>
      </w:r>
      <w:r>
        <w:rPr>
          <w:rFonts w:hint="eastAsia" w:ascii="仿宋_GB2312" w:hAnsi="Times New Roman" w:eastAsia="仿宋_GB2312" w:cs="Times New Roman"/>
          <w:sz w:val="32"/>
          <w:szCs w:val="32"/>
          <w:lang w:eastAsia="zh-CN"/>
        </w:rPr>
        <w:t>汕尾品清湖新区、汕尾高新技术产业开发区、</w:t>
      </w:r>
      <w:r>
        <w:rPr>
          <w:rFonts w:hint="eastAsia" w:ascii="仿宋_GB2312" w:hAnsi="Times New Roman" w:eastAsia="仿宋_GB2312" w:cs="Times New Roman"/>
          <w:sz w:val="32"/>
          <w:szCs w:val="32"/>
        </w:rPr>
        <w:t>企事业单位组成市直单位代表团。</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val="0"/>
        <w:topLinePunct w:val="0"/>
        <w:bidi w:val="0"/>
        <w:adjustRightInd w:val="0"/>
        <w:snapToGrid w:val="0"/>
        <w:spacing w:line="520" w:lineRule="exact"/>
        <w:ind w:firstLine="632" w:firstLineChars="200"/>
        <w:jc w:val="left"/>
        <w:textAlignment w:val="auto"/>
        <w:rPr>
          <w:rFonts w:hint="eastAsia"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竞赛项目</w:t>
      </w:r>
      <w:bookmarkEnd w:id="112"/>
    </w:p>
    <w:p>
      <w:pPr>
        <w:keepNext w:val="0"/>
        <w:keepLines w:val="0"/>
        <w:pageBreakBefore w:val="0"/>
        <w:kinsoku/>
        <w:wordWrap/>
        <w:overflowPunct w:val="0"/>
        <w:topLinePunct w:val="0"/>
        <w:bidi w:val="0"/>
        <w:adjustRightInd w:val="0"/>
        <w:snapToGrid w:val="0"/>
        <w:spacing w:line="52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男子拔河、女子拔河。</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黑体" w:hAnsi="黑体" w:eastAsia="黑体"/>
          <w:color w:val="auto"/>
          <w:sz w:val="32"/>
          <w:szCs w:val="32"/>
        </w:rPr>
      </w:pPr>
      <w:bookmarkStart w:id="113" w:name="_Toc32688_WPSOffice_Level1"/>
      <w:r>
        <w:rPr>
          <w:rFonts w:hint="eastAsia" w:ascii="黑体" w:hAnsi="黑体" w:eastAsia="黑体"/>
          <w:color w:val="auto"/>
          <w:sz w:val="32"/>
          <w:szCs w:val="32"/>
        </w:rPr>
        <w:t>四、参加办法</w:t>
      </w:r>
      <w:bookmarkEnd w:id="113"/>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（一）各参赛单位限报男、女各1队，每队可报领队、教练员各1名，运动员1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名。</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（二）各组别参赛运动员资格按《汕尾市</w:t>
      </w:r>
      <w:r>
        <w:rPr>
          <w:rFonts w:hint="eastAsia" w:ascii="仿宋_GB2312" w:eastAsia="仿宋_GB2312"/>
          <w:color w:val="auto"/>
          <w:sz w:val="32"/>
          <w:szCs w:val="32"/>
          <w:lang w:eastAsia="zh-CN"/>
        </w:rPr>
        <w:t>第三</w:t>
      </w:r>
      <w:r>
        <w:rPr>
          <w:rFonts w:hint="eastAsia" w:ascii="仿宋_GB2312" w:eastAsia="仿宋_GB2312"/>
          <w:color w:val="auto"/>
          <w:sz w:val="32"/>
          <w:szCs w:val="32"/>
        </w:rPr>
        <w:t>届</w:t>
      </w:r>
      <w:r>
        <w:rPr>
          <w:rFonts w:hint="eastAsia" w:ascii="仿宋_GB2312" w:eastAsia="仿宋_GB2312"/>
          <w:color w:val="auto"/>
          <w:sz w:val="32"/>
          <w:szCs w:val="32"/>
          <w:lang w:eastAsia="zh-CN"/>
        </w:rPr>
        <w:t>职工</w:t>
      </w:r>
      <w:r>
        <w:rPr>
          <w:rFonts w:hint="eastAsia" w:ascii="仿宋_GB2312" w:eastAsia="仿宋_GB2312"/>
          <w:color w:val="auto"/>
          <w:sz w:val="32"/>
          <w:szCs w:val="32"/>
        </w:rPr>
        <w:t>运动会运动员资格审查及处理办法》规定执行。</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（三）运动员须携带第二代身份证进行检录参赛。</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（四）参赛名单将于报名截止后一周内在</w:t>
      </w:r>
      <w:r>
        <w:rPr>
          <w:rFonts w:hint="eastAsia" w:ascii="仿宋_GB2312" w:eastAsia="仿宋_GB2312"/>
          <w:color w:val="auto"/>
          <w:sz w:val="32"/>
          <w:szCs w:val="32"/>
          <w:lang w:eastAsia="zh-CN"/>
        </w:rPr>
        <w:t>汕尾市文化广电旅游体育局网站</w:t>
      </w:r>
      <w:r>
        <w:rPr>
          <w:rFonts w:hint="eastAsia" w:ascii="仿宋_GB2312" w:eastAsia="仿宋_GB2312"/>
          <w:color w:val="auto"/>
          <w:sz w:val="32"/>
          <w:szCs w:val="32"/>
        </w:rPr>
        <w:t>公示，公示期7天。名单一经公示不允许再更换，各单位如对运动员资格有异议，可在公示期间向大会提出书面申诉，逾期不再受理。</w:t>
      </w:r>
    </w:p>
    <w:p>
      <w:pPr>
        <w:keepNext w:val="0"/>
        <w:keepLines w:val="0"/>
        <w:pageBreakBefore w:val="0"/>
        <w:kinsoku/>
        <w:wordWrap/>
        <w:overflowPunct w:val="0"/>
        <w:topLinePunct w:val="0"/>
        <w:bidi w:val="0"/>
        <w:adjustRightInd w:val="0"/>
        <w:snapToGrid w:val="0"/>
        <w:spacing w:line="520" w:lineRule="exact"/>
        <w:textAlignment w:val="auto"/>
        <w:rPr>
          <w:rFonts w:hint="eastAsia" w:ascii="黑体" w:hAnsi="黑体" w:eastAsia="黑体"/>
          <w:color w:val="auto"/>
          <w:sz w:val="32"/>
          <w:szCs w:val="32"/>
        </w:rPr>
      </w:pPr>
      <w:r>
        <w:rPr>
          <w:rFonts w:hint="eastAsia" w:ascii="黑体" w:hAnsi="黑体" w:eastAsia="黑体"/>
          <w:color w:val="auto"/>
          <w:sz w:val="32"/>
          <w:szCs w:val="32"/>
        </w:rPr>
        <w:t xml:space="preserve">    </w:t>
      </w:r>
      <w:bookmarkStart w:id="114" w:name="_Toc13405_WPSOffice_Level1"/>
      <w:r>
        <w:rPr>
          <w:rFonts w:hint="eastAsia" w:ascii="黑体" w:hAnsi="黑体" w:eastAsia="黑体"/>
          <w:color w:val="auto"/>
          <w:sz w:val="32"/>
          <w:szCs w:val="32"/>
        </w:rPr>
        <w:t>五、竞赛办法</w:t>
      </w:r>
      <w:bookmarkEnd w:id="114"/>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（一）比赛采用国家体育总局社会体育指导中心审定的《拔河竞赛规则和裁判法》。</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（二）各组别根据报名情况决定赛制。</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（三）每场比赛采用三局两胜制。每局比赛时间男子为2分钟，女子为1分30秒，当中心标记被拉超过地面的对侧2米线标记时，判对方获胜；在规定时间内不能分出胜负的，中心标记靠近一方2米线标记的，为胜方。</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（四）小组循环赛计分办法：某队在某场比赛中前2局连胜得3分，负队得0分。某队胜2局负1局得2分，负队得1分。弃权得0分。</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五）小组循环赛排名办法：按各队积分数决定名次，积分高者，名次列前。如两队积分相同，相互间获胜的队名次列前。如三队或三队以上积分相同，看相关队间的胜负比率，比率高者名次列前；如相关队胜负比率相同，则通过掷币判定名次。</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（六）每队上场比赛人数为12名；每队在每一场（三局两胜）比赛中，每局均可替换3名运动员。每场比赛只允许该队的1名教练或领队进入比赛场地指挥。</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（七）比赛用鞋为胶底鞋，不得使用钉鞋（即田径跑鞋）；不得加装防滑装置等；参赛运动员不得在身体上附带任何器材装备，包括手套等；比赛期间，任何人不得使用与裁判同类型的哨子。</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（八）比赛开始前，将通过掷币选择场地，第一局结束后，双方交换场地，如果有必要进行第三局，将再次通过掷币选择场地。</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（九）各参赛运动队须着统一服装参加比赛。</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（十）比赛过程中，发现下列情况者，裁判长有权判对方获胜：</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比赛超过规定人数；</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队员触及两边限制线；</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3</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借助外力帮助。</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黑体" w:hAnsi="黑体" w:eastAsia="黑体"/>
          <w:color w:val="auto"/>
          <w:sz w:val="32"/>
          <w:szCs w:val="32"/>
        </w:rPr>
      </w:pPr>
      <w:bookmarkStart w:id="115" w:name="_Toc15996_WPSOffice_Level1"/>
      <w:r>
        <w:rPr>
          <w:rFonts w:hint="eastAsia" w:ascii="黑体" w:hAnsi="黑体" w:eastAsia="黑体"/>
          <w:color w:val="auto"/>
          <w:sz w:val="32"/>
          <w:szCs w:val="32"/>
        </w:rPr>
        <w:t>六、录取名次及计分办法</w:t>
      </w:r>
      <w:bookmarkEnd w:id="115"/>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（一）县（市、区）组录取前六名，报名队数在3队以上6队以下的均如数录取</w:t>
      </w:r>
      <w:r>
        <w:rPr>
          <w:rFonts w:hint="eastAsia" w:ascii="仿宋_GB2312" w:eastAsia="仿宋_GB2312"/>
          <w:color w:val="auto"/>
          <w:sz w:val="32"/>
          <w:szCs w:val="32"/>
          <w:lang w:eastAsia="zh-CN"/>
        </w:rPr>
        <w:t>，</w:t>
      </w:r>
      <w:r>
        <w:rPr>
          <w:rFonts w:hint="eastAsia" w:ascii="仿宋_GB2312" w:eastAsia="仿宋_GB2312"/>
          <w:color w:val="auto"/>
          <w:sz w:val="32"/>
          <w:szCs w:val="32"/>
        </w:rPr>
        <w:t>前六名分别按</w:t>
      </w:r>
      <w:r>
        <w:rPr>
          <w:rFonts w:hint="eastAsia" w:ascii="仿宋_GB2312" w:eastAsia="仿宋_GB2312"/>
          <w:color w:val="auto"/>
          <w:sz w:val="32"/>
          <w:szCs w:val="32"/>
          <w:lang w:val="en-US" w:eastAsia="zh-CN"/>
        </w:rPr>
        <w:t>39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分计入各单位团体总分</w:t>
      </w:r>
      <w:r>
        <w:rPr>
          <w:rFonts w:hint="eastAsia" w:ascii="仿宋_GB2312" w:eastAsia="仿宋_GB2312"/>
          <w:color w:val="auto"/>
          <w:sz w:val="32"/>
          <w:szCs w:val="32"/>
          <w:lang w:eastAsia="zh-CN"/>
        </w:rPr>
        <w:t>。</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（二）市直</w:t>
      </w:r>
      <w:r>
        <w:rPr>
          <w:rFonts w:hint="eastAsia" w:ascii="仿宋_GB2312" w:eastAsia="仿宋_GB2312"/>
          <w:color w:val="auto"/>
          <w:sz w:val="32"/>
          <w:szCs w:val="32"/>
          <w:lang w:eastAsia="zh-CN"/>
        </w:rPr>
        <w:t>单位</w:t>
      </w:r>
      <w:r>
        <w:rPr>
          <w:rFonts w:hint="eastAsia" w:ascii="仿宋_GB2312" w:eastAsia="仿宋_GB2312"/>
          <w:color w:val="auto"/>
          <w:sz w:val="32"/>
          <w:szCs w:val="32"/>
        </w:rPr>
        <w:t>组录取前八名，报名队数在3队以上8队以下的均如数录取</w:t>
      </w:r>
      <w:r>
        <w:rPr>
          <w:rFonts w:hint="eastAsia" w:ascii="仿宋_GB2312" w:eastAsia="仿宋_GB2312"/>
          <w:color w:val="auto"/>
          <w:sz w:val="32"/>
          <w:szCs w:val="32"/>
          <w:lang w:eastAsia="zh-CN"/>
        </w:rPr>
        <w:t>，</w:t>
      </w:r>
      <w:r>
        <w:rPr>
          <w:rFonts w:hint="eastAsia" w:ascii="仿宋_GB2312" w:eastAsia="仿宋_GB2312"/>
          <w:color w:val="auto"/>
          <w:sz w:val="32"/>
          <w:szCs w:val="32"/>
        </w:rPr>
        <w:t>前八名分别按</w:t>
      </w:r>
      <w:r>
        <w:rPr>
          <w:rFonts w:hint="eastAsia" w:ascii="仿宋_GB2312" w:eastAsia="仿宋_GB2312"/>
          <w:color w:val="auto"/>
          <w:sz w:val="32"/>
          <w:szCs w:val="32"/>
          <w:lang w:val="en-US" w:eastAsia="zh-CN"/>
        </w:rPr>
        <w:t>39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33</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21、18</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分计入各单位团体总分。</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黑体" w:hAnsi="黑体" w:eastAsia="黑体"/>
          <w:color w:val="auto"/>
          <w:sz w:val="32"/>
          <w:szCs w:val="32"/>
        </w:rPr>
      </w:pPr>
      <w:bookmarkStart w:id="116" w:name="_Toc30363_WPSOffice_Level1"/>
      <w:r>
        <w:rPr>
          <w:rFonts w:hint="eastAsia" w:ascii="黑体" w:hAnsi="黑体" w:eastAsia="黑体"/>
          <w:color w:val="auto"/>
          <w:sz w:val="32"/>
          <w:szCs w:val="32"/>
        </w:rPr>
        <w:t>七、奖励办法</w:t>
      </w:r>
      <w:bookmarkEnd w:id="116"/>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（一）前八名发给奖杯，前三名颁发奖牌。</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（二）前八名均发给证书。</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pacing w:val="-8"/>
          <w:sz w:val="32"/>
          <w:szCs w:val="32"/>
        </w:rPr>
      </w:pPr>
      <w:r>
        <w:rPr>
          <w:rFonts w:hint="eastAsia" w:ascii="仿宋_GB2312" w:eastAsia="仿宋_GB2312"/>
          <w:color w:val="auto"/>
          <w:sz w:val="32"/>
          <w:szCs w:val="32"/>
        </w:rPr>
        <w:t>（三）</w:t>
      </w:r>
      <w:r>
        <w:rPr>
          <w:rFonts w:hint="eastAsia" w:ascii="仿宋_GB2312" w:eastAsia="仿宋_GB2312"/>
          <w:color w:val="auto"/>
          <w:spacing w:val="-8"/>
          <w:sz w:val="32"/>
          <w:szCs w:val="32"/>
        </w:rPr>
        <w:t>设“体育道德风尚奖”</w:t>
      </w:r>
      <w:r>
        <w:rPr>
          <w:rFonts w:hint="eastAsia" w:ascii="仿宋_GB2312" w:eastAsia="仿宋_GB2312"/>
          <w:color w:val="auto"/>
          <w:spacing w:val="-8"/>
          <w:sz w:val="32"/>
          <w:szCs w:val="32"/>
          <w:lang w:eastAsia="zh-CN"/>
        </w:rPr>
        <w:t>，</w:t>
      </w:r>
      <w:r>
        <w:rPr>
          <w:rFonts w:hint="eastAsia" w:ascii="仿宋_GB2312" w:eastAsia="仿宋_GB2312"/>
          <w:color w:val="auto"/>
          <w:spacing w:val="-8"/>
          <w:sz w:val="32"/>
          <w:szCs w:val="32"/>
        </w:rPr>
        <w:t>优秀运动员、裁判员奖。</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黑体" w:hAnsi="黑体" w:eastAsia="黑体"/>
          <w:color w:val="auto"/>
          <w:sz w:val="32"/>
          <w:szCs w:val="32"/>
        </w:rPr>
      </w:pPr>
      <w:bookmarkStart w:id="117" w:name="_Toc7675_WPSOffice_Level1"/>
      <w:r>
        <w:rPr>
          <w:rFonts w:hint="eastAsia" w:ascii="黑体" w:hAnsi="黑体" w:eastAsia="黑体"/>
          <w:color w:val="auto"/>
          <w:sz w:val="32"/>
          <w:szCs w:val="32"/>
        </w:rPr>
        <w:t>八、报名和报到</w:t>
      </w:r>
      <w:bookmarkEnd w:id="117"/>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（一）报名：</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各参赛单位于</w:t>
      </w:r>
      <w:r>
        <w:rPr>
          <w:rFonts w:hint="eastAsia" w:ascii="仿宋_GB2312" w:eastAsia="仿宋_GB2312"/>
          <w:color w:val="auto"/>
          <w:sz w:val="32"/>
          <w:szCs w:val="32"/>
          <w:lang w:val="en-US" w:eastAsia="zh-CN"/>
        </w:rPr>
        <w:t>9月20日前</w:t>
      </w:r>
      <w:r>
        <w:rPr>
          <w:rFonts w:hint="eastAsia" w:ascii="仿宋_GB2312" w:eastAsia="仿宋_GB2312"/>
          <w:color w:val="auto"/>
          <w:sz w:val="32"/>
          <w:szCs w:val="32"/>
        </w:rPr>
        <w:t>将报名表报送汕尾市</w:t>
      </w:r>
      <w:r>
        <w:rPr>
          <w:rFonts w:hint="eastAsia" w:ascii="仿宋_GB2312" w:eastAsia="仿宋_GB2312"/>
          <w:color w:val="auto"/>
          <w:sz w:val="32"/>
          <w:szCs w:val="32"/>
          <w:lang w:eastAsia="zh-CN"/>
        </w:rPr>
        <w:t>文化广电旅游</w:t>
      </w:r>
      <w:r>
        <w:rPr>
          <w:rFonts w:hint="eastAsia" w:ascii="仿宋_GB2312" w:eastAsia="仿宋_GB2312"/>
          <w:color w:val="auto"/>
          <w:sz w:val="32"/>
          <w:szCs w:val="32"/>
        </w:rPr>
        <w:t>体育局，联系人：</w:t>
      </w:r>
      <w:r>
        <w:rPr>
          <w:rFonts w:hint="eastAsia" w:ascii="仿宋_GB2312" w:eastAsia="仿宋_GB2312"/>
          <w:color w:val="auto"/>
          <w:sz w:val="32"/>
          <w:szCs w:val="32"/>
          <w:lang w:eastAsia="zh-CN"/>
        </w:rPr>
        <w:t>刘重、林少鹏</w:t>
      </w:r>
      <w:r>
        <w:rPr>
          <w:rFonts w:hint="eastAsia" w:ascii="仿宋_GB2312" w:eastAsia="仿宋_GB2312"/>
          <w:color w:val="auto"/>
          <w:sz w:val="32"/>
          <w:szCs w:val="32"/>
        </w:rPr>
        <w:t>,电话</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3363456</w:t>
      </w:r>
      <w:r>
        <w:rPr>
          <w:rFonts w:hint="eastAsia" w:ascii="仿宋_GB2312" w:eastAsia="仿宋_GB2312"/>
          <w:color w:val="auto"/>
          <w:sz w:val="32"/>
          <w:szCs w:val="32"/>
        </w:rPr>
        <w:t>,同时将报名表电子版发送到邮箱:jtk3363456@163.com</w:t>
      </w:r>
      <w:r>
        <w:rPr>
          <w:rFonts w:hint="eastAsia" w:ascii="仿宋_GB2312" w:eastAsia="仿宋_GB2312"/>
          <w:color w:val="auto"/>
          <w:sz w:val="32"/>
          <w:szCs w:val="32"/>
          <w:lang w:eastAsia="zh-CN"/>
        </w:rPr>
        <w:t>。</w:t>
      </w:r>
      <w:r>
        <w:rPr>
          <w:rFonts w:hint="eastAsia" w:ascii="仿宋_GB2312" w:eastAsia="仿宋_GB2312"/>
          <w:color w:val="auto"/>
          <w:sz w:val="32"/>
          <w:szCs w:val="32"/>
        </w:rPr>
        <w:t>逾期报名，</w:t>
      </w:r>
      <w:r>
        <w:rPr>
          <w:rFonts w:hint="eastAsia" w:ascii="仿宋_GB2312" w:eastAsia="仿宋_GB2312"/>
          <w:color w:val="auto"/>
          <w:sz w:val="32"/>
          <w:szCs w:val="32"/>
          <w:lang w:eastAsia="zh-CN"/>
        </w:rPr>
        <w:t>不予受理。</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2</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报名表内容必须电脑打印，同时加盖本单位公章</w:t>
      </w:r>
      <w:r>
        <w:rPr>
          <w:rFonts w:hint="eastAsia" w:ascii="仿宋_GB2312" w:eastAsia="仿宋_GB2312"/>
          <w:color w:val="auto"/>
          <w:sz w:val="32"/>
          <w:szCs w:val="32"/>
          <w:lang w:eastAsia="zh-CN"/>
        </w:rPr>
        <w:t>。</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lang w:eastAsia="zh-CN"/>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报名表格请在</w:t>
      </w:r>
      <w:r>
        <w:rPr>
          <w:rFonts w:hint="eastAsia" w:ascii="仿宋_GB2312" w:eastAsia="仿宋_GB2312"/>
          <w:sz w:val="32"/>
          <w:szCs w:val="32"/>
          <w:lang w:eastAsia="zh-CN"/>
        </w:rPr>
        <w:t>附件中或汕尾市文化广电旅游体育局网站（https://www.shanwei.gov.cn/swwgltj/）</w:t>
      </w:r>
      <w:r>
        <w:rPr>
          <w:rFonts w:hint="eastAsia" w:ascii="仿宋_GB2312" w:eastAsia="仿宋_GB2312"/>
          <w:sz w:val="32"/>
          <w:szCs w:val="32"/>
        </w:rPr>
        <w:t>下载</w:t>
      </w:r>
      <w:r>
        <w:rPr>
          <w:rFonts w:hint="eastAsia" w:ascii="仿宋_GB2312" w:eastAsia="仿宋_GB2312"/>
          <w:sz w:val="32"/>
          <w:szCs w:val="32"/>
          <w:lang w:eastAsia="zh-CN"/>
        </w:rPr>
        <w:t>。</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报名时提交以下证明材料：</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（1）运动员第二代身份证复印件或户口本复印件;</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运动员社会保障卡复印件；</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如有挂职的领导干部参赛，由挂职单位出具该领导的相关证明；</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w:t>
      </w:r>
      <w:r>
        <w:rPr>
          <w:rFonts w:hint="eastAsia" w:ascii="仿宋_GB2312" w:hAnsi="仿宋" w:eastAsia="仿宋_GB2312"/>
          <w:color w:val="auto"/>
          <w:sz w:val="32"/>
          <w:szCs w:val="32"/>
        </w:rPr>
        <w:t>参赛运动员必须经县级以上医疗机构检查，并出具身体健康的证明；必须自行办理比赛期间的人身意外伤害保险；必须签订《自愿参赛责任书》。以上三份材料须报名同时上交。</w:t>
      </w:r>
    </w:p>
    <w:p>
      <w:pPr>
        <w:keepNext w:val="0"/>
        <w:keepLines w:val="0"/>
        <w:pageBreakBefore w:val="0"/>
        <w:kinsoku/>
        <w:wordWrap/>
        <w:overflowPunct w:val="0"/>
        <w:topLinePunct w:val="0"/>
        <w:bidi w:val="0"/>
        <w:adjustRightInd w:val="0"/>
        <w:snapToGrid w:val="0"/>
        <w:spacing w:line="52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（二）报到：时间和地点待定。</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黑体" w:hAnsi="黑体" w:eastAsia="黑体"/>
          <w:color w:val="auto"/>
          <w:sz w:val="32"/>
          <w:szCs w:val="32"/>
        </w:rPr>
      </w:pPr>
      <w:bookmarkStart w:id="118" w:name="_Toc32528_WPSOffice_Level1"/>
      <w:r>
        <w:rPr>
          <w:rFonts w:hint="eastAsia" w:ascii="黑体" w:hAnsi="黑体" w:eastAsia="黑体"/>
          <w:color w:val="auto"/>
          <w:sz w:val="32"/>
          <w:szCs w:val="32"/>
        </w:rPr>
        <w:t>九、经费</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b/>
          <w:bCs/>
          <w:color w:val="auto"/>
          <w:sz w:val="32"/>
          <w:szCs w:val="32"/>
        </w:rPr>
      </w:pPr>
      <w:r>
        <w:rPr>
          <w:rFonts w:hint="eastAsia" w:ascii="仿宋_GB2312" w:eastAsia="仿宋_GB2312"/>
          <w:color w:val="auto"/>
          <w:sz w:val="32"/>
          <w:szCs w:val="32"/>
        </w:rPr>
        <w:t>各参赛单位经费自理。</w:t>
      </w:r>
      <w:bookmarkEnd w:id="118"/>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黑体" w:hAnsi="黑体" w:eastAsia="黑体"/>
          <w:color w:val="auto"/>
          <w:sz w:val="32"/>
          <w:szCs w:val="32"/>
        </w:rPr>
      </w:pPr>
      <w:bookmarkStart w:id="119" w:name="_Toc17127_WPSOffice_Level1"/>
      <w:r>
        <w:rPr>
          <w:rFonts w:hint="eastAsia" w:ascii="黑体" w:hAnsi="黑体" w:eastAsia="黑体"/>
          <w:color w:val="auto"/>
          <w:sz w:val="32"/>
          <w:szCs w:val="32"/>
        </w:rPr>
        <w:t>十、其它规定</w:t>
      </w:r>
      <w:bookmarkEnd w:id="119"/>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（一）各队如有申诉，必须在该单项比赛结束后30分钟内，向仲裁委员会提交领队签名的书面申诉，并交纳1000元申诉费，如胜诉则退还50%，如败诉则不予退回。</w:t>
      </w:r>
    </w:p>
    <w:p>
      <w:pPr>
        <w:keepNext w:val="0"/>
        <w:keepLines w:val="0"/>
        <w:pageBreakBefore w:val="0"/>
        <w:kinsoku/>
        <w:wordWrap/>
        <w:overflowPunct w:val="0"/>
        <w:topLinePunct w:val="0"/>
        <w:autoSpaceDE w:val="0"/>
        <w:autoSpaceDN w:val="0"/>
        <w:bidi w:val="0"/>
        <w:adjustRightInd w:val="0"/>
        <w:snapToGrid w:val="0"/>
        <w:spacing w:line="520" w:lineRule="exact"/>
        <w:ind w:firstLine="632" w:firstLineChars="200"/>
        <w:textAlignment w:val="auto"/>
        <w:rPr>
          <w:rFonts w:hint="eastAsia" w:ascii="仿宋_GB2312" w:eastAsia="仿宋_GB2312"/>
          <w:color w:val="auto"/>
          <w:spacing w:val="-8"/>
          <w:sz w:val="32"/>
          <w:szCs w:val="32"/>
        </w:rPr>
      </w:pPr>
      <w:r>
        <w:rPr>
          <w:rFonts w:hint="eastAsia" w:ascii="仿宋_GB2312" w:eastAsia="仿宋_GB2312"/>
          <w:color w:val="auto"/>
          <w:sz w:val="32"/>
          <w:szCs w:val="32"/>
        </w:rPr>
        <w:t>（二）</w:t>
      </w:r>
      <w:r>
        <w:rPr>
          <w:rFonts w:hint="eastAsia" w:ascii="仿宋_GB2312" w:eastAsia="仿宋_GB2312"/>
          <w:color w:val="auto"/>
          <w:spacing w:val="-8"/>
          <w:sz w:val="32"/>
          <w:szCs w:val="32"/>
        </w:rPr>
        <w:t>参赛运动员的人身意外伤病保险由参赛单位负责办理，</w:t>
      </w:r>
      <w:r>
        <w:rPr>
          <w:rFonts w:hint="eastAsia" w:ascii="仿宋_GB2312" w:eastAsia="仿宋_GB2312"/>
          <w:color w:val="auto"/>
          <w:sz w:val="32"/>
          <w:szCs w:val="32"/>
        </w:rPr>
        <w:t>运动员在比赛期间出现意外伤害事故或疾病所产生的一切费用自理。</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（三）参赛运动员禁用违禁药物。</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黑体" w:hAnsi="黑体" w:eastAsia="黑体"/>
          <w:color w:val="auto"/>
          <w:sz w:val="32"/>
          <w:szCs w:val="32"/>
        </w:rPr>
      </w:pPr>
      <w:bookmarkStart w:id="120" w:name="_Toc15377_WPSOffice_Level1"/>
      <w:r>
        <w:rPr>
          <w:rFonts w:hint="eastAsia" w:ascii="黑体" w:hAnsi="黑体" w:eastAsia="黑体"/>
          <w:color w:val="auto"/>
          <w:sz w:val="32"/>
          <w:szCs w:val="32"/>
        </w:rPr>
        <w:t>十一、裁判员及仲裁委员由大会统一指派。</w:t>
      </w:r>
      <w:bookmarkEnd w:id="120"/>
    </w:p>
    <w:p>
      <w:pPr>
        <w:keepNext w:val="0"/>
        <w:keepLines w:val="0"/>
        <w:pageBreakBefore w:val="0"/>
        <w:widowControl/>
        <w:suppressLineNumbers w:val="0"/>
        <w:kinsoku/>
        <w:wordWrap/>
        <w:overflowPunct w:val="0"/>
        <w:topLinePunct w:val="0"/>
        <w:bidi w:val="0"/>
        <w:adjustRightInd w:val="0"/>
        <w:snapToGrid w:val="0"/>
        <w:spacing w:line="520" w:lineRule="exact"/>
        <w:ind w:firstLine="612" w:firstLineChars="200"/>
        <w:jc w:val="left"/>
        <w:textAlignment w:val="auto"/>
        <w:rPr>
          <w:color w:val="auto"/>
        </w:rPr>
      </w:pPr>
      <w:r>
        <w:rPr>
          <w:rFonts w:hint="eastAsia" w:ascii="黑体" w:hAnsi="宋体" w:eastAsia="黑体" w:cs="黑体"/>
          <w:color w:val="auto"/>
          <w:kern w:val="0"/>
          <w:sz w:val="31"/>
          <w:szCs w:val="31"/>
          <w:lang w:val="en-US" w:eastAsia="zh-CN" w:bidi="ar"/>
        </w:rPr>
        <w:t xml:space="preserve">十二、为端正赛风，严肃赛场纪律，保证公平竞赛，各 </w:t>
      </w:r>
    </w:p>
    <w:p>
      <w:pPr>
        <w:keepNext w:val="0"/>
        <w:keepLines w:val="0"/>
        <w:pageBreakBefore w:val="0"/>
        <w:widowControl/>
        <w:suppressLineNumbers w:val="0"/>
        <w:kinsoku/>
        <w:wordWrap/>
        <w:overflowPunct w:val="0"/>
        <w:topLinePunct w:val="0"/>
        <w:bidi w:val="0"/>
        <w:adjustRightInd w:val="0"/>
        <w:snapToGrid w:val="0"/>
        <w:spacing w:line="520" w:lineRule="exact"/>
        <w:jc w:val="left"/>
        <w:textAlignment w:val="auto"/>
        <w:rPr>
          <w:color w:val="auto"/>
        </w:rPr>
      </w:pPr>
      <w:r>
        <w:rPr>
          <w:rFonts w:hint="eastAsia" w:ascii="黑体" w:hAnsi="宋体" w:eastAsia="黑体" w:cs="黑体"/>
          <w:color w:val="auto"/>
          <w:kern w:val="0"/>
          <w:sz w:val="31"/>
          <w:szCs w:val="31"/>
          <w:lang w:val="en-US" w:eastAsia="zh-CN" w:bidi="ar"/>
        </w:rPr>
        <w:t xml:space="preserve">单位和全体裁判员，必须严格遵守国家体育总局、广东省体 </w:t>
      </w:r>
    </w:p>
    <w:p>
      <w:pPr>
        <w:keepNext w:val="0"/>
        <w:keepLines w:val="0"/>
        <w:pageBreakBefore w:val="0"/>
        <w:widowControl/>
        <w:suppressLineNumbers w:val="0"/>
        <w:kinsoku/>
        <w:wordWrap/>
        <w:overflowPunct w:val="0"/>
        <w:topLinePunct w:val="0"/>
        <w:bidi w:val="0"/>
        <w:adjustRightInd w:val="0"/>
        <w:snapToGrid w:val="0"/>
        <w:spacing w:line="520" w:lineRule="exact"/>
        <w:jc w:val="left"/>
        <w:textAlignment w:val="auto"/>
        <w:rPr>
          <w:rFonts w:hint="eastAsia" w:ascii="黑体" w:hAnsi="黑体" w:eastAsia="黑体"/>
          <w:color w:val="auto"/>
          <w:sz w:val="32"/>
          <w:szCs w:val="32"/>
        </w:rPr>
      </w:pPr>
      <w:r>
        <w:rPr>
          <w:rFonts w:hint="eastAsia" w:ascii="黑体" w:hAnsi="宋体" w:eastAsia="黑体" w:cs="黑体"/>
          <w:color w:val="auto"/>
          <w:kern w:val="0"/>
          <w:sz w:val="31"/>
          <w:szCs w:val="31"/>
          <w:lang w:val="en-US" w:eastAsia="zh-CN" w:bidi="ar"/>
        </w:rPr>
        <w:t>育局、汕尾市文化广电旅游体育局及赛事组委会制定的各项规定，认真比赛，公正执裁，如有违反，将根据情节按有关文件严肃处理。</w:t>
      </w:r>
    </w:p>
    <w:p>
      <w:pPr>
        <w:keepNext w:val="0"/>
        <w:keepLines w:val="0"/>
        <w:pageBreakBefore w:val="0"/>
        <w:kinsoku/>
        <w:wordWrap/>
        <w:overflowPunct w:val="0"/>
        <w:topLinePunct w:val="0"/>
        <w:bidi w:val="0"/>
        <w:adjustRightInd w:val="0"/>
        <w:snapToGrid w:val="0"/>
        <w:spacing w:line="520" w:lineRule="exact"/>
        <w:ind w:firstLine="632" w:firstLineChars="200"/>
        <w:textAlignment w:val="auto"/>
        <w:rPr>
          <w:rFonts w:hint="eastAsia" w:ascii="黑体" w:hAnsi="黑体" w:eastAsia="黑体"/>
          <w:color w:val="auto"/>
          <w:sz w:val="32"/>
          <w:szCs w:val="32"/>
        </w:rPr>
      </w:pPr>
      <w:bookmarkStart w:id="121" w:name="_Toc21686_WPSOffice_Level1"/>
      <w:r>
        <w:rPr>
          <w:rFonts w:hint="eastAsia" w:ascii="黑体" w:hAnsi="黑体" w:eastAsia="黑体"/>
          <w:color w:val="auto"/>
          <w:sz w:val="32"/>
          <w:szCs w:val="32"/>
        </w:rPr>
        <w:t>十</w:t>
      </w:r>
      <w:r>
        <w:rPr>
          <w:rFonts w:hint="eastAsia" w:ascii="黑体" w:hAnsi="黑体" w:eastAsia="黑体"/>
          <w:color w:val="auto"/>
          <w:sz w:val="32"/>
          <w:szCs w:val="32"/>
          <w:lang w:eastAsia="zh-CN"/>
        </w:rPr>
        <w:t>三</w:t>
      </w:r>
      <w:r>
        <w:rPr>
          <w:rFonts w:hint="eastAsia" w:ascii="黑体" w:hAnsi="黑体" w:eastAsia="黑体"/>
          <w:color w:val="auto"/>
          <w:sz w:val="32"/>
          <w:szCs w:val="32"/>
        </w:rPr>
        <w:t>、本规程解释权属主办单位，未尽事宜另行通知。</w:t>
      </w:r>
      <w:bookmarkEnd w:id="121"/>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snapToGrid w:val="0"/>
        <w:spacing w:line="600" w:lineRule="exact"/>
        <w:jc w:val="center"/>
        <w:rPr>
          <w:rFonts w:hint="eastAsia" w:ascii="方正小标宋简体" w:hAnsi="方正小标宋简体" w:eastAsia="方正小标宋简体" w:cs="方正小标宋简体"/>
          <w:b w:val="0"/>
          <w:bCs w:val="0"/>
          <w:sz w:val="44"/>
          <w:szCs w:val="44"/>
        </w:rPr>
      </w:pPr>
      <w:bookmarkStart w:id="122" w:name="_Toc18379_WPSOffice_Level1"/>
      <w:r>
        <w:rPr>
          <w:rFonts w:hint="eastAsia" w:ascii="方正小标宋简体" w:hAnsi="方正小标宋简体" w:eastAsia="方正小标宋简体" w:cs="方正小标宋简体"/>
          <w:b w:val="0"/>
          <w:bCs w:val="0"/>
          <w:sz w:val="44"/>
          <w:szCs w:val="44"/>
        </w:rPr>
        <w:t>汕尾市</w:t>
      </w:r>
      <w:r>
        <w:rPr>
          <w:rFonts w:hint="eastAsia" w:ascii="方正小标宋简体" w:hAnsi="方正小标宋简体" w:eastAsia="方正小标宋简体" w:cs="方正小标宋简体"/>
          <w:b w:val="0"/>
          <w:bCs w:val="0"/>
          <w:sz w:val="44"/>
          <w:szCs w:val="44"/>
          <w:lang w:eastAsia="zh-CN"/>
        </w:rPr>
        <w:t>第</w:t>
      </w:r>
      <w:r>
        <w:rPr>
          <w:rFonts w:hint="eastAsia" w:ascii="方正小标宋简体" w:hAnsi="方正小标宋简体" w:eastAsia="方正小标宋简体" w:cs="方正小标宋简体"/>
          <w:b w:val="0"/>
          <w:bCs w:val="0"/>
          <w:sz w:val="44"/>
          <w:szCs w:val="44"/>
          <w:lang w:val="en-US" w:eastAsia="zh-CN"/>
        </w:rPr>
        <w:t>三</w:t>
      </w:r>
      <w:r>
        <w:rPr>
          <w:rFonts w:hint="eastAsia" w:ascii="方正小标宋简体" w:hAnsi="方正小标宋简体" w:eastAsia="方正小标宋简体" w:cs="方正小标宋简体"/>
          <w:b w:val="0"/>
          <w:bCs w:val="0"/>
          <w:sz w:val="44"/>
          <w:szCs w:val="44"/>
        </w:rPr>
        <w:t>届</w:t>
      </w:r>
      <w:r>
        <w:rPr>
          <w:rFonts w:hint="eastAsia" w:ascii="方正小标宋简体" w:hAnsi="方正小标宋简体" w:eastAsia="方正小标宋简体" w:cs="方正小标宋简体"/>
          <w:b w:val="0"/>
          <w:bCs w:val="0"/>
          <w:sz w:val="44"/>
          <w:szCs w:val="44"/>
          <w:lang w:eastAsia="zh-CN"/>
        </w:rPr>
        <w:t>职工</w:t>
      </w:r>
      <w:r>
        <w:rPr>
          <w:rFonts w:hint="eastAsia" w:ascii="方正小标宋简体" w:hAnsi="方正小标宋简体" w:eastAsia="方正小标宋简体" w:cs="方正小标宋简体"/>
          <w:b w:val="0"/>
          <w:bCs w:val="0"/>
          <w:sz w:val="44"/>
          <w:szCs w:val="44"/>
        </w:rPr>
        <w:t>运动会拔河比赛报名表</w:t>
      </w:r>
      <w:bookmarkEnd w:id="122"/>
    </w:p>
    <w:p>
      <w:pPr>
        <w:spacing w:line="600" w:lineRule="exact"/>
        <w:ind w:firstLine="316"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参赛单位（盖章）：</w:t>
      </w:r>
    </w:p>
    <w:p>
      <w:pPr>
        <w:spacing w:before="312" w:beforeLines="10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领队:     教练: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联系人：     电话：</w:t>
      </w:r>
    </w:p>
    <w:tbl>
      <w:tblPr>
        <w:tblStyle w:val="9"/>
        <w:tblW w:w="0" w:type="auto"/>
        <w:jc w:val="center"/>
        <w:tblLayout w:type="fixed"/>
        <w:tblCellMar>
          <w:top w:w="57" w:type="dxa"/>
          <w:left w:w="28" w:type="dxa"/>
          <w:bottom w:w="57" w:type="dxa"/>
          <w:right w:w="28" w:type="dxa"/>
        </w:tblCellMar>
      </w:tblPr>
      <w:tblGrid>
        <w:gridCol w:w="782"/>
        <w:gridCol w:w="2098"/>
        <w:gridCol w:w="799"/>
        <w:gridCol w:w="3398"/>
        <w:gridCol w:w="1625"/>
      </w:tblGrid>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b/>
                <w:bCs/>
                <w:sz w:val="28"/>
                <w:szCs w:val="28"/>
              </w:rPr>
            </w:pPr>
            <w:r>
              <w:rPr>
                <w:rFonts w:hint="eastAsia" w:ascii="宋体" w:hAnsi="宋体"/>
                <w:b/>
                <w:bCs/>
                <w:sz w:val="28"/>
                <w:szCs w:val="28"/>
              </w:rPr>
              <w:t>序号</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8"/>
                <w:szCs w:val="28"/>
              </w:rPr>
            </w:pPr>
            <w:r>
              <w:rPr>
                <w:rFonts w:hint="eastAsia" w:ascii="宋体" w:hAnsi="宋体"/>
                <w:b/>
                <w:bCs/>
                <w:sz w:val="28"/>
                <w:szCs w:val="28"/>
              </w:rPr>
              <w:t>姓名</w:t>
            </w: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8"/>
                <w:szCs w:val="28"/>
              </w:rPr>
            </w:pPr>
            <w:r>
              <w:rPr>
                <w:rFonts w:hint="eastAsia" w:ascii="宋体" w:hAnsi="宋体"/>
                <w:b/>
                <w:bCs/>
                <w:sz w:val="28"/>
                <w:szCs w:val="28"/>
              </w:rPr>
              <w:t>性别</w:t>
            </w: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hint="eastAsia" w:ascii="宋体" w:hAnsi="宋体" w:eastAsia="宋体"/>
                <w:b/>
                <w:bCs/>
                <w:sz w:val="28"/>
                <w:szCs w:val="28"/>
                <w:lang w:eastAsia="zh-CN"/>
              </w:rPr>
            </w:pPr>
            <w:r>
              <w:rPr>
                <w:rFonts w:hint="eastAsia" w:ascii="宋体" w:hAnsi="宋体"/>
                <w:b/>
                <w:bCs/>
                <w:sz w:val="28"/>
                <w:szCs w:val="28"/>
                <w:lang w:eastAsia="zh-CN"/>
              </w:rPr>
              <w:t>身份证号码</w:t>
            </w: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b/>
                <w:bCs/>
                <w:sz w:val="28"/>
                <w:szCs w:val="28"/>
              </w:rPr>
            </w:pPr>
            <w:r>
              <w:rPr>
                <w:rFonts w:hint="eastAsia" w:ascii="宋体" w:hAnsi="宋体"/>
                <w:b/>
                <w:bCs/>
                <w:sz w:val="28"/>
                <w:szCs w:val="28"/>
              </w:rPr>
              <w:t>备    注</w:t>
            </w: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2</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3</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4</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5</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6</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7</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8</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9</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10</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11</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12</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13</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14</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r>
        <w:tblPrEx>
          <w:tblCellMar>
            <w:top w:w="57" w:type="dxa"/>
            <w:left w:w="28" w:type="dxa"/>
            <w:bottom w:w="57" w:type="dxa"/>
            <w:right w:w="28" w:type="dxa"/>
          </w:tblCellMar>
        </w:tblPrEx>
        <w:trPr>
          <w:trHeight w:val="510" w:hRule="atLeast"/>
          <w:jc w:val="center"/>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z w:val="28"/>
                <w:szCs w:val="28"/>
              </w:rPr>
            </w:pPr>
            <w:r>
              <w:rPr>
                <w:rFonts w:hint="eastAsia" w:ascii="宋体" w:hAnsi="宋体"/>
                <w:sz w:val="28"/>
                <w:szCs w:val="28"/>
              </w:rPr>
              <w:t>15</w:t>
            </w:r>
          </w:p>
        </w:tc>
        <w:tc>
          <w:tcPr>
            <w:tcW w:w="20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799"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3398"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c>
          <w:tcPr>
            <w:tcW w:w="1625"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sz w:val="28"/>
                <w:szCs w:val="28"/>
              </w:rPr>
            </w:pPr>
          </w:p>
        </w:tc>
      </w:tr>
    </w:tbl>
    <w:p>
      <w:pPr>
        <w:spacing w:line="550" w:lineRule="exact"/>
        <w:rPr>
          <w:rFonts w:ascii="仿宋_GB2312" w:eastAsia="仿宋_GB2312"/>
          <w:sz w:val="30"/>
          <w:szCs w:val="30"/>
        </w:rPr>
      </w:pPr>
    </w:p>
    <w:p>
      <w:pPr>
        <w:keepNext w:val="0"/>
        <w:keepLines w:val="0"/>
        <w:pageBreakBefore w:val="0"/>
        <w:widowControl w:val="0"/>
        <w:kinsoku/>
        <w:wordWrap/>
        <w:overflowPunct w:val="0"/>
        <w:topLinePunct w:val="0"/>
        <w:autoSpaceDE/>
        <w:autoSpaceDN/>
        <w:bidi w:val="0"/>
        <w:adjustRightInd w:val="0"/>
        <w:snapToGrid w:val="0"/>
        <w:spacing w:line="45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自愿参赛责任书</w:t>
      </w:r>
    </w:p>
    <w:p>
      <w:pPr>
        <w:keepNext w:val="0"/>
        <w:keepLines w:val="0"/>
        <w:pageBreakBefore w:val="0"/>
        <w:widowControl w:val="0"/>
        <w:kinsoku/>
        <w:wordWrap/>
        <w:overflowPunct w:val="0"/>
        <w:topLinePunct w:val="0"/>
        <w:autoSpaceDE/>
        <w:autoSpaceDN/>
        <w:bidi w:val="0"/>
        <w:adjustRightInd w:val="0"/>
        <w:snapToGrid w:val="0"/>
        <w:spacing w:line="450" w:lineRule="exact"/>
        <w:ind w:firstLine="626" w:firstLineChars="198"/>
        <w:textAlignment w:val="auto"/>
        <w:rPr>
          <w:rFonts w:hint="eastAsia" w:ascii="仿宋_GB2312" w:hAnsi="仿宋_GB2312" w:eastAsia="仿宋_GB2312" w:cs="仿宋_GB2312"/>
          <w:color w:val="000000"/>
          <w:sz w:val="32"/>
          <w:szCs w:val="32"/>
        </w:rPr>
      </w:pPr>
    </w:p>
    <w:p>
      <w:pPr>
        <w:keepNext w:val="0"/>
        <w:keepLines w:val="0"/>
        <w:pageBreakBefore w:val="0"/>
        <w:widowControl w:val="0"/>
        <w:numPr>
          <w:ilvl w:val="0"/>
          <w:numId w:val="2"/>
        </w:numPr>
        <w:kinsoku/>
        <w:wordWrap/>
        <w:overflowPunct w:val="0"/>
        <w:topLinePunct w:val="0"/>
        <w:autoSpaceDE/>
        <w:autoSpaceDN/>
        <w:bidi w:val="0"/>
        <w:adjustRightInd w:val="0"/>
        <w:snapToGrid w:val="0"/>
        <w:spacing w:line="450" w:lineRule="exact"/>
        <w:ind w:firstLine="626" w:firstLineChars="198"/>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本队（人）自愿报名参加汕尾市第</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届职工运动会</w:t>
      </w:r>
    </w:p>
    <w:p>
      <w:pPr>
        <w:keepNext w:val="0"/>
        <w:keepLines w:val="0"/>
        <w:pageBreakBefore w:val="0"/>
        <w:widowControl w:val="0"/>
        <w:kinsoku/>
        <w:wordWrap/>
        <w:overflowPunct w:val="0"/>
        <w:topLinePunct w:val="0"/>
        <w:autoSpaceDE/>
        <w:autoSpaceDN/>
        <w:bidi w:val="0"/>
        <w:adjustRightInd w:val="0"/>
        <w:snapToGrid w:val="0"/>
        <w:spacing w:line="45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（组别）</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（项目）比赛，并签署本责任书</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val="0"/>
        <w:snapToGrid w:val="0"/>
        <w:spacing w:line="450" w:lineRule="exact"/>
        <w:ind w:firstLine="6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二、本队（人）愿意遵守组委会及本次赛事所有规则规定及采取的全部措施。</w:t>
      </w:r>
    </w:p>
    <w:p>
      <w:pPr>
        <w:keepNext w:val="0"/>
        <w:keepLines w:val="0"/>
        <w:pageBreakBefore w:val="0"/>
        <w:widowControl w:val="0"/>
        <w:kinsoku/>
        <w:wordWrap/>
        <w:overflowPunct w:val="0"/>
        <w:topLinePunct w:val="0"/>
        <w:autoSpaceDE/>
        <w:autoSpaceDN/>
        <w:bidi w:val="0"/>
        <w:adjustRightInd w:val="0"/>
        <w:snapToGrid w:val="0"/>
        <w:spacing w:line="45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队（人）完全了解自己的身体状况，确认自己身体健康状况良好，没有任何身体不适或疾病（包括各类心脏病、高血压、脑血管疾病、以及其它不适合参与本次赛事的疾病），本人再次郑重声明，本队（人）已为参赛做好充分准备，可以正常参加本次比赛和活动。</w:t>
      </w:r>
    </w:p>
    <w:p>
      <w:pPr>
        <w:keepNext w:val="0"/>
        <w:keepLines w:val="0"/>
        <w:pageBreakBefore w:val="0"/>
        <w:widowControl w:val="0"/>
        <w:kinsoku/>
        <w:wordWrap/>
        <w:overflowPunct w:val="0"/>
        <w:topLinePunct w:val="0"/>
        <w:autoSpaceDE/>
        <w:autoSpaceDN/>
        <w:bidi w:val="0"/>
        <w:adjustRightInd w:val="0"/>
        <w:snapToGrid w:val="0"/>
        <w:spacing w:line="45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四、本队（人）充分了解本次比赛潜在的危险、可能出现的风险以及可能由此而导致的受伤或事故，且已准备必要的防范措施，对自己安全负责的态度参赛。</w:t>
      </w:r>
    </w:p>
    <w:p>
      <w:pPr>
        <w:keepNext w:val="0"/>
        <w:keepLines w:val="0"/>
        <w:pageBreakBefore w:val="0"/>
        <w:widowControl w:val="0"/>
        <w:kinsoku/>
        <w:wordWrap/>
        <w:overflowPunct w:val="0"/>
        <w:topLinePunct w:val="0"/>
        <w:autoSpaceDE/>
        <w:autoSpaceDN/>
        <w:bidi w:val="0"/>
        <w:adjustRightInd w:val="0"/>
        <w:snapToGrid w:val="0"/>
        <w:spacing w:line="45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五、本队（人）愿意承担比赛期间发生的自身意外风险责任，且同意组委会不承担任何形式的赔偿，本队（人）的代理人、继承人、亲属将放弃向组委会追究所有导致伤残、损失或死亡的权利。</w:t>
      </w:r>
    </w:p>
    <w:p>
      <w:pPr>
        <w:keepNext w:val="0"/>
        <w:keepLines w:val="0"/>
        <w:pageBreakBefore w:val="0"/>
        <w:widowControl w:val="0"/>
        <w:kinsoku/>
        <w:wordWrap/>
        <w:overflowPunct w:val="0"/>
        <w:topLinePunct w:val="0"/>
        <w:autoSpaceDE/>
        <w:autoSpaceDN/>
        <w:bidi w:val="0"/>
        <w:adjustRightInd w:val="0"/>
        <w:snapToGrid w:val="0"/>
        <w:spacing w:line="45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六、本队（人）同意接受组委会在比赛期间提供的现场急救性质的医务治疗，但在医院救治等发生的相关费用由本队（人）负担 。</w:t>
      </w:r>
    </w:p>
    <w:p>
      <w:pPr>
        <w:keepNext w:val="0"/>
        <w:keepLines w:val="0"/>
        <w:pageBreakBefore w:val="0"/>
        <w:widowControl w:val="0"/>
        <w:kinsoku/>
        <w:wordWrap/>
        <w:overflowPunct w:val="0"/>
        <w:topLinePunct w:val="0"/>
        <w:autoSpaceDE/>
        <w:autoSpaceDN/>
        <w:bidi w:val="0"/>
        <w:adjustRightInd w:val="0"/>
        <w:snapToGrid w:val="0"/>
        <w:spacing w:line="45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七、本队（人）承诺以自己的名义真实参赛，决不冒名顶替。</w:t>
      </w:r>
    </w:p>
    <w:p>
      <w:pPr>
        <w:keepNext w:val="0"/>
        <w:keepLines w:val="0"/>
        <w:pageBreakBefore w:val="0"/>
        <w:widowControl w:val="0"/>
        <w:kinsoku/>
        <w:wordWrap/>
        <w:overflowPunct w:val="0"/>
        <w:topLinePunct w:val="0"/>
        <w:autoSpaceDE/>
        <w:autoSpaceDN/>
        <w:bidi w:val="0"/>
        <w:adjustRightInd w:val="0"/>
        <w:snapToGrid w:val="0"/>
        <w:spacing w:line="45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八、本队（人）或法定监护人（代理人）已认真阅读并全面理解以上内容，且对上述所有内容予以确认并自愿签署及承担相应的法律责任。    </w:t>
      </w:r>
    </w:p>
    <w:p>
      <w:pPr>
        <w:keepNext w:val="0"/>
        <w:keepLines w:val="0"/>
        <w:pageBreakBefore w:val="0"/>
        <w:widowControl w:val="0"/>
        <w:kinsoku/>
        <w:wordWrap/>
        <w:overflowPunct w:val="0"/>
        <w:topLinePunct w:val="0"/>
        <w:autoSpaceDE/>
        <w:autoSpaceDN/>
        <w:bidi w:val="0"/>
        <w:adjustRightInd w:val="0"/>
        <w:snapToGrid w:val="0"/>
        <w:spacing w:line="450" w:lineRule="exact"/>
        <w:ind w:firstLine="4108" w:firstLineChars="13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450" w:lineRule="exact"/>
        <w:ind w:firstLine="4108"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参赛单位（盖章）：        </w:t>
      </w:r>
    </w:p>
    <w:p>
      <w:pPr>
        <w:keepNext w:val="0"/>
        <w:keepLines w:val="0"/>
        <w:pageBreakBefore w:val="0"/>
        <w:widowControl w:val="0"/>
        <w:kinsoku/>
        <w:wordWrap/>
        <w:overflowPunct w:val="0"/>
        <w:topLinePunct w:val="0"/>
        <w:autoSpaceDE/>
        <w:autoSpaceDN/>
        <w:bidi w:val="0"/>
        <w:adjustRightInd w:val="0"/>
        <w:snapToGrid w:val="0"/>
        <w:spacing w:line="450" w:lineRule="exact"/>
        <w:ind w:firstLine="4108"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领队签名：              </w:t>
      </w:r>
    </w:p>
    <w:p>
      <w:pPr>
        <w:keepNext w:val="0"/>
        <w:keepLines w:val="0"/>
        <w:pageBreakBefore w:val="0"/>
        <w:widowControl w:val="0"/>
        <w:kinsoku/>
        <w:wordWrap/>
        <w:overflowPunct w:val="0"/>
        <w:topLinePunct w:val="0"/>
        <w:autoSpaceDE/>
        <w:autoSpaceDN/>
        <w:bidi w:val="0"/>
        <w:adjustRightInd w:val="0"/>
        <w:snapToGrid w:val="0"/>
        <w:spacing w:line="450" w:lineRule="exact"/>
        <w:ind w:firstLine="4108" w:firstLineChars="1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   月   日</w:t>
      </w:r>
    </w:p>
    <w:p>
      <w:pPr>
        <w:keepNext w:val="0"/>
        <w:keepLines w:val="0"/>
        <w:pageBreakBefore w:val="0"/>
        <w:widowControl w:val="0"/>
        <w:kinsoku/>
        <w:wordWrap/>
        <w:overflowPunct w:val="0"/>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p>
    <w:sectPr>
      <w:footerReference r:id="rId4" w:type="default"/>
      <w:pgSz w:w="11906" w:h="16838"/>
      <w:pgMar w:top="1440" w:right="1797" w:bottom="1440" w:left="1797" w:header="850" w:footer="992" w:gutter="0"/>
      <w:pgNumType w:chapStyle="1"/>
      <w:cols w:space="0" w:num="1"/>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hb4+4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Tps&#10;cp7rBXe1jdhO7jJVOMKOhXF2mee4Z2k53t5z1uvfsH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Thb4+4AQAAVQMAAA4AAAAAAAAAAQAgAAAAIgEAAGRycy9lMm9Eb2MueG1sUEsFBgAAAAAG&#10;AAYAWQEAAEwFAAAAAA==&#10;">
              <v:fill on="f" focussize="0,0"/>
              <v:stroke on="f" weight="1.25pt"/>
              <v:imagedata o:title=""/>
              <o:lock v:ext="edit" aspectratio="f"/>
              <v:textbox inset="0mm,0mm,0mm,0mm" style="mso-fit-shape-to-text:t;">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Dq2WMe4AQAAVQMAAA4AAAAAAAAAAQAgAAAAIgEAAGRycy9lMm9Eb2MueG1sUEsFBgAAAAAG&#10;AAYAWQEAAEwFAAAAAA==&#10;">
              <v:fill on="f" focussize="0,0"/>
              <v:stroke on="f" weight="1.25pt"/>
              <v:imagedata o:title=""/>
              <o:lock v:ext="edit" aspectratio="f"/>
              <v:textbox inset="0mm,0mm,0mm,0mm" style="mso-fit-shape-to-text:t;">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88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20B6E"/>
    <w:multiLevelType w:val="multilevel"/>
    <w:tmpl w:val="52820B6E"/>
    <w:lvl w:ilvl="0" w:tentative="0">
      <w:start w:val="10"/>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8CA3920"/>
    <w:multiLevelType w:val="singleLevel"/>
    <w:tmpl w:val="58CA3920"/>
    <w:lvl w:ilvl="0" w:tentative="0">
      <w:start w:val="1"/>
      <w:numFmt w:val="chineseCounting"/>
      <w:suff w:val="nothing"/>
      <w:lvlText w:val="%1、"/>
      <w:lvlJc w:val="left"/>
    </w:lvl>
  </w:abstractNum>
  <w:num w:numId="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attachedTemplate r:id="rId1"/>
  <w:documentProtection w:enforcement="0"/>
  <w:defaultTabStop w:val="420"/>
  <w:drawingGridHorizontalSpacing w:val="103"/>
  <w:drawingGridVerticalSpacing w:val="287"/>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266"/>
    <w:rsid w:val="0006522C"/>
    <w:rsid w:val="000A2584"/>
    <w:rsid w:val="000A377F"/>
    <w:rsid w:val="000C3C06"/>
    <w:rsid w:val="000D3D48"/>
    <w:rsid w:val="00137B5B"/>
    <w:rsid w:val="001436E6"/>
    <w:rsid w:val="001533B4"/>
    <w:rsid w:val="001C43C7"/>
    <w:rsid w:val="001D0D3C"/>
    <w:rsid w:val="0020238A"/>
    <w:rsid w:val="0022223C"/>
    <w:rsid w:val="00244089"/>
    <w:rsid w:val="002B33AF"/>
    <w:rsid w:val="002D765C"/>
    <w:rsid w:val="00314E21"/>
    <w:rsid w:val="00332DCF"/>
    <w:rsid w:val="0033503D"/>
    <w:rsid w:val="003542F5"/>
    <w:rsid w:val="0035742F"/>
    <w:rsid w:val="00380C0F"/>
    <w:rsid w:val="00396C46"/>
    <w:rsid w:val="003A3EE1"/>
    <w:rsid w:val="003D264D"/>
    <w:rsid w:val="00422736"/>
    <w:rsid w:val="00484767"/>
    <w:rsid w:val="004B76D1"/>
    <w:rsid w:val="004D7640"/>
    <w:rsid w:val="004E693C"/>
    <w:rsid w:val="004F18EB"/>
    <w:rsid w:val="00525AFC"/>
    <w:rsid w:val="005C48CC"/>
    <w:rsid w:val="005E4284"/>
    <w:rsid w:val="0063545F"/>
    <w:rsid w:val="006C59B9"/>
    <w:rsid w:val="0070191A"/>
    <w:rsid w:val="00767B8C"/>
    <w:rsid w:val="00793BE7"/>
    <w:rsid w:val="007E3067"/>
    <w:rsid w:val="007E41B3"/>
    <w:rsid w:val="007F2230"/>
    <w:rsid w:val="00851F65"/>
    <w:rsid w:val="00852791"/>
    <w:rsid w:val="009C3B3E"/>
    <w:rsid w:val="009E2339"/>
    <w:rsid w:val="00A0657F"/>
    <w:rsid w:val="00A309BB"/>
    <w:rsid w:val="00A470CA"/>
    <w:rsid w:val="00A60C57"/>
    <w:rsid w:val="00AD6311"/>
    <w:rsid w:val="00B12A15"/>
    <w:rsid w:val="00B310C4"/>
    <w:rsid w:val="00B3511E"/>
    <w:rsid w:val="00B51DC3"/>
    <w:rsid w:val="00BA00E5"/>
    <w:rsid w:val="00BD412B"/>
    <w:rsid w:val="00C037BC"/>
    <w:rsid w:val="00C16EB2"/>
    <w:rsid w:val="00C1728E"/>
    <w:rsid w:val="00CA78E3"/>
    <w:rsid w:val="00CD15D2"/>
    <w:rsid w:val="00D6709A"/>
    <w:rsid w:val="00D71B5F"/>
    <w:rsid w:val="00D76A55"/>
    <w:rsid w:val="00D86399"/>
    <w:rsid w:val="00DA5CF3"/>
    <w:rsid w:val="00DA7266"/>
    <w:rsid w:val="00DC7ABB"/>
    <w:rsid w:val="00E11450"/>
    <w:rsid w:val="00E16991"/>
    <w:rsid w:val="00E93455"/>
    <w:rsid w:val="00EA770F"/>
    <w:rsid w:val="00EC56CB"/>
    <w:rsid w:val="00EC79F0"/>
    <w:rsid w:val="00EF0751"/>
    <w:rsid w:val="00EF3164"/>
    <w:rsid w:val="00FD238C"/>
    <w:rsid w:val="01476CE3"/>
    <w:rsid w:val="01985E53"/>
    <w:rsid w:val="02CF7CFF"/>
    <w:rsid w:val="053E02F8"/>
    <w:rsid w:val="05480300"/>
    <w:rsid w:val="05D22C6D"/>
    <w:rsid w:val="061C6AB1"/>
    <w:rsid w:val="099A5113"/>
    <w:rsid w:val="0B1A1ABC"/>
    <w:rsid w:val="0C1900ED"/>
    <w:rsid w:val="0C9D14FE"/>
    <w:rsid w:val="0E1F54B5"/>
    <w:rsid w:val="0ED17EEA"/>
    <w:rsid w:val="10AF2690"/>
    <w:rsid w:val="12024B1A"/>
    <w:rsid w:val="146B6A0E"/>
    <w:rsid w:val="1546452B"/>
    <w:rsid w:val="160D290D"/>
    <w:rsid w:val="17FD4105"/>
    <w:rsid w:val="1A3841D0"/>
    <w:rsid w:val="1BA339DF"/>
    <w:rsid w:val="1D9B5CF3"/>
    <w:rsid w:val="1F4629A1"/>
    <w:rsid w:val="1F5A006B"/>
    <w:rsid w:val="1FC53098"/>
    <w:rsid w:val="20B37D5C"/>
    <w:rsid w:val="21730750"/>
    <w:rsid w:val="21765BCD"/>
    <w:rsid w:val="21EB06AA"/>
    <w:rsid w:val="256E2390"/>
    <w:rsid w:val="25AB375D"/>
    <w:rsid w:val="2B1F7C6D"/>
    <w:rsid w:val="2DFF7525"/>
    <w:rsid w:val="2E60220F"/>
    <w:rsid w:val="2EC050CF"/>
    <w:rsid w:val="2EE476B5"/>
    <w:rsid w:val="31486731"/>
    <w:rsid w:val="31911EC9"/>
    <w:rsid w:val="31DC4FFE"/>
    <w:rsid w:val="33CF7661"/>
    <w:rsid w:val="352F4123"/>
    <w:rsid w:val="358746C1"/>
    <w:rsid w:val="379F32DF"/>
    <w:rsid w:val="37A716EB"/>
    <w:rsid w:val="38942B36"/>
    <w:rsid w:val="3B5C1A4D"/>
    <w:rsid w:val="3D3E7CC8"/>
    <w:rsid w:val="3FBA33B8"/>
    <w:rsid w:val="40193B72"/>
    <w:rsid w:val="41576418"/>
    <w:rsid w:val="419741F4"/>
    <w:rsid w:val="41A0239B"/>
    <w:rsid w:val="44C37E87"/>
    <w:rsid w:val="44CC5B95"/>
    <w:rsid w:val="45650023"/>
    <w:rsid w:val="479E2E37"/>
    <w:rsid w:val="49394C61"/>
    <w:rsid w:val="4AC220ED"/>
    <w:rsid w:val="4B6C2C07"/>
    <w:rsid w:val="4CB153B7"/>
    <w:rsid w:val="4D5E4BAE"/>
    <w:rsid w:val="4FA66600"/>
    <w:rsid w:val="532B2542"/>
    <w:rsid w:val="53667494"/>
    <w:rsid w:val="5544188D"/>
    <w:rsid w:val="558B1BBB"/>
    <w:rsid w:val="5A157B1D"/>
    <w:rsid w:val="5BE14D0C"/>
    <w:rsid w:val="5C1773BB"/>
    <w:rsid w:val="5CA621C4"/>
    <w:rsid w:val="5CDF3FD1"/>
    <w:rsid w:val="5D2F0C16"/>
    <w:rsid w:val="5D554305"/>
    <w:rsid w:val="5DC662B8"/>
    <w:rsid w:val="5DE2259C"/>
    <w:rsid w:val="5DF74490"/>
    <w:rsid w:val="5F12191A"/>
    <w:rsid w:val="5FC16DAE"/>
    <w:rsid w:val="60BD65C7"/>
    <w:rsid w:val="613D109B"/>
    <w:rsid w:val="64F218C6"/>
    <w:rsid w:val="67DB2C26"/>
    <w:rsid w:val="695F2201"/>
    <w:rsid w:val="69E44015"/>
    <w:rsid w:val="6A604E0D"/>
    <w:rsid w:val="6A89059F"/>
    <w:rsid w:val="6CAB0FDF"/>
    <w:rsid w:val="6D4D3BC9"/>
    <w:rsid w:val="6E051BB0"/>
    <w:rsid w:val="701519BD"/>
    <w:rsid w:val="707B2F62"/>
    <w:rsid w:val="75593AAD"/>
    <w:rsid w:val="75DD2090"/>
    <w:rsid w:val="75FA77E0"/>
    <w:rsid w:val="785944CB"/>
    <w:rsid w:val="78791CCD"/>
    <w:rsid w:val="789B7812"/>
    <w:rsid w:val="79834929"/>
    <w:rsid w:val="7C254913"/>
    <w:rsid w:val="7CE16335"/>
    <w:rsid w:val="7CF32A03"/>
    <w:rsid w:val="7D976203"/>
    <w:rsid w:val="7F423DF8"/>
    <w:rsid w:val="7FB6643B"/>
    <w:rsid w:val="7FF1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rPr>
      <w:sz w:val="44"/>
      <w:szCs w:val="44"/>
    </w:rPr>
  </w:style>
  <w:style w:type="paragraph" w:styleId="3">
    <w:name w:val="Body Text Indent"/>
    <w:basedOn w:val="1"/>
    <w:unhideWhenUsed/>
    <w:qFormat/>
    <w:uiPriority w:val="99"/>
    <w:pPr>
      <w:ind w:firstLine="638" w:firstLineChars="228"/>
    </w:pPr>
    <w:rPr>
      <w:rFonts w:ascii="Times New Roman" w:hAnsi="Times New Roman" w:eastAsia="宋体" w:cs="Times New Roman"/>
      <w:sz w:val="28"/>
    </w:rPr>
  </w:style>
  <w:style w:type="paragraph" w:styleId="4">
    <w:name w:val="Plain Text"/>
    <w:basedOn w:val="1"/>
    <w:link w:val="17"/>
    <w:qFormat/>
    <w:uiPriority w:val="0"/>
    <w:rPr>
      <w:rFonts w:ascii="宋体" w:hAnsi="Courier New" w:cs="Courier New"/>
      <w:szCs w:val="21"/>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9"/>
    <w:semiHidden/>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eastAsia="方正仿宋简体"/>
      <w:sz w:val="18"/>
      <w:szCs w:val="20"/>
    </w:rPr>
  </w:style>
  <w:style w:type="paragraph" w:styleId="8">
    <w:name w:val="header"/>
    <w:basedOn w:val="1"/>
    <w:link w:val="22"/>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方正仿宋简体"/>
      <w:sz w:val="18"/>
      <w:szCs w:val="20"/>
    </w:rPr>
  </w:style>
  <w:style w:type="table" w:styleId="10">
    <w:name w:val="Table Grid"/>
    <w:basedOn w:val="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99"/>
  </w:style>
  <w:style w:type="character" w:styleId="13">
    <w:name w:val="Hyperlink"/>
    <w:basedOn w:val="11"/>
    <w:qFormat/>
    <w:uiPriority w:val="0"/>
    <w:rPr>
      <w:color w:val="0000FF"/>
      <w:u w:val="single"/>
    </w:rPr>
  </w:style>
  <w:style w:type="paragraph" w:customStyle="1" w:styleId="14">
    <w:name w:val="t2"/>
    <w:basedOn w:val="1"/>
    <w:qFormat/>
    <w:uiPriority w:val="0"/>
    <w:rPr>
      <w:rFonts w:eastAsia="方正仿宋简体"/>
      <w:sz w:val="32"/>
      <w:szCs w:val="20"/>
    </w:rPr>
  </w:style>
  <w:style w:type="paragraph" w:customStyle="1" w:styleId="15">
    <w:name w:val="Pa8"/>
    <w:basedOn w:val="16"/>
    <w:next w:val="16"/>
    <w:unhideWhenUsed/>
    <w:qFormat/>
    <w:uiPriority w:val="99"/>
    <w:pPr>
      <w:spacing w:line="211" w:lineRule="atLeast"/>
    </w:pPr>
    <w:rPr>
      <w:rFonts w:hint="default"/>
    </w:rPr>
  </w:style>
  <w:style w:type="paragraph" w:customStyle="1" w:styleId="16">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7">
    <w:name w:val="纯文本 Char"/>
    <w:basedOn w:val="11"/>
    <w:link w:val="4"/>
    <w:qFormat/>
    <w:uiPriority w:val="0"/>
    <w:rPr>
      <w:rFonts w:ascii="宋体" w:hAnsi="Courier New" w:cs="Courier New"/>
      <w:kern w:val="2"/>
      <w:sz w:val="21"/>
      <w:szCs w:val="21"/>
    </w:rPr>
  </w:style>
  <w:style w:type="character" w:customStyle="1" w:styleId="18">
    <w:name w:val="日期 Char"/>
    <w:basedOn w:val="11"/>
    <w:link w:val="5"/>
    <w:semiHidden/>
    <w:qFormat/>
    <w:uiPriority w:val="99"/>
    <w:rPr>
      <w:kern w:val="2"/>
      <w:sz w:val="21"/>
      <w:szCs w:val="24"/>
    </w:rPr>
  </w:style>
  <w:style w:type="character" w:customStyle="1" w:styleId="19">
    <w:name w:val="批注框文本 Char"/>
    <w:basedOn w:val="11"/>
    <w:link w:val="6"/>
    <w:semiHidden/>
    <w:qFormat/>
    <w:uiPriority w:val="99"/>
    <w:rPr>
      <w:kern w:val="2"/>
      <w:sz w:val="18"/>
      <w:szCs w:val="18"/>
    </w:rPr>
  </w:style>
  <w:style w:type="character" w:customStyle="1" w:styleId="20">
    <w:name w:val="正文文本 Char"/>
    <w:basedOn w:val="11"/>
    <w:link w:val="2"/>
    <w:qFormat/>
    <w:uiPriority w:val="0"/>
    <w:rPr>
      <w:kern w:val="2"/>
      <w:sz w:val="44"/>
      <w:szCs w:val="44"/>
    </w:rPr>
  </w:style>
  <w:style w:type="character" w:customStyle="1" w:styleId="21">
    <w:name w:val="页脚 Char"/>
    <w:basedOn w:val="11"/>
    <w:link w:val="7"/>
    <w:qFormat/>
    <w:uiPriority w:val="99"/>
    <w:rPr>
      <w:rFonts w:eastAsia="方正仿宋简体"/>
      <w:kern w:val="2"/>
      <w:sz w:val="18"/>
    </w:rPr>
  </w:style>
  <w:style w:type="character" w:customStyle="1" w:styleId="22">
    <w:name w:val="页眉 Char"/>
    <w:basedOn w:val="11"/>
    <w:link w:val="8"/>
    <w:qFormat/>
    <w:uiPriority w:val="99"/>
    <w:rPr>
      <w:rFonts w:eastAsia="方正仿宋简体"/>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esktop\&#27169;&#26495;\&#27733;&#24037;&#20989;&#12308;2017&#12309;X&#21495;&#20851;&#20110;XX&#30340;&#36890;&#3069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A7959-399D-4572-BA43-1DD200DAEF0B}">
  <ds:schemaRefs/>
</ds:datastoreItem>
</file>

<file path=docProps/app.xml><?xml version="1.0" encoding="utf-8"?>
<Properties xmlns="http://schemas.openxmlformats.org/officeDocument/2006/extended-properties" xmlns:vt="http://schemas.openxmlformats.org/officeDocument/2006/docPropsVTypes">
  <Template>汕工函〔2017〕X号关于XX的通知.dotx</Template>
  <Pages>88</Pages>
  <Words>4844</Words>
  <Characters>27615</Characters>
  <Lines>230</Lines>
  <Paragraphs>64</Paragraphs>
  <TotalTime>7</TotalTime>
  <ScaleCrop>false</ScaleCrop>
  <LinksUpToDate>false</LinksUpToDate>
  <CharactersWithSpaces>32395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2019-06-20T07:19:00Z</dcterms:created>
  <dc:creator>g</dc:creator>
  <cp:lastModifiedBy>lenovo</cp:lastModifiedBy>
  <cp:lastPrinted>2023-08-04T03:41:00Z</cp:lastPrinted>
  <dcterms:modified xsi:type="dcterms:W3CDTF">2023-08-09T09:17:23Z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