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cs="仿宋_GB2312"/>
          <w:szCs w:val="32"/>
        </w:rPr>
      </w:pPr>
      <w:r>
        <w:rPr>
          <w:rFonts w:hint="eastAsia" w:ascii="仿宋_GB2312" w:hAnsi="Calibri" w:cs="仿宋_GB2312"/>
          <w:szCs w:val="32"/>
          <w:lang w:bidi="ar"/>
        </w:rPr>
        <w:t>附件3：</w:t>
      </w:r>
    </w:p>
    <w:p>
      <w:pPr>
        <w:ind w:firstLine="712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各县（市、区）参赛企业名单汇总表</w:t>
      </w:r>
    </w:p>
    <w:p>
      <w:pPr>
        <w:ind w:firstLine="632" w:firstLineChars="200"/>
        <w:rPr>
          <w:rFonts w:hint="eastAsia" w:ascii="仿宋_GB2312" w:cs="仿宋_GB231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980"/>
        <w:gridCol w:w="1620"/>
        <w:gridCol w:w="1716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cs="仿宋_GB2312"/>
                <w:szCs w:val="32"/>
              </w:rPr>
            </w:pPr>
            <w:r>
              <w:rPr>
                <w:rFonts w:hint="eastAsia" w:ascii="仿宋_GB2312" w:hAnsi="Calibri" w:cs="仿宋_GB2312"/>
                <w:szCs w:val="32"/>
                <w:lang w:bidi="ar"/>
              </w:rPr>
              <w:t>序号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cs="仿宋_GB2312"/>
                <w:szCs w:val="32"/>
              </w:rPr>
            </w:pPr>
            <w:r>
              <w:rPr>
                <w:rFonts w:hint="eastAsia" w:ascii="仿宋_GB2312" w:hAnsi="Calibri" w:cs="仿宋_GB2312"/>
                <w:szCs w:val="32"/>
                <w:lang w:bidi="ar"/>
              </w:rPr>
              <w:t>企业名称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cs="仿宋_GB2312"/>
                <w:szCs w:val="32"/>
              </w:rPr>
            </w:pPr>
            <w:r>
              <w:rPr>
                <w:rFonts w:hint="eastAsia" w:ascii="仿宋_GB2312" w:hAnsi="Calibri" w:cs="仿宋_GB2312"/>
                <w:szCs w:val="32"/>
                <w:lang w:bidi="ar"/>
              </w:rPr>
              <w:t>所属行业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cs="仿宋_GB2312"/>
                <w:szCs w:val="32"/>
              </w:rPr>
            </w:pPr>
            <w:r>
              <w:rPr>
                <w:rFonts w:hint="eastAsia" w:ascii="仿宋_GB2312" w:hAnsi="Calibri" w:cs="仿宋_GB2312"/>
                <w:szCs w:val="32"/>
                <w:lang w:bidi="ar"/>
              </w:rPr>
              <w:t>联系人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cs="仿宋_GB2312"/>
                <w:szCs w:val="32"/>
              </w:rPr>
            </w:pPr>
            <w:r>
              <w:rPr>
                <w:rFonts w:hint="eastAsia" w:ascii="仿宋_GB2312" w:hAnsi="Calibri" w:cs="仿宋_GB2312"/>
                <w:szCs w:val="32"/>
                <w:lang w:bidi="ar"/>
              </w:rPr>
              <w:t>办公电话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cs="仿宋_GB2312"/>
                <w:szCs w:val="32"/>
              </w:rPr>
            </w:pPr>
            <w:r>
              <w:rPr>
                <w:rFonts w:hint="eastAsia" w:ascii="仿宋_GB2312" w:hAnsi="Calibri" w:cs="仿宋_GB2312"/>
                <w:szCs w:val="32"/>
                <w:lang w:bidi="ar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2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</w:tr>
    </w:tbl>
    <w:p>
      <w:pPr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Calibri" w:cs="仿宋_GB2312"/>
          <w:szCs w:val="32"/>
          <w:lang w:bidi="ar"/>
        </w:rPr>
        <w:t>（注：此页不够，可附另页）</w:t>
      </w:r>
    </w:p>
    <w:p/>
    <w:sectPr>
      <w:pgSz w:w="16838" w:h="11906" w:orient="landscape"/>
      <w:pgMar w:top="1587" w:right="1644" w:bottom="1474" w:left="1587" w:header="720" w:footer="1361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92CAF"/>
    <w:rsid w:val="12A9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2020-07-18T05:31:00Z</dcterms:created>
  <dc:creator>Administrator</dc:creator>
  <cp:lastModifiedBy>Administrator</cp:lastModifiedBy>
  <dcterms:modified xsi:type="dcterms:W3CDTF">2020-07-18T05:32:03Z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