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美术考生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考试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须知</w:t>
      </w:r>
      <w:bookmarkStart w:id="0" w:name="_GoBack"/>
      <w:bookmarkEnd w:id="0"/>
    </w:p>
    <w:p>
      <w:pPr>
        <w:rPr>
          <w:sz w:val="28"/>
          <w:szCs w:val="28"/>
        </w:rPr>
      </w:pPr>
    </w:p>
    <w:p>
      <w:pPr>
        <w:widowControl/>
        <w:numPr>
          <w:ilvl w:val="0"/>
          <w:numId w:val="1"/>
        </w:num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要带齐“两证”，凭中考准考证和身份证，提前30分钟到各考点领取美术专业考试准考证，并按美术专业准考证上各科目的考场、座位号参加考试。每场考试时间较长，请考生务必吃好早餐、午餐，并提前到考点等候。</w:t>
      </w:r>
    </w:p>
    <w:p>
      <w:pPr>
        <w:widowControl/>
        <w:numPr>
          <w:ilvl w:val="0"/>
          <w:numId w:val="1"/>
        </w:numPr>
        <w:spacing w:line="5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须携带画笔、颜料、书写黑色字迹的钢笔或签字笔、铅笔、炭笔和橡皮等相关绘画用具。考场提供画架、画板。若考生自行携带的画板或画夹必须干净且无任何图案、图形等痕迹。色彩科目考生可携带便携式电池小风扇。</w:t>
      </w:r>
    </w:p>
    <w:p>
      <w:pPr>
        <w:widowControl/>
        <w:numPr>
          <w:ilvl w:val="0"/>
          <w:numId w:val="1"/>
        </w:numPr>
        <w:spacing w:line="5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严禁考生携带任何色卡、书刊、报纸、草稿纸、定形液、涂改液、各种无线通讯工具（如移动电话、无线耳机）、电子存储记忆录放设备和照相机，有图案的画板、纸张、资料等物品进入考场。</w:t>
      </w:r>
    </w:p>
    <w:p>
      <w:pPr>
        <w:widowControl/>
        <w:numPr>
          <w:ilvl w:val="0"/>
          <w:numId w:val="1"/>
        </w:numPr>
        <w:spacing w:line="5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素描考试不允许提前交卷离场；色彩考试考试结束前30分钟起，方可交卷出场。</w:t>
      </w:r>
    </w:p>
    <w:p>
      <w:pPr>
        <w:widowControl/>
        <w:numPr>
          <w:ilvl w:val="0"/>
          <w:numId w:val="0"/>
        </w:num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五、交卷时，待监考员清点试卷、答卷无误后，考生方可离开考场。严禁将答卷和试卷带出考场，否则按考试违规处理，取消专业考试成绩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ADB359"/>
    <w:multiLevelType w:val="singleLevel"/>
    <w:tmpl w:val="34ADB35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RjYzFiMTQ3YjIxOWY2ZjJjMGJmZWZhZjIyYzMzYTIifQ=="/>
  </w:docVars>
  <w:rsids>
    <w:rsidRoot w:val="00F96305"/>
    <w:rsid w:val="00012714"/>
    <w:rsid w:val="0005040E"/>
    <w:rsid w:val="00077A57"/>
    <w:rsid w:val="001351FD"/>
    <w:rsid w:val="0028794F"/>
    <w:rsid w:val="002B625C"/>
    <w:rsid w:val="003E692C"/>
    <w:rsid w:val="004208CB"/>
    <w:rsid w:val="00772763"/>
    <w:rsid w:val="007C1C23"/>
    <w:rsid w:val="007D65E4"/>
    <w:rsid w:val="009C3256"/>
    <w:rsid w:val="00A874F9"/>
    <w:rsid w:val="00B21796"/>
    <w:rsid w:val="00B31654"/>
    <w:rsid w:val="00CD19AD"/>
    <w:rsid w:val="00F71D64"/>
    <w:rsid w:val="00F75C95"/>
    <w:rsid w:val="00F96305"/>
    <w:rsid w:val="08D2135F"/>
    <w:rsid w:val="15055983"/>
    <w:rsid w:val="1636125D"/>
    <w:rsid w:val="1A210C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392</Words>
  <Characters>394</Characters>
  <Lines>2</Lines>
  <Paragraphs>1</Paragraphs>
  <TotalTime>2</TotalTime>
  <ScaleCrop>false</ScaleCrop>
  <LinksUpToDate>false</LinksUpToDate>
  <CharactersWithSpaces>394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2023-06-22T14:01:00Z</dcterms:created>
  <dc:creator>李 小俊</dc:creator>
  <cp:lastModifiedBy>李舒泽</cp:lastModifiedBy>
  <dcterms:modified xsi:type="dcterms:W3CDTF">2023-06-24T01:48:59Z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760E71C77161426CB139DF16C2C75FC1_12</vt:lpwstr>
  </property>
</Properties>
</file>