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both"/>
        <w:outlineLvl w:val="0"/>
        <w:rPr>
          <w:rFonts w:hint="default" w:ascii="黑体" w:hAnsi="黑体" w:eastAsia="黑体" w:cs="Segoe UI"/>
          <w:b w:val="0"/>
          <w:bCs/>
          <w:color w:val="333333"/>
          <w:kern w:val="36"/>
          <w:sz w:val="30"/>
          <w:szCs w:val="30"/>
          <w:lang w:val="en-US" w:eastAsia="zh-CN"/>
        </w:rPr>
      </w:pPr>
      <w:r>
        <w:rPr>
          <w:rFonts w:hint="eastAsia" w:ascii="黑体" w:hAnsi="黑体" w:eastAsia="黑体" w:cs="Segoe UI"/>
          <w:b w:val="0"/>
          <w:bCs/>
          <w:color w:val="333333"/>
          <w:kern w:val="36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Segoe UI"/>
          <w:b w:val="0"/>
          <w:bCs/>
          <w:color w:val="333333"/>
          <w:kern w:val="36"/>
          <w:sz w:val="30"/>
          <w:szCs w:val="30"/>
          <w:lang w:val="en-US" w:eastAsia="zh-CN"/>
        </w:rPr>
        <w:t>13</w:t>
      </w:r>
    </w:p>
    <w:p>
      <w:pPr>
        <w:widowControl/>
        <w:shd w:val="clear" w:color="auto" w:fill="FFFFFF"/>
        <w:jc w:val="center"/>
        <w:outlineLvl w:val="0"/>
        <w:rPr>
          <w:rFonts w:ascii="黑体" w:hAnsi="黑体" w:eastAsia="黑体" w:cs="Segoe UI"/>
          <w:b/>
          <w:color w:val="333333"/>
          <w:kern w:val="36"/>
          <w:sz w:val="36"/>
          <w:szCs w:val="32"/>
          <w:lang w:eastAsia="zh-CN"/>
        </w:rPr>
      </w:pPr>
      <w:r>
        <w:rPr>
          <w:rFonts w:ascii="黑体" w:hAnsi="黑体" w:eastAsia="黑体" w:cs="Segoe UI"/>
          <w:b/>
          <w:color w:val="333333"/>
          <w:kern w:val="36"/>
          <w:sz w:val="36"/>
          <w:szCs w:val="32"/>
          <w:lang w:eastAsia="zh-CN"/>
        </w:rPr>
        <w:t>职称委托评审函</w:t>
      </w:r>
    </w:p>
    <w:p>
      <w:pPr>
        <w:widowControl/>
        <w:shd w:val="clear" w:color="auto" w:fill="FFFFFF"/>
        <w:spacing w:line="435" w:lineRule="atLeast"/>
        <w:jc w:val="center"/>
        <w:rPr>
          <w:rFonts w:ascii="Times New Roman" w:hAnsi="Times New Roman" w:eastAsia="方正小标宋简体" w:cs="Times New Roman"/>
          <w:color w:val="262626"/>
          <w:sz w:val="24"/>
          <w:szCs w:val="24"/>
          <w:lang w:eastAsia="zh-CN"/>
        </w:rPr>
      </w:pPr>
    </w:p>
    <w:p>
      <w:pPr>
        <w:widowControl/>
        <w:shd w:val="clear" w:color="auto" w:fill="FFFFFF"/>
        <w:spacing w:line="435" w:lineRule="atLeast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广东省运动防护师职称评审委员会：</w:t>
      </w:r>
    </w:p>
    <w:p>
      <w:pPr>
        <w:widowControl/>
        <w:shd w:val="clear" w:color="auto" w:fill="FFFFFF"/>
        <w:spacing w:line="435" w:lineRule="atLeast"/>
        <w:ind w:right="-42" w:firstLine="645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我单位委托广东省运动防护师职称评审委员会代为评审</w:t>
      </w:r>
      <w:r>
        <w:rPr>
          <w:rFonts w:hint="eastAsia" w:asciiTheme="minorEastAsia" w:hAnsiTheme="minorEastAsia" w:eastAsiaTheme="minorEastAsia"/>
          <w:color w:val="262626"/>
          <w:sz w:val="28"/>
          <w:szCs w:val="28"/>
          <w:u w:val="single"/>
          <w:lang w:eastAsia="zh-CN"/>
        </w:rPr>
        <w:t>    </w:t>
      </w: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等同志专业技术资格（名单附后）。</w:t>
      </w:r>
    </w:p>
    <w:p>
      <w:pPr>
        <w:widowControl/>
        <w:shd w:val="clear" w:color="auto" w:fill="FFFFFF"/>
        <w:spacing w:line="435" w:lineRule="atLeast"/>
        <w:ind w:right="-42" w:firstLine="645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望予支持。</w:t>
      </w:r>
    </w:p>
    <w:p>
      <w:pPr>
        <w:widowControl/>
        <w:shd w:val="clear" w:color="auto" w:fill="FFFFFF"/>
        <w:spacing w:line="435" w:lineRule="atLeast"/>
        <w:ind w:right="850" w:firstLine="4320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委托单位盖章：</w:t>
      </w:r>
    </w:p>
    <w:p>
      <w:pPr>
        <w:widowControl/>
        <w:shd w:val="clear" w:color="auto" w:fill="FFFFFF"/>
        <w:spacing w:line="435" w:lineRule="atLeast"/>
        <w:ind w:right="850" w:firstLine="3942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委托单位联系人：</w:t>
      </w:r>
    </w:p>
    <w:p>
      <w:pPr>
        <w:widowControl/>
        <w:shd w:val="clear" w:color="auto" w:fill="FFFFFF"/>
        <w:spacing w:line="435" w:lineRule="atLeast"/>
        <w:ind w:right="850" w:firstLine="4883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联系电话：</w:t>
      </w:r>
    </w:p>
    <w:p>
      <w:pPr>
        <w:widowControl/>
        <w:shd w:val="clear" w:color="auto" w:fill="FFFFFF"/>
        <w:spacing w:line="435" w:lineRule="atLeast"/>
        <w:ind w:right="420"/>
        <w:jc w:val="right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年  月  日</w:t>
      </w:r>
    </w:p>
    <w:p>
      <w:pPr>
        <w:widowControl/>
        <w:shd w:val="clear" w:color="auto" w:fill="FFFFFF"/>
        <w:spacing w:line="360" w:lineRule="atLeast"/>
        <w:ind w:right="420"/>
        <w:jc w:val="right"/>
        <w:rPr>
          <w:rFonts w:asciiTheme="minorEastAsia" w:hAnsiTheme="minorEastAsia" w:eastAsiaTheme="minorEastAsia"/>
          <w:color w:val="262626"/>
          <w:sz w:val="24"/>
          <w:szCs w:val="24"/>
          <w:lang w:eastAsia="zh-CN"/>
        </w:rPr>
      </w:pPr>
      <w:r>
        <w:rPr>
          <w:rFonts w:cs="Times New Roman" w:asciiTheme="minorEastAsia" w:hAnsiTheme="minorEastAsia" w:eastAsiaTheme="minorEastAsia"/>
          <w:color w:val="262626"/>
          <w:sz w:val="24"/>
          <w:szCs w:val="24"/>
          <w:lang w:eastAsia="zh-CN"/>
        </w:rPr>
        <w:t> </w:t>
      </w:r>
    </w:p>
    <w:p>
      <w:pPr>
        <w:widowControl/>
        <w:shd w:val="clear" w:color="auto" w:fill="FFFFFF"/>
        <w:spacing w:line="435" w:lineRule="atLeast"/>
        <w:jc w:val="center"/>
        <w:rPr>
          <w:rFonts w:asciiTheme="minorEastAsia" w:hAnsiTheme="minorEastAsia" w:eastAsiaTheme="minorEastAsia"/>
          <w:b/>
          <w:color w:val="262626"/>
          <w:sz w:val="28"/>
          <w:szCs w:val="24"/>
          <w:lang w:eastAsia="zh-CN"/>
        </w:rPr>
      </w:pPr>
      <w:r>
        <w:rPr>
          <w:rFonts w:cs="Times New Roman" w:asciiTheme="minorEastAsia" w:hAnsiTheme="minorEastAsia" w:eastAsiaTheme="minorEastAsia"/>
          <w:b/>
          <w:color w:val="262626"/>
          <w:sz w:val="28"/>
          <w:szCs w:val="24"/>
          <w:lang w:eastAsia="zh-CN"/>
        </w:rPr>
        <w:t>委托评审人员名单</w:t>
      </w:r>
    </w:p>
    <w:p>
      <w:pPr>
        <w:widowControl/>
        <w:shd w:val="clear" w:color="auto" w:fill="FFFFFF"/>
        <w:spacing w:line="435" w:lineRule="atLeast"/>
        <w:ind w:right="850"/>
        <w:rPr>
          <w:rFonts w:asciiTheme="minorEastAsia" w:hAnsiTheme="minorEastAsia" w:eastAsiaTheme="minorEastAsia"/>
          <w:b/>
          <w:color w:val="262626"/>
          <w:sz w:val="28"/>
          <w:szCs w:val="24"/>
          <w:lang w:eastAsia="zh-CN"/>
        </w:rPr>
      </w:pPr>
      <w:r>
        <w:rPr>
          <w:rFonts w:hint="eastAsia" w:asciiTheme="minorEastAsia" w:hAnsiTheme="minorEastAsia" w:eastAsiaTheme="minorEastAsia"/>
          <w:b/>
          <w:color w:val="262626"/>
          <w:sz w:val="28"/>
          <w:szCs w:val="24"/>
          <w:lang w:eastAsia="zh-CN"/>
        </w:rPr>
        <w:t>工作单位联系：        联系电话：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260"/>
        <w:gridCol w:w="900"/>
        <w:gridCol w:w="3600"/>
        <w:gridCol w:w="1620"/>
        <w:gridCol w:w="89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序号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姓 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性别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工作单位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申报职务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王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女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广东省二沙体育训练中心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中级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范例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</w:p>
        </w:tc>
      </w:tr>
    </w:tbl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  <w:sz w:val="30"/>
          <w:szCs w:val="30"/>
          <w:lang w:eastAsia="zh-CN"/>
        </w:rPr>
      </w:pPr>
    </w:p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altName w:val="Noto Music"/>
    <w:panose1 w:val="020B0502040204020203"/>
    <w:charset w:val="00"/>
    <w:family w:val="swiss"/>
    <w:pitch w:val="default"/>
    <w:sig w:usb0="00000000" w:usb1="00000000" w:usb2="00000029" w:usb3="00000000" w:csb0="000001D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492A7C0"/>
    <w:rsid w:val="5FFF989B"/>
    <w:rsid w:val="97F529D7"/>
    <w:rsid w:val="BFFFEC1B"/>
    <w:rsid w:val="F492A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2022-03-02T08:11:00Z</dcterms:created>
  <dc:creator>guest</dc:creator>
  <cp:lastModifiedBy>guest</cp:lastModifiedBy>
  <dcterms:modified xsi:type="dcterms:W3CDTF">2022-03-02T15:52:32Z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