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4</w:t>
      </w:r>
      <w:bookmarkStart w:id="0" w:name="_GoBack"/>
      <w:bookmarkEnd w:id="0"/>
    </w:p>
    <w:p>
      <w:pPr>
        <w:spacing w:line="600" w:lineRule="exact"/>
        <w:jc w:val="center"/>
        <w:rPr>
          <w:rFonts w:hint="eastAsia" w:ascii="方正小标宋简体" w:hAnsi="方正小标宋简体" w:eastAsia="方正小标宋简体" w:cs="方正小标宋简体"/>
          <w:bCs/>
          <w:sz w:val="44"/>
          <w:szCs w:val="44"/>
          <w:lang w:eastAsia="zh-CN"/>
        </w:rPr>
      </w:pPr>
      <w:r>
        <w:rPr>
          <w:rFonts w:hint="eastAsia" w:eastAsia="方正小标宋简体"/>
          <w:kern w:val="0"/>
          <w:sz w:val="44"/>
          <w:szCs w:val="44"/>
          <w:lang w:eastAsia="zh-CN"/>
        </w:rPr>
        <w:t>汕尾市人造板产品质量监督抽查实施细则</w:t>
      </w:r>
    </w:p>
    <w:p>
      <w:pPr>
        <w:spacing w:line="600" w:lineRule="exact"/>
        <w:jc w:val="left"/>
        <w:rPr>
          <w:b/>
          <w:bCs/>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numPr>
          <w:ilvl w:val="0"/>
          <w:numId w:val="0"/>
        </w:numPr>
        <w:spacing w:line="600" w:lineRule="exact"/>
        <w:ind w:left="0" w:leftChars="0"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抽查数量：</w:t>
      </w:r>
      <w:r>
        <w:rPr>
          <w:rFonts w:hint="eastAsia" w:ascii="仿宋_GB2312" w:hAnsi="仿宋_GB2312" w:eastAsia="仿宋_GB2312" w:cs="仿宋_GB2312"/>
          <w:kern w:val="0"/>
          <w:sz w:val="32"/>
          <w:szCs w:val="32"/>
        </w:rPr>
        <w:t>每款产品抽取</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组样本，第1组用于检验，第</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组用于备用。每组样品需抽取样品数量如下表所示：</w:t>
      </w:r>
    </w:p>
    <w:p>
      <w:pPr>
        <w:numPr>
          <w:ilvl w:val="0"/>
          <w:numId w:val="0"/>
        </w:numPr>
        <w:spacing w:line="600" w:lineRule="exact"/>
        <w:ind w:left="0" w:leftChars="0"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color w:val="000000"/>
          <w:sz w:val="32"/>
          <w:szCs w:val="32"/>
          <w:lang w:eastAsia="zh-CN"/>
        </w:rPr>
        <w:t>人造板：包括</w:t>
      </w:r>
      <w:r>
        <w:rPr>
          <w:rFonts w:hint="eastAsia" w:ascii="仿宋_GB2312" w:hAnsi="仿宋_GB2312" w:eastAsia="仿宋_GB2312" w:cs="仿宋_GB2312"/>
          <w:color w:val="000000"/>
          <w:sz w:val="32"/>
          <w:szCs w:val="32"/>
        </w:rPr>
        <w:t>中密度纤维板</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混凝土模板用胶合板</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胶合板</w:t>
      </w:r>
      <w:r>
        <w:rPr>
          <w:rFonts w:hint="eastAsia" w:ascii="仿宋_GB2312" w:hAnsi="仿宋_GB2312" w:eastAsia="仿宋_GB2312" w:cs="仿宋_GB2312"/>
          <w:color w:val="000000"/>
          <w:sz w:val="32"/>
          <w:szCs w:val="32"/>
          <w:lang w:eastAsia="zh-CN"/>
        </w:rPr>
        <w:t>。</w:t>
      </w:r>
    </w:p>
    <w:tbl>
      <w:tblPr>
        <w:tblStyle w:val="2"/>
        <w:tblW w:w="8377" w:type="dxa"/>
        <w:tblInd w:w="3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2126"/>
        <w:gridCol w:w="3186"/>
        <w:gridCol w:w="2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65" w:type="dxa"/>
            <w:noWrap w:val="0"/>
            <w:vAlign w:val="center"/>
          </w:tcPr>
          <w:p>
            <w:pPr>
              <w:spacing w:line="400" w:lineRule="exact"/>
              <w:jc w:val="center"/>
              <w:rPr>
                <w:color w:val="auto"/>
                <w:szCs w:val="32"/>
              </w:rPr>
            </w:pPr>
            <w:r>
              <w:rPr>
                <w:color w:val="auto"/>
                <w:szCs w:val="32"/>
              </w:rPr>
              <w:t>序号</w:t>
            </w:r>
          </w:p>
        </w:tc>
        <w:tc>
          <w:tcPr>
            <w:tcW w:w="2126" w:type="dxa"/>
            <w:noWrap w:val="0"/>
            <w:vAlign w:val="center"/>
          </w:tcPr>
          <w:p>
            <w:pPr>
              <w:spacing w:line="400" w:lineRule="exact"/>
              <w:jc w:val="center"/>
              <w:rPr>
                <w:color w:val="auto"/>
                <w:szCs w:val="32"/>
              </w:rPr>
            </w:pPr>
            <w:r>
              <w:rPr>
                <w:color w:val="auto"/>
                <w:szCs w:val="32"/>
              </w:rPr>
              <w:t>产品名称</w:t>
            </w:r>
          </w:p>
        </w:tc>
        <w:tc>
          <w:tcPr>
            <w:tcW w:w="3186" w:type="dxa"/>
            <w:noWrap w:val="0"/>
            <w:vAlign w:val="center"/>
          </w:tcPr>
          <w:p>
            <w:pPr>
              <w:spacing w:line="400" w:lineRule="exact"/>
              <w:jc w:val="center"/>
              <w:rPr>
                <w:color w:val="auto"/>
                <w:szCs w:val="32"/>
              </w:rPr>
            </w:pPr>
            <w:r>
              <w:rPr>
                <w:color w:val="auto"/>
                <w:szCs w:val="32"/>
              </w:rPr>
              <w:t>第1组数量</w:t>
            </w:r>
          </w:p>
        </w:tc>
        <w:tc>
          <w:tcPr>
            <w:tcW w:w="2400" w:type="dxa"/>
            <w:noWrap w:val="0"/>
            <w:vAlign w:val="top"/>
          </w:tcPr>
          <w:p>
            <w:pPr>
              <w:spacing w:line="400" w:lineRule="exact"/>
              <w:jc w:val="center"/>
              <w:rPr>
                <w:color w:val="auto"/>
                <w:szCs w:val="32"/>
              </w:rPr>
            </w:pPr>
            <w:r>
              <w:rPr>
                <w:color w:val="auto"/>
                <w:szCs w:val="32"/>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65" w:type="dxa"/>
            <w:noWrap w:val="0"/>
            <w:vAlign w:val="center"/>
          </w:tcPr>
          <w:p>
            <w:pPr>
              <w:spacing w:line="400" w:lineRule="exact"/>
              <w:jc w:val="center"/>
              <w:rPr>
                <w:color w:val="auto"/>
                <w:szCs w:val="32"/>
              </w:rPr>
            </w:pPr>
            <w:r>
              <w:rPr>
                <w:color w:val="auto"/>
                <w:szCs w:val="32"/>
              </w:rPr>
              <w:t>1</w:t>
            </w:r>
          </w:p>
        </w:tc>
        <w:tc>
          <w:tcPr>
            <w:tcW w:w="2126" w:type="dxa"/>
            <w:noWrap w:val="0"/>
            <w:vAlign w:val="center"/>
          </w:tcPr>
          <w:p>
            <w:pPr>
              <w:adjustRightInd w:val="0"/>
              <w:snapToGrid w:val="0"/>
              <w:spacing w:line="400" w:lineRule="exact"/>
              <w:jc w:val="center"/>
              <w:rPr>
                <w:rFonts w:hint="eastAsia" w:eastAsia="仿宋_GB2312"/>
                <w:color w:val="auto"/>
                <w:szCs w:val="32"/>
                <w:lang w:eastAsia="zh-CN"/>
              </w:rPr>
            </w:pPr>
            <w:r>
              <w:rPr>
                <w:rFonts w:hint="eastAsia" w:ascii="宋体" w:hAnsi="宋体"/>
                <w:szCs w:val="21"/>
              </w:rPr>
              <w:t>中密度纤维板</w:t>
            </w:r>
          </w:p>
        </w:tc>
        <w:tc>
          <w:tcPr>
            <w:tcW w:w="3186" w:type="dxa"/>
            <w:noWrap w:val="0"/>
            <w:vAlign w:val="center"/>
          </w:tcPr>
          <w:p>
            <w:pPr>
              <w:adjustRightInd w:val="0"/>
              <w:snapToGrid w:val="0"/>
              <w:spacing w:line="400" w:lineRule="exact"/>
              <w:jc w:val="center"/>
              <w:rPr>
                <w:rFonts w:hint="eastAsia" w:eastAsia="仿宋_GB2312"/>
                <w:color w:val="auto"/>
                <w:szCs w:val="32"/>
                <w:lang w:val="en-US" w:eastAsia="zh-CN"/>
              </w:rPr>
            </w:pPr>
            <w:r>
              <w:rPr>
                <w:rFonts w:hint="eastAsia" w:ascii="宋体" w:hAnsi="宋体"/>
                <w:szCs w:val="21"/>
              </w:rPr>
              <w:t>初检数量</w:t>
            </w:r>
            <w:r>
              <w:rPr>
                <w:rFonts w:hint="eastAsia" w:ascii="宋体" w:hAnsi="宋体"/>
                <w:szCs w:val="21"/>
                <w:lang w:eastAsia="zh-CN"/>
              </w:rPr>
              <w:t>：</w:t>
            </w:r>
            <w:r>
              <w:rPr>
                <w:rFonts w:hint="eastAsia" w:ascii="宋体" w:hAnsi="宋体"/>
                <w:szCs w:val="21"/>
              </w:rPr>
              <w:t>1张（锯制成800mm×800mm×2块）</w:t>
            </w:r>
            <w:r>
              <w:rPr>
                <w:rFonts w:hint="eastAsia" w:ascii="宋体" w:hAnsi="宋体"/>
                <w:szCs w:val="21"/>
                <w:lang w:eastAsia="zh-CN"/>
              </w:rPr>
              <w:t>；</w:t>
            </w:r>
            <w:r>
              <w:rPr>
                <w:rFonts w:hint="eastAsia" w:ascii="宋体" w:hAnsi="宋体"/>
                <w:szCs w:val="21"/>
              </w:rPr>
              <w:t>复验数量</w:t>
            </w:r>
            <w:r>
              <w:rPr>
                <w:rFonts w:hint="eastAsia" w:ascii="宋体" w:hAnsi="宋体"/>
                <w:szCs w:val="21"/>
                <w:lang w:eastAsia="zh-CN"/>
              </w:rPr>
              <w:t>：</w:t>
            </w:r>
            <w:r>
              <w:rPr>
                <w:rFonts w:hint="eastAsia" w:ascii="宋体" w:hAnsi="宋体"/>
                <w:szCs w:val="21"/>
              </w:rPr>
              <w:t>2张（锯制成800mm×800mm×4块）</w:t>
            </w:r>
          </w:p>
        </w:tc>
        <w:tc>
          <w:tcPr>
            <w:tcW w:w="2400" w:type="dxa"/>
            <w:noWrap w:val="0"/>
            <w:vAlign w:val="center"/>
          </w:tcPr>
          <w:p>
            <w:pPr>
              <w:adjustRightInd w:val="0"/>
              <w:snapToGrid w:val="0"/>
              <w:spacing w:line="400" w:lineRule="exact"/>
              <w:jc w:val="center"/>
              <w:rPr>
                <w:rFonts w:hint="default" w:eastAsia="仿宋_GB2312"/>
                <w:color w:val="auto"/>
                <w:szCs w:val="32"/>
                <w:lang w:val="en-US" w:eastAsia="zh-CN"/>
              </w:rPr>
            </w:pPr>
            <w:r>
              <w:rPr>
                <w:rFonts w:hint="eastAsia" w:ascii="宋体" w:hAnsi="宋体"/>
                <w:szCs w:val="21"/>
              </w:rPr>
              <w:t>1张（锯制成800mm×800mm×2块）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65" w:type="dxa"/>
            <w:noWrap w:val="0"/>
            <w:vAlign w:val="center"/>
          </w:tcPr>
          <w:p>
            <w:pPr>
              <w:spacing w:line="400" w:lineRule="exact"/>
              <w:jc w:val="center"/>
              <w:rPr>
                <w:rFonts w:hint="eastAsia" w:eastAsia="仿宋_GB2312"/>
                <w:color w:val="auto"/>
                <w:szCs w:val="32"/>
                <w:lang w:val="en-US" w:eastAsia="zh-CN"/>
              </w:rPr>
            </w:pPr>
            <w:r>
              <w:rPr>
                <w:rFonts w:hint="eastAsia"/>
                <w:color w:val="auto"/>
                <w:szCs w:val="32"/>
                <w:lang w:val="en-US" w:eastAsia="zh-CN"/>
              </w:rPr>
              <w:t>2</w:t>
            </w:r>
          </w:p>
        </w:tc>
        <w:tc>
          <w:tcPr>
            <w:tcW w:w="2126" w:type="dxa"/>
            <w:noWrap w:val="0"/>
            <w:vAlign w:val="center"/>
          </w:tcPr>
          <w:p>
            <w:pPr>
              <w:adjustRightInd w:val="0"/>
              <w:snapToGrid w:val="0"/>
              <w:spacing w:line="400" w:lineRule="exact"/>
              <w:jc w:val="center"/>
              <w:rPr>
                <w:rFonts w:hint="eastAsia" w:ascii="宋体" w:hAnsi="宋体" w:cs="宋体"/>
                <w:color w:val="auto"/>
                <w:szCs w:val="21"/>
                <w:lang w:eastAsia="zh-CN"/>
              </w:rPr>
            </w:pPr>
            <w:r>
              <w:rPr>
                <w:rFonts w:hint="eastAsia" w:ascii="宋体" w:hAnsi="宋体"/>
                <w:szCs w:val="21"/>
              </w:rPr>
              <w:t>混凝土模板用胶合板</w:t>
            </w:r>
          </w:p>
        </w:tc>
        <w:tc>
          <w:tcPr>
            <w:tcW w:w="3186" w:type="dxa"/>
            <w:noWrap w:val="0"/>
            <w:vAlign w:val="center"/>
          </w:tcPr>
          <w:p>
            <w:pPr>
              <w:adjustRightInd w:val="0"/>
              <w:snapToGrid w:val="0"/>
              <w:spacing w:line="400" w:lineRule="exact"/>
              <w:jc w:val="center"/>
              <w:rPr>
                <w:rFonts w:hint="eastAsia"/>
                <w:color w:val="auto"/>
                <w:szCs w:val="32"/>
                <w:lang w:val="en-US" w:eastAsia="zh-CN"/>
              </w:rPr>
            </w:pPr>
            <w:r>
              <w:rPr>
                <w:rFonts w:hint="eastAsia" w:ascii="宋体" w:hAnsi="宋体"/>
                <w:szCs w:val="21"/>
              </w:rPr>
              <w:t>初检数量</w:t>
            </w:r>
            <w:r>
              <w:rPr>
                <w:rFonts w:hint="eastAsia" w:ascii="宋体" w:hAnsi="宋体"/>
                <w:szCs w:val="21"/>
                <w:lang w:eastAsia="zh-CN"/>
              </w:rPr>
              <w:t>：</w:t>
            </w:r>
            <w:r>
              <w:rPr>
                <w:rFonts w:hint="eastAsia" w:ascii="宋体" w:hAnsi="宋体"/>
                <w:szCs w:val="21"/>
              </w:rPr>
              <w:t>1张（锯制成500mm×500mm×3块）</w:t>
            </w:r>
            <w:r>
              <w:rPr>
                <w:rFonts w:hint="eastAsia" w:ascii="宋体" w:hAnsi="宋体"/>
                <w:szCs w:val="21"/>
                <w:lang w:eastAsia="zh-CN"/>
              </w:rPr>
              <w:t>；</w:t>
            </w:r>
            <w:r>
              <w:rPr>
                <w:rFonts w:hint="eastAsia" w:ascii="宋体" w:hAnsi="宋体"/>
                <w:szCs w:val="21"/>
              </w:rPr>
              <w:t>复验数量</w:t>
            </w:r>
            <w:r>
              <w:rPr>
                <w:rFonts w:hint="eastAsia" w:ascii="宋体" w:hAnsi="宋体"/>
                <w:szCs w:val="21"/>
                <w:lang w:eastAsia="zh-CN"/>
              </w:rPr>
              <w:t>：</w:t>
            </w:r>
            <w:r>
              <w:rPr>
                <w:rFonts w:hint="eastAsia" w:ascii="宋体" w:hAnsi="宋体"/>
                <w:szCs w:val="21"/>
              </w:rPr>
              <w:t>2张（锯制成500mm×500mm×6块）</w:t>
            </w:r>
          </w:p>
        </w:tc>
        <w:tc>
          <w:tcPr>
            <w:tcW w:w="2400" w:type="dxa"/>
            <w:noWrap w:val="0"/>
            <w:vAlign w:val="center"/>
          </w:tcPr>
          <w:p>
            <w:pPr>
              <w:adjustRightInd w:val="0"/>
              <w:snapToGrid w:val="0"/>
              <w:spacing w:line="400" w:lineRule="exact"/>
              <w:jc w:val="center"/>
              <w:rPr>
                <w:rFonts w:hint="eastAsia"/>
                <w:color w:val="auto"/>
                <w:szCs w:val="32"/>
                <w:lang w:val="en-US" w:eastAsia="zh-CN"/>
              </w:rPr>
            </w:pPr>
            <w:r>
              <w:rPr>
                <w:rFonts w:hint="eastAsia" w:ascii="宋体" w:hAnsi="宋体"/>
                <w:szCs w:val="21"/>
              </w:rPr>
              <w:t>1张（锯制成500mm×500mm×3块）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65" w:type="dxa"/>
            <w:noWrap w:val="0"/>
            <w:vAlign w:val="center"/>
          </w:tcPr>
          <w:p>
            <w:pPr>
              <w:spacing w:line="400" w:lineRule="exact"/>
              <w:jc w:val="center"/>
              <w:rPr>
                <w:rFonts w:hint="eastAsia" w:eastAsia="仿宋_GB2312"/>
                <w:color w:val="auto"/>
                <w:szCs w:val="32"/>
                <w:lang w:val="en-US" w:eastAsia="zh-CN"/>
              </w:rPr>
            </w:pPr>
            <w:r>
              <w:rPr>
                <w:rFonts w:hint="eastAsia"/>
                <w:color w:val="auto"/>
                <w:szCs w:val="32"/>
                <w:lang w:val="en-US" w:eastAsia="zh-CN"/>
              </w:rPr>
              <w:t>3</w:t>
            </w:r>
          </w:p>
        </w:tc>
        <w:tc>
          <w:tcPr>
            <w:tcW w:w="2126" w:type="dxa"/>
            <w:noWrap w:val="0"/>
            <w:vAlign w:val="center"/>
          </w:tcPr>
          <w:p>
            <w:pPr>
              <w:adjustRightInd w:val="0"/>
              <w:snapToGrid w:val="0"/>
              <w:spacing w:line="400" w:lineRule="exact"/>
              <w:jc w:val="center"/>
              <w:rPr>
                <w:rFonts w:hint="eastAsia" w:ascii="宋体" w:hAnsi="宋体" w:cs="宋体"/>
                <w:color w:val="auto"/>
                <w:szCs w:val="21"/>
                <w:lang w:eastAsia="zh-CN"/>
              </w:rPr>
            </w:pPr>
            <w:r>
              <w:rPr>
                <w:rFonts w:hint="eastAsia" w:ascii="宋体" w:hAnsi="宋体"/>
                <w:szCs w:val="21"/>
              </w:rPr>
              <w:t>胶合板</w:t>
            </w:r>
          </w:p>
        </w:tc>
        <w:tc>
          <w:tcPr>
            <w:tcW w:w="3186" w:type="dxa"/>
            <w:noWrap w:val="0"/>
            <w:vAlign w:val="center"/>
          </w:tcPr>
          <w:p>
            <w:pPr>
              <w:adjustRightInd w:val="0"/>
              <w:snapToGrid w:val="0"/>
              <w:spacing w:line="400" w:lineRule="exact"/>
              <w:jc w:val="center"/>
              <w:rPr>
                <w:rFonts w:hint="default"/>
                <w:color w:val="auto"/>
                <w:szCs w:val="32"/>
                <w:lang w:val="en-US" w:eastAsia="zh-CN"/>
              </w:rPr>
            </w:pPr>
            <w:r>
              <w:rPr>
                <w:rFonts w:hint="eastAsia" w:ascii="宋体" w:hAnsi="宋体"/>
                <w:szCs w:val="21"/>
              </w:rPr>
              <w:t>初检数量</w:t>
            </w:r>
            <w:r>
              <w:rPr>
                <w:rFonts w:hint="eastAsia" w:ascii="宋体" w:hAnsi="宋体"/>
                <w:szCs w:val="21"/>
                <w:lang w:eastAsia="zh-CN"/>
              </w:rPr>
              <w:t>：</w:t>
            </w:r>
            <w:r>
              <w:rPr>
                <w:rFonts w:hint="eastAsia" w:ascii="宋体" w:hAnsi="宋体"/>
                <w:szCs w:val="21"/>
              </w:rPr>
              <w:t>1张（锯制成400mm×400mm×3块）</w:t>
            </w:r>
            <w:r>
              <w:rPr>
                <w:rFonts w:hint="eastAsia" w:ascii="宋体" w:hAnsi="宋体"/>
                <w:szCs w:val="21"/>
                <w:lang w:eastAsia="zh-CN"/>
              </w:rPr>
              <w:t>；</w:t>
            </w:r>
            <w:r>
              <w:rPr>
                <w:rFonts w:hint="eastAsia" w:ascii="宋体" w:hAnsi="宋体"/>
                <w:szCs w:val="21"/>
              </w:rPr>
              <w:t>复验数量</w:t>
            </w:r>
            <w:r>
              <w:rPr>
                <w:rFonts w:hint="eastAsia" w:ascii="宋体" w:hAnsi="宋体"/>
                <w:szCs w:val="21"/>
                <w:lang w:eastAsia="zh-CN"/>
              </w:rPr>
              <w:t>：</w:t>
            </w:r>
            <w:r>
              <w:rPr>
                <w:rFonts w:hint="eastAsia" w:ascii="宋体" w:hAnsi="宋体"/>
                <w:szCs w:val="21"/>
              </w:rPr>
              <w:t>2张（锯制成400mm×400mm×6块）</w:t>
            </w:r>
          </w:p>
        </w:tc>
        <w:tc>
          <w:tcPr>
            <w:tcW w:w="2400" w:type="dxa"/>
            <w:noWrap w:val="0"/>
            <w:vAlign w:val="center"/>
          </w:tcPr>
          <w:p>
            <w:pPr>
              <w:adjustRightInd w:val="0"/>
              <w:snapToGrid w:val="0"/>
              <w:spacing w:line="400" w:lineRule="exact"/>
              <w:jc w:val="center"/>
              <w:rPr>
                <w:rFonts w:hint="eastAsia"/>
                <w:color w:val="auto"/>
                <w:szCs w:val="32"/>
                <w:lang w:val="en-US" w:eastAsia="zh-CN"/>
              </w:rPr>
            </w:pPr>
            <w:r>
              <w:rPr>
                <w:rFonts w:hint="eastAsia" w:ascii="宋体" w:hAnsi="宋体"/>
                <w:szCs w:val="21"/>
              </w:rPr>
              <w:t>1张（锯制成400mm×400mm×3块）</w:t>
            </w:r>
          </w:p>
        </w:tc>
      </w:tr>
    </w:tbl>
    <w:p>
      <w:pPr>
        <w:numPr>
          <w:ilvl w:val="0"/>
          <w:numId w:val="0"/>
        </w:numPr>
        <w:spacing w:line="600" w:lineRule="exact"/>
        <w:ind w:left="0" w:leftChars="0"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000000"/>
          <w:sz w:val="32"/>
          <w:szCs w:val="32"/>
          <w:lang w:eastAsia="zh-CN"/>
        </w:rPr>
        <w:t>抽样方法：确定被抽样对象应符合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60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组样品分别封样，抽样机构应采取防拆封措施。样品全部带回实验室。</w:t>
      </w:r>
    </w:p>
    <w:p>
      <w:pPr>
        <w:spacing w:line="520" w:lineRule="exact"/>
        <w:ind w:firstLine="640" w:firstLineChars="200"/>
        <w:rPr>
          <w:rFonts w:eastAsia="黑体"/>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、主要检验项目及不合格类别的划分指标</w:t>
      </w:r>
    </w:p>
    <w:p>
      <w:pPr>
        <w:snapToGrid w:val="0"/>
        <w:spacing w:line="440" w:lineRule="exact"/>
        <w:rPr>
          <w:rFonts w:hint="eastAsia" w:ascii="宋体" w:hAnsi="宋体"/>
          <w:szCs w:val="21"/>
        </w:rPr>
      </w:pPr>
      <w:r>
        <w:rPr>
          <w:rFonts w:hint="eastAsia" w:ascii="宋体" w:hAnsi="宋体"/>
          <w:szCs w:val="21"/>
          <w:lang w:val="en-US" w:eastAsia="zh-CN"/>
        </w:rPr>
        <w:t>1.</w:t>
      </w:r>
      <w:r>
        <w:rPr>
          <w:rFonts w:hint="eastAsia" w:ascii="宋体" w:hAnsi="宋体"/>
          <w:szCs w:val="21"/>
        </w:rPr>
        <w:t>中密度纤维板</w:t>
      </w:r>
    </w:p>
    <w:tbl>
      <w:tblPr>
        <w:tblStyle w:val="2"/>
        <w:tblpPr w:leftFromText="180" w:rightFromText="180" w:vertAnchor="text" w:tblpY="1"/>
        <w:tblOverlap w:val="never"/>
        <w:tblW w:w="8752"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7"/>
        <w:gridCol w:w="1572"/>
        <w:gridCol w:w="1818"/>
        <w:gridCol w:w="945"/>
        <w:gridCol w:w="945"/>
        <w:gridCol w:w="945"/>
        <w:gridCol w:w="945"/>
        <w:gridCol w:w="9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blHeader/>
        </w:trPr>
        <w:tc>
          <w:tcPr>
            <w:tcW w:w="637" w:type="dxa"/>
            <w:noWrap w:val="0"/>
            <w:vAlign w:val="center"/>
          </w:tcPr>
          <w:p>
            <w:pPr>
              <w:adjustRightInd w:val="0"/>
              <w:snapToGrid w:val="0"/>
              <w:spacing w:line="360" w:lineRule="auto"/>
              <w:jc w:val="center"/>
              <w:rPr>
                <w:rFonts w:ascii="宋体" w:hAnsi="宋体"/>
                <w:szCs w:val="21"/>
              </w:rPr>
            </w:pPr>
            <w:r>
              <w:rPr>
                <w:rFonts w:ascii="宋体" w:hAnsi="宋体"/>
                <w:szCs w:val="21"/>
              </w:rPr>
              <w:t>序号</w:t>
            </w:r>
          </w:p>
        </w:tc>
        <w:tc>
          <w:tcPr>
            <w:tcW w:w="1572" w:type="dxa"/>
            <w:noWrap w:val="0"/>
            <w:vAlign w:val="center"/>
          </w:tcPr>
          <w:p>
            <w:pPr>
              <w:adjustRightInd w:val="0"/>
              <w:snapToGrid w:val="0"/>
              <w:spacing w:line="360" w:lineRule="auto"/>
              <w:jc w:val="center"/>
              <w:rPr>
                <w:rFonts w:ascii="宋体" w:hAnsi="宋体"/>
                <w:szCs w:val="21"/>
              </w:rPr>
            </w:pPr>
            <w:r>
              <w:rPr>
                <w:rFonts w:ascii="宋体" w:hAnsi="宋体"/>
                <w:szCs w:val="21"/>
              </w:rPr>
              <w:t>检验项目</w:t>
            </w:r>
          </w:p>
        </w:tc>
        <w:tc>
          <w:tcPr>
            <w:tcW w:w="1818" w:type="dxa"/>
            <w:noWrap w:val="0"/>
            <w:vAlign w:val="center"/>
          </w:tcPr>
          <w:p>
            <w:pPr>
              <w:adjustRightInd w:val="0"/>
              <w:snapToGrid w:val="0"/>
              <w:spacing w:line="360" w:lineRule="auto"/>
              <w:jc w:val="center"/>
              <w:rPr>
                <w:rFonts w:ascii="宋体" w:hAnsi="宋体"/>
                <w:szCs w:val="21"/>
              </w:rPr>
            </w:pPr>
            <w:r>
              <w:rPr>
                <w:rFonts w:ascii="宋体" w:hAnsi="宋体"/>
                <w:szCs w:val="21"/>
              </w:rPr>
              <w:t>检验方法</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强制性</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非强制性</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重要项</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较重要项</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cs="仿宋"/>
              </w:rPr>
            </w:pPr>
            <w:r>
              <w:rPr>
                <w:rFonts w:hint="eastAsia" w:ascii="宋体" w:hAnsi="宋体" w:cs="仿宋"/>
              </w:rPr>
              <w:t>1</w:t>
            </w:r>
          </w:p>
        </w:tc>
        <w:tc>
          <w:tcPr>
            <w:tcW w:w="1572" w:type="dxa"/>
            <w:noWrap w:val="0"/>
            <w:vAlign w:val="top"/>
          </w:tcPr>
          <w:p>
            <w:pPr>
              <w:spacing w:line="400" w:lineRule="exact"/>
              <w:jc w:val="center"/>
              <w:rPr>
                <w:rFonts w:hint="eastAsia" w:ascii="宋体" w:hAnsi="宋体" w:cs="仿宋"/>
              </w:rPr>
            </w:pPr>
            <w:r>
              <w:rPr>
                <w:rFonts w:hint="eastAsia" w:ascii="宋体" w:hAnsi="宋体" w:cs="仿宋"/>
              </w:rPr>
              <w:t>板内密度偏差</w:t>
            </w:r>
          </w:p>
        </w:tc>
        <w:tc>
          <w:tcPr>
            <w:tcW w:w="1818" w:type="dxa"/>
            <w:noWrap w:val="0"/>
            <w:vAlign w:val="center"/>
          </w:tcPr>
          <w:p>
            <w:pPr>
              <w:keepNext w:val="0"/>
              <w:keepLines w:val="0"/>
              <w:widowControl/>
              <w:suppressLineNumbers w:val="0"/>
              <w:jc w:val="center"/>
              <w:textAlignment w:val="center"/>
              <w:rPr>
                <w:rFonts w:ascii="宋体" w:hAnsi="宋体" w:cs="仿宋"/>
              </w:rPr>
            </w:pPr>
            <w:r>
              <w:rPr>
                <w:rFonts w:hint="eastAsia" w:ascii="宋体" w:hAnsi="宋体" w:eastAsia="宋体" w:cs="宋体"/>
                <w:i w:val="0"/>
                <w:iCs w:val="0"/>
                <w:color w:val="000000"/>
                <w:kern w:val="0"/>
                <w:sz w:val="21"/>
                <w:szCs w:val="21"/>
                <w:u w:val="none"/>
                <w:lang w:val="en-US" w:eastAsia="zh-CN" w:bidi="ar"/>
              </w:rPr>
              <w:t>GB/T 17657-2013 4.2</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cs="仿宋"/>
              </w:rPr>
            </w:pPr>
            <w:r>
              <w:rPr>
                <w:rFonts w:hint="eastAsia" w:ascii="宋体" w:hAnsi="宋体" w:cs="仿宋"/>
              </w:rPr>
              <w:t>2</w:t>
            </w:r>
          </w:p>
        </w:tc>
        <w:tc>
          <w:tcPr>
            <w:tcW w:w="1572" w:type="dxa"/>
            <w:noWrap w:val="0"/>
            <w:vAlign w:val="top"/>
          </w:tcPr>
          <w:p>
            <w:pPr>
              <w:spacing w:line="400" w:lineRule="exact"/>
              <w:jc w:val="center"/>
              <w:rPr>
                <w:rFonts w:hint="eastAsia" w:ascii="宋体" w:hAnsi="宋体" w:cs="仿宋"/>
              </w:rPr>
            </w:pPr>
            <w:r>
              <w:rPr>
                <w:rFonts w:hint="eastAsia" w:ascii="宋体" w:hAnsi="宋体" w:cs="仿宋"/>
              </w:rPr>
              <w:t xml:space="preserve">静曲强度 </w:t>
            </w:r>
          </w:p>
        </w:tc>
        <w:tc>
          <w:tcPr>
            <w:tcW w:w="1818" w:type="dxa"/>
            <w:noWrap w:val="0"/>
            <w:vAlign w:val="center"/>
          </w:tcPr>
          <w:p>
            <w:pPr>
              <w:keepNext w:val="0"/>
              <w:keepLines w:val="0"/>
              <w:widowControl/>
              <w:suppressLineNumbers w:val="0"/>
              <w:jc w:val="center"/>
              <w:textAlignment w:val="center"/>
              <w:rPr>
                <w:rFonts w:ascii="宋体" w:hAnsi="宋体" w:cs="仿宋"/>
              </w:rPr>
            </w:pPr>
            <w:r>
              <w:rPr>
                <w:rFonts w:hint="eastAsia" w:ascii="宋体" w:hAnsi="宋体" w:eastAsia="宋体" w:cs="宋体"/>
                <w:i w:val="0"/>
                <w:iCs w:val="0"/>
                <w:color w:val="000000"/>
                <w:kern w:val="0"/>
                <w:sz w:val="21"/>
                <w:szCs w:val="21"/>
                <w:u w:val="none"/>
                <w:lang w:val="en-US" w:eastAsia="zh-CN" w:bidi="ar"/>
              </w:rPr>
              <w:t>GB/T 17657-2013 4.7</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cs="仿宋"/>
              </w:rPr>
            </w:pPr>
            <w:r>
              <w:rPr>
                <w:rFonts w:hint="eastAsia" w:ascii="宋体" w:hAnsi="宋体" w:cs="仿宋"/>
              </w:rPr>
              <w:t>3</w:t>
            </w:r>
          </w:p>
        </w:tc>
        <w:tc>
          <w:tcPr>
            <w:tcW w:w="1572" w:type="dxa"/>
            <w:noWrap w:val="0"/>
            <w:vAlign w:val="top"/>
          </w:tcPr>
          <w:p>
            <w:pPr>
              <w:spacing w:line="400" w:lineRule="exact"/>
              <w:jc w:val="center"/>
              <w:rPr>
                <w:rFonts w:hint="eastAsia" w:ascii="宋体" w:hAnsi="宋体" w:cs="仿宋"/>
              </w:rPr>
            </w:pPr>
            <w:r>
              <w:rPr>
                <w:rFonts w:hint="eastAsia" w:ascii="宋体" w:hAnsi="宋体" w:cs="仿宋"/>
              </w:rPr>
              <w:t>弹性模量</w:t>
            </w:r>
          </w:p>
        </w:tc>
        <w:tc>
          <w:tcPr>
            <w:tcW w:w="1818" w:type="dxa"/>
            <w:noWrap w:val="0"/>
            <w:vAlign w:val="center"/>
          </w:tcPr>
          <w:p>
            <w:pPr>
              <w:keepNext w:val="0"/>
              <w:keepLines w:val="0"/>
              <w:widowControl/>
              <w:suppressLineNumbers w:val="0"/>
              <w:jc w:val="center"/>
              <w:textAlignment w:val="center"/>
              <w:rPr>
                <w:rFonts w:ascii="宋体" w:hAnsi="宋体" w:cs="仿宋"/>
              </w:rPr>
            </w:pPr>
            <w:r>
              <w:rPr>
                <w:rFonts w:hint="eastAsia" w:ascii="宋体" w:hAnsi="宋体" w:eastAsia="宋体" w:cs="宋体"/>
                <w:i w:val="0"/>
                <w:iCs w:val="0"/>
                <w:color w:val="000000"/>
                <w:kern w:val="0"/>
                <w:sz w:val="21"/>
                <w:szCs w:val="21"/>
                <w:u w:val="none"/>
                <w:lang w:val="en-US" w:eastAsia="zh-CN" w:bidi="ar"/>
              </w:rPr>
              <w:t>GB/T 17657-2013 4.7</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cs="仿宋"/>
              </w:rPr>
            </w:pPr>
            <w:r>
              <w:rPr>
                <w:rFonts w:hint="eastAsia" w:ascii="宋体" w:hAnsi="宋体" w:cs="仿宋"/>
              </w:rPr>
              <w:t>4</w:t>
            </w:r>
          </w:p>
        </w:tc>
        <w:tc>
          <w:tcPr>
            <w:tcW w:w="1572" w:type="dxa"/>
            <w:noWrap w:val="0"/>
            <w:vAlign w:val="top"/>
          </w:tcPr>
          <w:p>
            <w:pPr>
              <w:spacing w:line="400" w:lineRule="exact"/>
              <w:jc w:val="center"/>
              <w:rPr>
                <w:rFonts w:hint="eastAsia" w:ascii="宋体" w:hAnsi="宋体" w:cs="仿宋"/>
              </w:rPr>
            </w:pPr>
            <w:r>
              <w:rPr>
                <w:rFonts w:hint="eastAsia" w:ascii="宋体" w:hAnsi="宋体" w:cs="仿宋"/>
              </w:rPr>
              <w:t>吸水厚度膨胀率</w:t>
            </w:r>
          </w:p>
        </w:tc>
        <w:tc>
          <w:tcPr>
            <w:tcW w:w="1818" w:type="dxa"/>
            <w:noWrap w:val="0"/>
            <w:vAlign w:val="center"/>
          </w:tcPr>
          <w:p>
            <w:pPr>
              <w:keepNext w:val="0"/>
              <w:keepLines w:val="0"/>
              <w:widowControl/>
              <w:suppressLineNumbers w:val="0"/>
              <w:jc w:val="center"/>
              <w:textAlignment w:val="center"/>
              <w:rPr>
                <w:rFonts w:ascii="宋体" w:hAnsi="宋体" w:cs="仿宋"/>
              </w:rPr>
            </w:pPr>
            <w:r>
              <w:rPr>
                <w:rFonts w:hint="eastAsia" w:ascii="宋体" w:hAnsi="宋体" w:eastAsia="宋体" w:cs="宋体"/>
                <w:i w:val="0"/>
                <w:iCs w:val="0"/>
                <w:color w:val="000000"/>
                <w:kern w:val="0"/>
                <w:sz w:val="21"/>
                <w:szCs w:val="21"/>
                <w:u w:val="none"/>
                <w:lang w:val="en-US" w:eastAsia="zh-CN" w:bidi="ar"/>
              </w:rPr>
              <w:t>GB/T 17657-2013 4.4</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kern w:val="2"/>
                <w:sz w:val="21"/>
                <w:szCs w:val="21"/>
                <w:lang w:val="en-US" w:eastAsia="zh-CN" w:bidi="ar-SA"/>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cs="仿宋"/>
              </w:rPr>
            </w:pPr>
            <w:r>
              <w:rPr>
                <w:rFonts w:hint="eastAsia" w:ascii="宋体" w:hAnsi="宋体" w:cs="仿宋"/>
              </w:rPr>
              <w:t>5</w:t>
            </w:r>
          </w:p>
        </w:tc>
        <w:tc>
          <w:tcPr>
            <w:tcW w:w="1572" w:type="dxa"/>
            <w:noWrap w:val="0"/>
            <w:vAlign w:val="top"/>
          </w:tcPr>
          <w:p>
            <w:pPr>
              <w:spacing w:line="400" w:lineRule="exact"/>
              <w:jc w:val="center"/>
              <w:rPr>
                <w:rFonts w:ascii="宋体" w:hAnsi="宋体" w:cs="仿宋"/>
              </w:rPr>
            </w:pPr>
            <w:r>
              <w:rPr>
                <w:rFonts w:hint="eastAsia" w:ascii="宋体" w:hAnsi="宋体" w:cs="仿宋"/>
              </w:rPr>
              <w:t>内结合强度</w:t>
            </w:r>
          </w:p>
        </w:tc>
        <w:tc>
          <w:tcPr>
            <w:tcW w:w="1818" w:type="dxa"/>
            <w:noWrap w:val="0"/>
            <w:vAlign w:val="center"/>
          </w:tcPr>
          <w:p>
            <w:pPr>
              <w:keepNext w:val="0"/>
              <w:keepLines w:val="0"/>
              <w:widowControl/>
              <w:suppressLineNumbers w:val="0"/>
              <w:jc w:val="center"/>
              <w:textAlignment w:val="center"/>
              <w:rPr>
                <w:rFonts w:ascii="宋体" w:hAnsi="宋体" w:cs="仿宋"/>
              </w:rPr>
            </w:pPr>
            <w:r>
              <w:rPr>
                <w:rFonts w:hint="eastAsia" w:ascii="宋体" w:hAnsi="宋体" w:eastAsia="宋体" w:cs="宋体"/>
                <w:i w:val="0"/>
                <w:iCs w:val="0"/>
                <w:color w:val="000000"/>
                <w:kern w:val="0"/>
                <w:sz w:val="21"/>
                <w:szCs w:val="21"/>
                <w:u w:val="none"/>
                <w:lang w:val="en-US" w:eastAsia="zh-CN" w:bidi="ar"/>
              </w:rPr>
              <w:t>GB/T 17657-2013 4.11</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kern w:val="2"/>
                <w:sz w:val="21"/>
                <w:szCs w:val="21"/>
                <w:lang w:val="en-US" w:eastAsia="zh-CN" w:bidi="ar-SA"/>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eastAsia="宋体" w:cs="仿宋"/>
                <w:kern w:val="2"/>
                <w:sz w:val="21"/>
                <w:szCs w:val="24"/>
                <w:lang w:val="en-US" w:eastAsia="zh-CN" w:bidi="ar-SA"/>
              </w:rPr>
            </w:pPr>
            <w:r>
              <w:rPr>
                <w:rFonts w:hint="eastAsia" w:ascii="宋体" w:hAnsi="宋体" w:cs="仿宋"/>
                <w:lang w:val="en-US" w:eastAsia="zh-CN"/>
              </w:rPr>
              <w:t>6</w:t>
            </w:r>
          </w:p>
        </w:tc>
        <w:tc>
          <w:tcPr>
            <w:tcW w:w="1572" w:type="dxa"/>
            <w:noWrap w:val="0"/>
            <w:vAlign w:val="top"/>
          </w:tcPr>
          <w:p>
            <w:pPr>
              <w:spacing w:line="400" w:lineRule="exact"/>
              <w:jc w:val="center"/>
              <w:rPr>
                <w:rFonts w:hint="eastAsia" w:ascii="宋体" w:hAnsi="宋体" w:cs="仿宋"/>
                <w:kern w:val="2"/>
                <w:sz w:val="21"/>
                <w:szCs w:val="24"/>
                <w:lang w:val="en-US" w:eastAsia="zh-CN" w:bidi="ar-SA"/>
              </w:rPr>
            </w:pPr>
            <w:r>
              <w:rPr>
                <w:rFonts w:hint="eastAsia" w:ascii="宋体" w:hAnsi="宋体" w:cs="仿宋"/>
              </w:rPr>
              <w:t>甲醛释放量</w:t>
            </w:r>
          </w:p>
        </w:tc>
        <w:tc>
          <w:tcPr>
            <w:tcW w:w="1818" w:type="dxa"/>
            <w:noWrap w:val="0"/>
            <w:vAlign w:val="center"/>
          </w:tcPr>
          <w:p>
            <w:pPr>
              <w:keepNext w:val="0"/>
              <w:keepLines w:val="0"/>
              <w:widowControl/>
              <w:suppressLineNumbers w:val="0"/>
              <w:jc w:val="center"/>
              <w:textAlignment w:val="center"/>
              <w:rPr>
                <w:rFonts w:ascii="宋体" w:hAnsi="宋体" w:cs="仿宋"/>
              </w:rPr>
            </w:pPr>
            <w:r>
              <w:rPr>
                <w:rFonts w:hint="eastAsia" w:ascii="宋体" w:hAnsi="宋体" w:eastAsia="宋体" w:cs="宋体"/>
                <w:i w:val="0"/>
                <w:iCs w:val="0"/>
                <w:color w:val="000000"/>
                <w:kern w:val="0"/>
                <w:sz w:val="21"/>
                <w:szCs w:val="21"/>
                <w:u w:val="none"/>
                <w:lang w:val="en-US" w:eastAsia="zh-CN" w:bidi="ar"/>
              </w:rPr>
              <w:t>GB/T 17657-2013 4.60</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kern w:val="2"/>
                <w:sz w:val="21"/>
                <w:szCs w:val="21"/>
                <w:lang w:val="en-US" w:eastAsia="zh-CN" w:bidi="ar-SA"/>
              </w:rPr>
            </w:pPr>
          </w:p>
        </w:tc>
        <w:tc>
          <w:tcPr>
            <w:tcW w:w="945" w:type="dxa"/>
            <w:noWrap w:val="0"/>
            <w:vAlign w:val="center"/>
          </w:tcPr>
          <w:p>
            <w:pPr>
              <w:pStyle w:val="4"/>
              <w:adjustRightInd w:val="0"/>
              <w:snapToGrid w:val="0"/>
              <w:spacing w:line="360" w:lineRule="auto"/>
              <w:jc w:val="center"/>
              <w:rPr>
                <w:rFonts w:ascii="宋体" w:hAnsi="宋体" w:eastAsia="宋体"/>
                <w:kern w:val="2"/>
                <w:sz w:val="21"/>
                <w:szCs w:val="21"/>
                <w:lang w:val="en-US" w:eastAsia="zh-CN" w:bidi="ar-SA"/>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bl>
    <w:p>
      <w:pPr>
        <w:snapToGrid w:val="0"/>
        <w:spacing w:line="440" w:lineRule="exact"/>
        <w:rPr>
          <w:rFonts w:hint="eastAsia" w:ascii="宋体" w:hAnsi="宋体" w:cs="仿宋"/>
        </w:rPr>
      </w:pPr>
      <w:r>
        <w:rPr>
          <w:rFonts w:hint="eastAsia" w:ascii="宋体" w:hAnsi="宋体"/>
          <w:szCs w:val="21"/>
          <w:lang w:val="en-US" w:eastAsia="zh-CN"/>
        </w:rPr>
        <w:t>2.</w:t>
      </w:r>
      <w:r>
        <w:rPr>
          <w:rFonts w:hint="eastAsia" w:ascii="宋体" w:hAnsi="宋体"/>
          <w:szCs w:val="21"/>
        </w:rPr>
        <w:t>普通胶合板</w:t>
      </w:r>
    </w:p>
    <w:tbl>
      <w:tblPr>
        <w:tblStyle w:val="2"/>
        <w:tblpPr w:leftFromText="180" w:rightFromText="180" w:vertAnchor="text" w:tblpY="1"/>
        <w:tblOverlap w:val="never"/>
        <w:tblW w:w="8752"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7"/>
        <w:gridCol w:w="1572"/>
        <w:gridCol w:w="1818"/>
        <w:gridCol w:w="945"/>
        <w:gridCol w:w="945"/>
        <w:gridCol w:w="945"/>
        <w:gridCol w:w="945"/>
        <w:gridCol w:w="9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blHeader/>
        </w:trPr>
        <w:tc>
          <w:tcPr>
            <w:tcW w:w="637" w:type="dxa"/>
            <w:noWrap w:val="0"/>
            <w:vAlign w:val="center"/>
          </w:tcPr>
          <w:p>
            <w:pPr>
              <w:adjustRightInd w:val="0"/>
              <w:snapToGrid w:val="0"/>
              <w:spacing w:line="360" w:lineRule="auto"/>
              <w:jc w:val="center"/>
              <w:rPr>
                <w:rFonts w:ascii="宋体" w:hAnsi="宋体"/>
                <w:szCs w:val="21"/>
              </w:rPr>
            </w:pPr>
            <w:r>
              <w:rPr>
                <w:rFonts w:ascii="宋体" w:hAnsi="宋体"/>
                <w:szCs w:val="21"/>
              </w:rPr>
              <w:t>序号</w:t>
            </w:r>
          </w:p>
        </w:tc>
        <w:tc>
          <w:tcPr>
            <w:tcW w:w="1572" w:type="dxa"/>
            <w:noWrap w:val="0"/>
            <w:vAlign w:val="center"/>
          </w:tcPr>
          <w:p>
            <w:pPr>
              <w:adjustRightInd w:val="0"/>
              <w:snapToGrid w:val="0"/>
              <w:spacing w:line="360" w:lineRule="auto"/>
              <w:jc w:val="center"/>
              <w:rPr>
                <w:rFonts w:ascii="宋体" w:hAnsi="宋体"/>
                <w:szCs w:val="21"/>
              </w:rPr>
            </w:pPr>
            <w:r>
              <w:rPr>
                <w:rFonts w:ascii="宋体" w:hAnsi="宋体"/>
                <w:szCs w:val="21"/>
              </w:rPr>
              <w:t>检验项目</w:t>
            </w:r>
          </w:p>
        </w:tc>
        <w:tc>
          <w:tcPr>
            <w:tcW w:w="1818" w:type="dxa"/>
            <w:noWrap w:val="0"/>
            <w:vAlign w:val="center"/>
          </w:tcPr>
          <w:p>
            <w:pPr>
              <w:adjustRightInd w:val="0"/>
              <w:snapToGrid w:val="0"/>
              <w:spacing w:line="360" w:lineRule="auto"/>
              <w:jc w:val="center"/>
              <w:rPr>
                <w:rFonts w:ascii="宋体" w:hAnsi="宋体"/>
                <w:szCs w:val="21"/>
              </w:rPr>
            </w:pPr>
            <w:r>
              <w:rPr>
                <w:rFonts w:ascii="宋体" w:hAnsi="宋体"/>
                <w:szCs w:val="21"/>
              </w:rPr>
              <w:t>检验方法</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强制性</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非强制性</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重要项</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较重要项</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cs="仿宋"/>
              </w:rPr>
            </w:pPr>
            <w:r>
              <w:rPr>
                <w:rFonts w:hint="eastAsia" w:ascii="宋体" w:hAnsi="宋体" w:cs="仿宋"/>
              </w:rPr>
              <w:t>1</w:t>
            </w:r>
          </w:p>
        </w:tc>
        <w:tc>
          <w:tcPr>
            <w:tcW w:w="1572" w:type="dxa"/>
            <w:noWrap w:val="0"/>
            <w:vAlign w:val="top"/>
          </w:tcPr>
          <w:p>
            <w:pPr>
              <w:spacing w:line="400" w:lineRule="exact"/>
              <w:jc w:val="center"/>
              <w:rPr>
                <w:rFonts w:hint="eastAsia" w:ascii="宋体" w:hAnsi="宋体" w:cs="仿宋"/>
              </w:rPr>
            </w:pPr>
            <w:r>
              <w:rPr>
                <w:rFonts w:hint="eastAsia" w:ascii="宋体" w:hAnsi="宋体" w:cs="仿宋"/>
              </w:rPr>
              <w:t>含水率</w:t>
            </w:r>
          </w:p>
        </w:tc>
        <w:tc>
          <w:tcPr>
            <w:tcW w:w="1818"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17657-2013 4.3</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cs="仿宋"/>
              </w:rPr>
            </w:pPr>
            <w:r>
              <w:rPr>
                <w:rFonts w:hint="eastAsia" w:ascii="宋体" w:hAnsi="宋体" w:cs="仿宋"/>
              </w:rPr>
              <w:t>2</w:t>
            </w:r>
          </w:p>
        </w:tc>
        <w:tc>
          <w:tcPr>
            <w:tcW w:w="1572" w:type="dxa"/>
            <w:noWrap w:val="0"/>
            <w:vAlign w:val="top"/>
          </w:tcPr>
          <w:p>
            <w:pPr>
              <w:spacing w:line="400" w:lineRule="exact"/>
              <w:jc w:val="center"/>
              <w:rPr>
                <w:rFonts w:hint="eastAsia" w:ascii="宋体" w:hAnsi="宋体" w:cs="仿宋"/>
              </w:rPr>
            </w:pPr>
            <w:r>
              <w:rPr>
                <w:rFonts w:hint="eastAsia" w:ascii="宋体" w:hAnsi="宋体" w:cs="仿宋"/>
              </w:rPr>
              <w:t>胶合强度</w:t>
            </w:r>
          </w:p>
        </w:tc>
        <w:tc>
          <w:tcPr>
            <w:tcW w:w="1818"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17657-2013 4.17</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cs="仿宋"/>
              </w:rPr>
            </w:pPr>
            <w:r>
              <w:rPr>
                <w:rFonts w:hint="eastAsia" w:ascii="宋体" w:hAnsi="宋体" w:cs="仿宋"/>
              </w:rPr>
              <w:t>3</w:t>
            </w:r>
          </w:p>
        </w:tc>
        <w:tc>
          <w:tcPr>
            <w:tcW w:w="1572" w:type="dxa"/>
            <w:noWrap w:val="0"/>
            <w:vAlign w:val="top"/>
          </w:tcPr>
          <w:p>
            <w:pPr>
              <w:spacing w:line="400" w:lineRule="exact"/>
              <w:jc w:val="center"/>
              <w:rPr>
                <w:rFonts w:hint="eastAsia" w:ascii="宋体" w:hAnsi="宋体" w:cs="仿宋"/>
              </w:rPr>
            </w:pPr>
            <w:r>
              <w:rPr>
                <w:rFonts w:hint="eastAsia" w:ascii="宋体" w:hAnsi="宋体" w:cs="仿宋"/>
              </w:rPr>
              <w:t>静曲强度</w:t>
            </w:r>
          </w:p>
        </w:tc>
        <w:tc>
          <w:tcPr>
            <w:tcW w:w="1818"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17657-2013 4.7</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cs="仿宋"/>
              </w:rPr>
            </w:pPr>
            <w:r>
              <w:rPr>
                <w:rFonts w:hint="eastAsia" w:ascii="宋体" w:hAnsi="宋体" w:cs="仿宋"/>
              </w:rPr>
              <w:t>4</w:t>
            </w:r>
          </w:p>
        </w:tc>
        <w:tc>
          <w:tcPr>
            <w:tcW w:w="1572" w:type="dxa"/>
            <w:noWrap w:val="0"/>
            <w:vAlign w:val="top"/>
          </w:tcPr>
          <w:p>
            <w:pPr>
              <w:spacing w:line="400" w:lineRule="exact"/>
              <w:jc w:val="center"/>
              <w:rPr>
                <w:rFonts w:hint="eastAsia" w:ascii="宋体" w:hAnsi="宋体" w:cs="仿宋"/>
              </w:rPr>
            </w:pPr>
            <w:r>
              <w:rPr>
                <w:rFonts w:hint="eastAsia" w:ascii="宋体" w:hAnsi="宋体" w:cs="仿宋"/>
              </w:rPr>
              <w:t>弹性模量</w:t>
            </w:r>
          </w:p>
        </w:tc>
        <w:tc>
          <w:tcPr>
            <w:tcW w:w="1818"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17657-2013 4.7</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cs="仿宋"/>
              </w:rPr>
            </w:pPr>
            <w:r>
              <w:rPr>
                <w:rFonts w:hint="eastAsia" w:ascii="宋体" w:hAnsi="宋体" w:cs="仿宋"/>
              </w:rPr>
              <w:t>5</w:t>
            </w:r>
          </w:p>
        </w:tc>
        <w:tc>
          <w:tcPr>
            <w:tcW w:w="1572" w:type="dxa"/>
            <w:noWrap w:val="0"/>
            <w:vAlign w:val="top"/>
          </w:tcPr>
          <w:p>
            <w:pPr>
              <w:spacing w:line="400" w:lineRule="exact"/>
              <w:jc w:val="center"/>
              <w:rPr>
                <w:rFonts w:ascii="宋体" w:hAnsi="宋体" w:cs="仿宋"/>
              </w:rPr>
            </w:pPr>
            <w:r>
              <w:rPr>
                <w:rFonts w:hint="eastAsia" w:ascii="宋体" w:hAnsi="宋体" w:cs="仿宋"/>
              </w:rPr>
              <w:t>甲醛释放量</w:t>
            </w:r>
          </w:p>
        </w:tc>
        <w:tc>
          <w:tcPr>
            <w:tcW w:w="1818"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17657-2013 4.60</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bl>
    <w:p>
      <w:pPr>
        <w:snapToGrid w:val="0"/>
        <w:spacing w:line="440" w:lineRule="exact"/>
        <w:rPr>
          <w:rFonts w:hint="eastAsia" w:ascii="宋体" w:hAnsi="宋体"/>
          <w:szCs w:val="21"/>
        </w:rPr>
      </w:pPr>
      <w:r>
        <w:rPr>
          <w:rFonts w:hint="eastAsia" w:ascii="宋体" w:hAnsi="宋体"/>
          <w:szCs w:val="21"/>
          <w:lang w:val="en-US" w:eastAsia="zh-CN"/>
        </w:rPr>
        <w:t>3.</w:t>
      </w:r>
      <w:r>
        <w:rPr>
          <w:rFonts w:hint="eastAsia" w:ascii="宋体" w:hAnsi="宋体"/>
          <w:szCs w:val="21"/>
        </w:rPr>
        <w:t>混凝土模板用胶合板</w:t>
      </w:r>
    </w:p>
    <w:tbl>
      <w:tblPr>
        <w:tblStyle w:val="2"/>
        <w:tblpPr w:leftFromText="180" w:rightFromText="180" w:vertAnchor="text" w:tblpY="1"/>
        <w:tblOverlap w:val="never"/>
        <w:tblW w:w="8752" w:type="dxa"/>
        <w:tblInd w:w="-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7"/>
        <w:gridCol w:w="1572"/>
        <w:gridCol w:w="1818"/>
        <w:gridCol w:w="945"/>
        <w:gridCol w:w="945"/>
        <w:gridCol w:w="945"/>
        <w:gridCol w:w="945"/>
        <w:gridCol w:w="9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blHeader/>
        </w:trPr>
        <w:tc>
          <w:tcPr>
            <w:tcW w:w="637" w:type="dxa"/>
            <w:noWrap w:val="0"/>
            <w:vAlign w:val="center"/>
          </w:tcPr>
          <w:p>
            <w:pPr>
              <w:adjustRightInd w:val="0"/>
              <w:snapToGrid w:val="0"/>
              <w:spacing w:line="360" w:lineRule="auto"/>
              <w:jc w:val="center"/>
              <w:rPr>
                <w:rFonts w:ascii="宋体" w:hAnsi="宋体"/>
                <w:szCs w:val="21"/>
              </w:rPr>
            </w:pPr>
            <w:r>
              <w:rPr>
                <w:rFonts w:ascii="宋体" w:hAnsi="宋体"/>
                <w:szCs w:val="21"/>
              </w:rPr>
              <w:t>序号</w:t>
            </w:r>
          </w:p>
        </w:tc>
        <w:tc>
          <w:tcPr>
            <w:tcW w:w="1572" w:type="dxa"/>
            <w:noWrap w:val="0"/>
            <w:vAlign w:val="center"/>
          </w:tcPr>
          <w:p>
            <w:pPr>
              <w:adjustRightInd w:val="0"/>
              <w:snapToGrid w:val="0"/>
              <w:spacing w:line="360" w:lineRule="auto"/>
              <w:jc w:val="center"/>
              <w:rPr>
                <w:rFonts w:ascii="宋体" w:hAnsi="宋体"/>
                <w:szCs w:val="21"/>
              </w:rPr>
            </w:pPr>
            <w:r>
              <w:rPr>
                <w:rFonts w:ascii="宋体" w:hAnsi="宋体"/>
                <w:szCs w:val="21"/>
              </w:rPr>
              <w:t>检验项目</w:t>
            </w:r>
          </w:p>
        </w:tc>
        <w:tc>
          <w:tcPr>
            <w:tcW w:w="1818" w:type="dxa"/>
            <w:noWrap w:val="0"/>
            <w:vAlign w:val="center"/>
          </w:tcPr>
          <w:p>
            <w:pPr>
              <w:adjustRightInd w:val="0"/>
              <w:snapToGrid w:val="0"/>
              <w:spacing w:line="360" w:lineRule="auto"/>
              <w:jc w:val="center"/>
              <w:rPr>
                <w:rFonts w:ascii="宋体" w:hAnsi="宋体"/>
                <w:szCs w:val="21"/>
              </w:rPr>
            </w:pPr>
            <w:r>
              <w:rPr>
                <w:rFonts w:ascii="宋体" w:hAnsi="宋体"/>
                <w:szCs w:val="21"/>
              </w:rPr>
              <w:t>检验方法</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强制性</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非强制性</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重要项</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较重要项</w:t>
            </w:r>
          </w:p>
        </w:tc>
        <w:tc>
          <w:tcPr>
            <w:tcW w:w="945" w:type="dxa"/>
            <w:noWrap w:val="0"/>
            <w:vAlign w:val="center"/>
          </w:tcPr>
          <w:p>
            <w:pPr>
              <w:adjustRightInd w:val="0"/>
              <w:snapToGrid w:val="0"/>
              <w:spacing w:line="360" w:lineRule="auto"/>
              <w:jc w:val="center"/>
              <w:rPr>
                <w:rFonts w:ascii="宋体" w:hAnsi="宋体"/>
                <w:szCs w:val="21"/>
              </w:rPr>
            </w:pPr>
            <w:r>
              <w:rPr>
                <w:rFonts w:ascii="宋体" w:hAnsi="宋体"/>
                <w:szCs w:val="21"/>
              </w:rPr>
              <w:t>次要项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cs="仿宋"/>
              </w:rPr>
            </w:pPr>
            <w:r>
              <w:rPr>
                <w:rFonts w:hint="eastAsia" w:ascii="宋体" w:hAnsi="宋体" w:cs="仿宋"/>
              </w:rPr>
              <w:t>1</w:t>
            </w:r>
          </w:p>
        </w:tc>
        <w:tc>
          <w:tcPr>
            <w:tcW w:w="1572" w:type="dxa"/>
            <w:noWrap w:val="0"/>
            <w:vAlign w:val="center"/>
          </w:tcPr>
          <w:p>
            <w:pPr>
              <w:spacing w:line="400" w:lineRule="exact"/>
              <w:jc w:val="center"/>
              <w:rPr>
                <w:rFonts w:hint="eastAsia" w:ascii="宋体" w:hAnsi="宋体" w:cs="仿宋"/>
              </w:rPr>
            </w:pPr>
            <w:r>
              <w:rPr>
                <w:rFonts w:hint="eastAsia" w:ascii="宋体" w:hAnsi="宋体" w:cs="仿宋"/>
              </w:rPr>
              <w:t>胶合强度</w:t>
            </w:r>
          </w:p>
        </w:tc>
        <w:tc>
          <w:tcPr>
            <w:tcW w:w="1818"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17657-2013 4.17</w:t>
            </w:r>
          </w:p>
        </w:tc>
        <w:tc>
          <w:tcPr>
            <w:tcW w:w="945" w:type="dxa"/>
            <w:noWrap w:val="0"/>
            <w:vAlign w:val="top"/>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cs="仿宋"/>
              </w:rPr>
            </w:pPr>
            <w:r>
              <w:rPr>
                <w:rFonts w:hint="eastAsia" w:ascii="宋体" w:hAnsi="宋体" w:cs="仿宋"/>
              </w:rPr>
              <w:t>2</w:t>
            </w:r>
          </w:p>
        </w:tc>
        <w:tc>
          <w:tcPr>
            <w:tcW w:w="1572" w:type="dxa"/>
            <w:noWrap w:val="0"/>
            <w:vAlign w:val="center"/>
          </w:tcPr>
          <w:p>
            <w:pPr>
              <w:spacing w:line="400" w:lineRule="exact"/>
              <w:jc w:val="center"/>
              <w:rPr>
                <w:rFonts w:hint="eastAsia" w:ascii="宋体" w:hAnsi="宋体" w:cs="仿宋"/>
              </w:rPr>
            </w:pPr>
            <w:r>
              <w:rPr>
                <w:rFonts w:hint="eastAsia" w:ascii="宋体" w:hAnsi="宋体" w:cs="仿宋"/>
              </w:rPr>
              <w:t>静曲强度</w:t>
            </w:r>
          </w:p>
        </w:tc>
        <w:tc>
          <w:tcPr>
            <w:tcW w:w="1818"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17657-2013 4.7</w:t>
            </w:r>
          </w:p>
        </w:tc>
        <w:tc>
          <w:tcPr>
            <w:tcW w:w="945" w:type="dxa"/>
            <w:noWrap w:val="0"/>
            <w:vAlign w:val="top"/>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trPr>
        <w:tc>
          <w:tcPr>
            <w:tcW w:w="637" w:type="dxa"/>
            <w:noWrap w:val="0"/>
            <w:vAlign w:val="center"/>
          </w:tcPr>
          <w:p>
            <w:pPr>
              <w:spacing w:line="400" w:lineRule="exact"/>
              <w:jc w:val="center"/>
              <w:rPr>
                <w:rFonts w:hint="eastAsia" w:ascii="宋体" w:hAnsi="宋体" w:cs="仿宋"/>
              </w:rPr>
            </w:pPr>
            <w:r>
              <w:rPr>
                <w:rFonts w:hint="eastAsia" w:ascii="宋体" w:hAnsi="宋体" w:cs="仿宋"/>
              </w:rPr>
              <w:t>3</w:t>
            </w:r>
          </w:p>
        </w:tc>
        <w:tc>
          <w:tcPr>
            <w:tcW w:w="1572" w:type="dxa"/>
            <w:noWrap w:val="0"/>
            <w:vAlign w:val="center"/>
          </w:tcPr>
          <w:p>
            <w:pPr>
              <w:spacing w:line="400" w:lineRule="exact"/>
              <w:jc w:val="center"/>
              <w:rPr>
                <w:rFonts w:hint="eastAsia" w:ascii="宋体" w:hAnsi="宋体" w:cs="仿宋"/>
              </w:rPr>
            </w:pPr>
            <w:r>
              <w:rPr>
                <w:rFonts w:hint="eastAsia" w:ascii="宋体" w:hAnsi="宋体" w:cs="仿宋"/>
              </w:rPr>
              <w:t>弹性模量</w:t>
            </w:r>
          </w:p>
        </w:tc>
        <w:tc>
          <w:tcPr>
            <w:tcW w:w="1818" w:type="dxa"/>
            <w:noWrap w:val="0"/>
            <w:vAlign w:val="center"/>
          </w:tcPr>
          <w:p>
            <w:pPr>
              <w:keepNext w:val="0"/>
              <w:keepLines w:val="0"/>
              <w:widowControl/>
              <w:suppressLineNumbers w:val="0"/>
              <w:jc w:val="center"/>
              <w:textAlignment w:val="center"/>
              <w:rPr>
                <w:rFonts w:hint="eastAsia" w:ascii="宋体" w:hAnsi="宋体" w:cs="仿宋"/>
              </w:rPr>
            </w:pPr>
            <w:r>
              <w:rPr>
                <w:rFonts w:hint="eastAsia" w:ascii="宋体" w:hAnsi="宋体" w:eastAsia="宋体" w:cs="宋体"/>
                <w:i w:val="0"/>
                <w:iCs w:val="0"/>
                <w:color w:val="000000"/>
                <w:kern w:val="0"/>
                <w:sz w:val="21"/>
                <w:szCs w:val="21"/>
                <w:u w:val="none"/>
                <w:lang w:val="en-US" w:eastAsia="zh-CN" w:bidi="ar"/>
              </w:rPr>
              <w:t>GB/T 17657-2013 4.7</w:t>
            </w:r>
          </w:p>
        </w:tc>
        <w:tc>
          <w:tcPr>
            <w:tcW w:w="945" w:type="dxa"/>
            <w:noWrap w:val="0"/>
            <w:vAlign w:val="top"/>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r>
              <w:rPr>
                <w:rFonts w:ascii="宋体" w:hAnsi="宋体" w:eastAsia="宋体"/>
                <w:sz w:val="21"/>
                <w:szCs w:val="21"/>
              </w:rPr>
              <w:t>●</w:t>
            </w: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c>
          <w:tcPr>
            <w:tcW w:w="945" w:type="dxa"/>
            <w:noWrap w:val="0"/>
            <w:vAlign w:val="center"/>
          </w:tcPr>
          <w:p>
            <w:pPr>
              <w:pStyle w:val="4"/>
              <w:adjustRightInd w:val="0"/>
              <w:snapToGrid w:val="0"/>
              <w:spacing w:line="360" w:lineRule="auto"/>
              <w:jc w:val="center"/>
              <w:rPr>
                <w:rFonts w:ascii="宋体" w:hAnsi="宋体" w:eastAsia="宋体"/>
                <w:sz w:val="21"/>
                <w:szCs w:val="21"/>
              </w:rPr>
            </w:pP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numPr>
          <w:ilvl w:val="0"/>
          <w:numId w:val="0"/>
        </w:num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numPr>
          <w:ilvl w:val="0"/>
          <w:numId w:val="0"/>
        </w:numPr>
        <w:spacing w:line="600" w:lineRule="exact"/>
        <w:ind w:left="0" w:leftChars="0"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11718-2009 中密度纤维板</w:t>
      </w:r>
    </w:p>
    <w:p>
      <w:pPr>
        <w:numPr>
          <w:ilvl w:val="0"/>
          <w:numId w:val="0"/>
        </w:numPr>
        <w:spacing w:line="600" w:lineRule="exact"/>
        <w:ind w:left="0" w:leftChars="0"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11718-20</w:t>
      </w:r>
      <w:r>
        <w:rPr>
          <w:rFonts w:hint="eastAsia" w:ascii="仿宋_GB2312" w:hAnsi="仿宋_GB2312" w:eastAsia="仿宋_GB2312" w:cs="仿宋_GB2312"/>
          <w:kern w:val="0"/>
          <w:sz w:val="32"/>
          <w:szCs w:val="32"/>
          <w:lang w:val="en-US" w:eastAsia="zh-CN"/>
        </w:rPr>
        <w:t>21</w:t>
      </w:r>
      <w:r>
        <w:rPr>
          <w:rFonts w:hint="eastAsia" w:ascii="仿宋_GB2312" w:hAnsi="仿宋_GB2312" w:eastAsia="仿宋_GB2312" w:cs="仿宋_GB2312"/>
          <w:kern w:val="0"/>
          <w:sz w:val="32"/>
          <w:szCs w:val="32"/>
        </w:rPr>
        <w:t xml:space="preserve"> 中密度纤维板（适用于202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年0</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月01日之后生产的产品）</w:t>
      </w:r>
    </w:p>
    <w:p>
      <w:pPr>
        <w:numPr>
          <w:ilvl w:val="0"/>
          <w:numId w:val="0"/>
        </w:numPr>
        <w:spacing w:line="600" w:lineRule="exact"/>
        <w:ind w:left="0" w:leftChars="0"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9846-2015 普通胶合板</w:t>
      </w:r>
    </w:p>
    <w:p>
      <w:pPr>
        <w:numPr>
          <w:ilvl w:val="0"/>
          <w:numId w:val="0"/>
        </w:numPr>
        <w:spacing w:line="600" w:lineRule="exact"/>
        <w:ind w:left="0" w:leftChars="0"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17656-2018 混凝土模板用胶合板</w:t>
      </w:r>
    </w:p>
    <w:p>
      <w:pPr>
        <w:numPr>
          <w:ilvl w:val="0"/>
          <w:numId w:val="0"/>
        </w:numPr>
        <w:spacing w:line="600" w:lineRule="exact"/>
        <w:ind w:left="0" w:leftChars="0"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17657-2013人造板及饰面人造板理化性能试验方法</w:t>
      </w:r>
    </w:p>
    <w:p>
      <w:pPr>
        <w:numPr>
          <w:ilvl w:val="0"/>
          <w:numId w:val="0"/>
        </w:numPr>
        <w:spacing w:line="600" w:lineRule="exact"/>
        <w:ind w:left="0" w:leftChars="0" w:firstLine="640"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现行有效的企业标准、团体标准、地方标准及产品明示质量要求</w:t>
      </w:r>
      <w:r>
        <w:rPr>
          <w:rFonts w:hint="eastAsia" w:ascii="仿宋_GB2312" w:hAnsi="仿宋_GB2312" w:eastAsia="仿宋_GB2312" w:cs="仿宋_GB2312"/>
          <w:kern w:val="0"/>
          <w:sz w:val="32"/>
          <w:szCs w:val="32"/>
          <w:lang w:eastAsia="zh-CN"/>
        </w:rPr>
        <w:t>。</w:t>
      </w:r>
    </w:p>
    <w:p>
      <w:p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（二）判定原则</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经检验，检验项目全部合格，判定为抽取的样本所检项目未检出不合格；检验项目中任一项或一项以上不合格，判定为被抽查产品不合格。</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当被检样品明示的质量要求优于监督抽查实施细则中依据的标准要求时，应按被检样品明示的质量要求判定；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当被检样品明示的质量要求劣于或不包含监督抽查实施细则中依据的强制性标准要求时，应按照强制性标准要求判定；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当被检样品明示的质量要求不包含监督抽查实施细则中依据的推荐性标准要求时，该指标不参与判定，但应在检验报告中作出说明；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当被检样品未能提供有效的企业标准时，按相关国家或行业标准进行判定；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按照产品质量相关法律法规的规定判定。</w:t>
      </w:r>
    </w:p>
    <w:p>
      <w:pPr>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D27C89"/>
    <w:rsid w:val="232C553F"/>
    <w:rsid w:val="50EF3EB8"/>
    <w:rsid w:val="69AD67AB"/>
    <w:rsid w:val="6FD27C89"/>
    <w:rsid w:val="73281631"/>
    <w:rsid w:val="7B020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Table Paragraph"/>
    <w:basedOn w:val="1"/>
    <w:qFormat/>
    <w:uiPriority w:val="99"/>
    <w:rPr>
      <w:rFonts w:eastAsia="仿宋_GB2312"/>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2022-04-19T07:45:00Z</dcterms:created>
  <dc:creator>李文湘</dc:creator>
  <cp:lastModifiedBy>李文湘</cp:lastModifiedBy>
  <dcterms:modified xsi:type="dcterms:W3CDTF">2022-05-18T08:45:54Z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