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林业改革发展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绩效目标表</w:t>
      </w:r>
    </w:p>
    <w:p>
      <w:pPr>
        <w:spacing w:line="244" w:lineRule="auto"/>
        <w:rPr>
          <w:rFonts w:ascii="Arial"/>
          <w:sz w:val="21"/>
        </w:rPr>
      </w:pPr>
    </w:p>
    <w:tbl>
      <w:tblPr>
        <w:tblStyle w:val="5"/>
        <w:tblW w:w="9566" w:type="dxa"/>
        <w:tblInd w:w="1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57"/>
        <w:gridCol w:w="1546"/>
        <w:gridCol w:w="2415"/>
        <w:gridCol w:w="2415"/>
        <w:gridCol w:w="14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315" w:type="dxa"/>
            <w:gridSpan w:val="3"/>
          </w:tcPr>
          <w:p>
            <w:pPr>
              <w:pStyle w:val="9"/>
              <w:spacing w:before="65"/>
              <w:ind w:left="100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专项资金类别</w:t>
            </w:r>
          </w:p>
        </w:tc>
        <w:tc>
          <w:tcPr>
            <w:tcW w:w="6251" w:type="dxa"/>
            <w:gridSpan w:val="3"/>
          </w:tcPr>
          <w:p>
            <w:pPr>
              <w:pStyle w:val="9"/>
              <w:spacing w:before="65"/>
              <w:ind w:left="2013" w:right="1977"/>
              <w:jc w:val="center"/>
              <w:rPr>
                <w:sz w:val="22"/>
              </w:rPr>
            </w:pPr>
            <w:r>
              <w:rPr>
                <w:sz w:val="22"/>
              </w:rPr>
              <w:t>中央林业改革发展资金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315" w:type="dxa"/>
            <w:gridSpan w:val="3"/>
          </w:tcPr>
          <w:p>
            <w:pPr>
              <w:pStyle w:val="9"/>
              <w:spacing w:before="125"/>
              <w:ind w:left="1205" w:right="117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项目名称</w:t>
            </w:r>
          </w:p>
        </w:tc>
        <w:tc>
          <w:tcPr>
            <w:tcW w:w="6251" w:type="dxa"/>
            <w:gridSpan w:val="3"/>
          </w:tcPr>
          <w:p>
            <w:pPr>
              <w:pStyle w:val="9"/>
              <w:spacing w:before="125"/>
              <w:ind w:left="260"/>
              <w:rPr>
                <w:sz w:val="22"/>
              </w:rPr>
            </w:pPr>
            <w:r>
              <w:rPr>
                <w:sz w:val="22"/>
              </w:rPr>
              <w:t>2022年中央林业改革发展资金（天然商品林停伐管护补助）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15" w:type="dxa"/>
            <w:gridSpan w:val="3"/>
          </w:tcPr>
          <w:p>
            <w:pPr>
              <w:pStyle w:val="9"/>
              <w:spacing w:before="72"/>
              <w:ind w:left="6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资金总额度（万元）</w:t>
            </w:r>
          </w:p>
        </w:tc>
        <w:tc>
          <w:tcPr>
            <w:tcW w:w="6251" w:type="dxa"/>
            <w:gridSpan w:val="3"/>
          </w:tcPr>
          <w:p>
            <w:pPr>
              <w:pStyle w:val="9"/>
              <w:spacing w:before="72"/>
              <w:ind w:left="2013" w:right="1975"/>
              <w:jc w:val="center"/>
              <w:rPr>
                <w:rFonts w:hint="default" w:ascii="黑体" w:eastAsia="黑体"/>
                <w:sz w:val="22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lang w:val="en-US" w:eastAsia="zh-CN"/>
              </w:rPr>
              <w:t>1.77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3315" w:type="dxa"/>
            <w:gridSpan w:val="3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"/>
              <w:rPr>
                <w:rFonts w:ascii="黑体"/>
                <w:sz w:val="18"/>
              </w:rPr>
            </w:pPr>
          </w:p>
          <w:p>
            <w:pPr>
              <w:pStyle w:val="9"/>
              <w:ind w:left="78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项目绩效总体目标</w:t>
            </w:r>
          </w:p>
        </w:tc>
        <w:tc>
          <w:tcPr>
            <w:tcW w:w="6251" w:type="dxa"/>
            <w:gridSpan w:val="3"/>
          </w:tcPr>
          <w:p>
            <w:pPr>
              <w:pStyle w:val="9"/>
              <w:spacing w:before="8"/>
              <w:rPr>
                <w:rFonts w:ascii="黑体"/>
                <w:sz w:val="19"/>
              </w:rPr>
            </w:pPr>
          </w:p>
          <w:p>
            <w:pPr>
              <w:pStyle w:val="9"/>
              <w:spacing w:line="230" w:lineRule="auto"/>
              <w:ind w:left="39" w:right="2"/>
              <w:jc w:val="both"/>
              <w:rPr>
                <w:sz w:val="22"/>
              </w:rPr>
            </w:pPr>
            <w:r>
              <w:rPr>
                <w:sz w:val="22"/>
              </w:rPr>
              <w:t>严格限制天然林采伐，加强天然林管护能力建设，有效管护天保工程区外国有天然商品林，逐步提高天然林生态功能，进一步保障国土资源安全。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912" w:type="dxa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83"/>
              <w:ind w:left="23" w:right="-2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绩效指标</w:t>
            </w:r>
          </w:p>
        </w:tc>
        <w:tc>
          <w:tcPr>
            <w:tcW w:w="857" w:type="dxa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83"/>
              <w:ind w:left="-5" w:right="-4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5"/>
                <w:sz w:val="22"/>
              </w:rPr>
              <w:t>一级指标</w:t>
            </w:r>
          </w:p>
        </w:tc>
        <w:tc>
          <w:tcPr>
            <w:tcW w:w="1546" w:type="dxa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3"/>
              <w:rPr>
                <w:rFonts w:ascii="黑体"/>
                <w:sz w:val="26"/>
              </w:rPr>
            </w:pPr>
          </w:p>
          <w:p>
            <w:pPr>
              <w:pStyle w:val="9"/>
              <w:spacing w:line="230" w:lineRule="auto"/>
              <w:ind w:left="561" w:right="521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二级指标</w:t>
            </w:r>
          </w:p>
        </w:tc>
        <w:tc>
          <w:tcPr>
            <w:tcW w:w="2415" w:type="dxa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83"/>
              <w:ind w:left="93" w:right="5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三级指标</w:t>
            </w:r>
          </w:p>
        </w:tc>
        <w:tc>
          <w:tcPr>
            <w:tcW w:w="2415" w:type="dxa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83"/>
              <w:ind w:left="93" w:right="61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指标值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83"/>
              <w:ind w:left="34" w:right="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12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2"/>
              <w:rPr>
                <w:rFonts w:ascii="黑体"/>
                <w:sz w:val="17"/>
              </w:rPr>
            </w:pPr>
          </w:p>
          <w:p>
            <w:pPr>
              <w:pStyle w:val="9"/>
              <w:spacing w:line="230" w:lineRule="auto"/>
              <w:ind w:left="352" w:right="316"/>
              <w:jc w:val="both"/>
              <w:rPr>
                <w:sz w:val="22"/>
              </w:rPr>
            </w:pPr>
            <w:r>
              <w:rPr>
                <w:sz w:val="22"/>
              </w:rPr>
              <w:t>绩效指标</w:t>
            </w:r>
          </w:p>
        </w:tc>
        <w:tc>
          <w:tcPr>
            <w:tcW w:w="857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2"/>
              <w:rPr>
                <w:rFonts w:ascii="黑体"/>
                <w:sz w:val="26"/>
              </w:rPr>
            </w:pPr>
          </w:p>
          <w:p>
            <w:pPr>
              <w:pStyle w:val="9"/>
              <w:spacing w:line="230" w:lineRule="auto"/>
              <w:ind w:left="326" w:right="67" w:hanging="221"/>
              <w:rPr>
                <w:sz w:val="22"/>
              </w:rPr>
            </w:pPr>
            <w:r>
              <w:rPr>
                <w:sz w:val="22"/>
              </w:rPr>
              <w:t>产出指标</w:t>
            </w:r>
          </w:p>
        </w:tc>
        <w:tc>
          <w:tcPr>
            <w:tcW w:w="1546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99" w:right="61"/>
              <w:jc w:val="center"/>
              <w:rPr>
                <w:sz w:val="22"/>
              </w:rPr>
            </w:pPr>
            <w:r>
              <w:rPr>
                <w:sz w:val="22"/>
              </w:rPr>
              <w:t>数量指标</w:t>
            </w:r>
          </w:p>
        </w:tc>
        <w:tc>
          <w:tcPr>
            <w:tcW w:w="2415" w:type="dxa"/>
          </w:tcPr>
          <w:p>
            <w:pPr>
              <w:pStyle w:val="9"/>
              <w:spacing w:before="127" w:line="230" w:lineRule="auto"/>
              <w:ind w:left="1103" w:right="75" w:hanging="994"/>
              <w:rPr>
                <w:sz w:val="22"/>
              </w:rPr>
            </w:pPr>
            <w:r>
              <w:rPr>
                <w:sz w:val="22"/>
              </w:rPr>
              <w:t>国有天然商品林管护面积</w:t>
            </w:r>
          </w:p>
        </w:tc>
        <w:tc>
          <w:tcPr>
            <w:tcW w:w="2415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93" w:right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2656</w:t>
            </w:r>
            <w:r>
              <w:rPr>
                <w:rFonts w:hint="eastAsia"/>
                <w:sz w:val="22"/>
              </w:rPr>
              <w:t>亩</w:t>
            </w:r>
          </w:p>
        </w:tc>
        <w:tc>
          <w:tcPr>
            <w:tcW w:w="1421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34" w:right="6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62" w:hRule="atLeast"/>
        </w:trPr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>
            <w:pPr>
              <w:pStyle w:val="9"/>
              <w:spacing w:before="10"/>
              <w:rPr>
                <w:rFonts w:ascii="黑体"/>
                <w:sz w:val="19"/>
              </w:rPr>
            </w:pPr>
          </w:p>
          <w:p>
            <w:pPr>
              <w:pStyle w:val="9"/>
              <w:spacing w:before="1"/>
              <w:ind w:left="99" w:right="61"/>
              <w:jc w:val="center"/>
              <w:rPr>
                <w:sz w:val="22"/>
              </w:rPr>
            </w:pPr>
            <w:r>
              <w:rPr>
                <w:sz w:val="22"/>
              </w:rPr>
              <w:t>质量指标</w:t>
            </w:r>
          </w:p>
        </w:tc>
        <w:tc>
          <w:tcPr>
            <w:tcW w:w="2415" w:type="dxa"/>
          </w:tcPr>
          <w:p>
            <w:pPr>
              <w:pStyle w:val="9"/>
              <w:spacing w:before="127" w:line="230" w:lineRule="auto"/>
              <w:ind w:left="1103" w:right="75" w:hanging="994"/>
              <w:rPr>
                <w:sz w:val="22"/>
              </w:rPr>
            </w:pPr>
            <w:r>
              <w:rPr>
                <w:sz w:val="22"/>
              </w:rPr>
              <w:t>国有天然商品林管护水平</w:t>
            </w:r>
          </w:p>
        </w:tc>
        <w:tc>
          <w:tcPr>
            <w:tcW w:w="2415" w:type="dxa"/>
          </w:tcPr>
          <w:p>
            <w:pPr>
              <w:pStyle w:val="9"/>
              <w:spacing w:before="10"/>
              <w:rPr>
                <w:rFonts w:ascii="黑体"/>
                <w:sz w:val="19"/>
              </w:rPr>
            </w:pPr>
          </w:p>
          <w:p>
            <w:pPr>
              <w:pStyle w:val="9"/>
              <w:spacing w:before="1"/>
              <w:ind w:left="91" w:right="61"/>
              <w:jc w:val="center"/>
              <w:rPr>
                <w:sz w:val="22"/>
              </w:rPr>
            </w:pPr>
            <w:r>
              <w:rPr>
                <w:sz w:val="22"/>
              </w:rPr>
              <w:t>明显提高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99" w:right="61"/>
              <w:jc w:val="center"/>
              <w:rPr>
                <w:sz w:val="22"/>
              </w:rPr>
            </w:pPr>
            <w:r>
              <w:rPr>
                <w:sz w:val="22"/>
              </w:rPr>
              <w:t>时效指标</w:t>
            </w:r>
          </w:p>
        </w:tc>
        <w:tc>
          <w:tcPr>
            <w:tcW w:w="2415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93" w:right="60"/>
              <w:jc w:val="center"/>
              <w:rPr>
                <w:sz w:val="22"/>
              </w:rPr>
            </w:pPr>
            <w:r>
              <w:rPr>
                <w:sz w:val="22"/>
              </w:rPr>
              <w:t>工作任务完成及时率</w:t>
            </w:r>
          </w:p>
        </w:tc>
        <w:tc>
          <w:tcPr>
            <w:tcW w:w="2415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ind w:left="93" w:right="61"/>
              <w:jc w:val="center"/>
              <w:rPr>
                <w:sz w:val="22"/>
              </w:rPr>
            </w:pPr>
            <w:r>
              <w:rPr>
                <w:sz w:val="22"/>
              </w:rPr>
              <w:t>90%以上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73" w:line="230" w:lineRule="auto"/>
              <w:ind w:left="326" w:right="67" w:hanging="221"/>
              <w:rPr>
                <w:sz w:val="22"/>
              </w:rPr>
            </w:pPr>
            <w:r>
              <w:rPr>
                <w:sz w:val="22"/>
              </w:rPr>
              <w:t>效益指标</w:t>
            </w:r>
          </w:p>
        </w:tc>
        <w:tc>
          <w:tcPr>
            <w:tcW w:w="1546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99" w:right="67"/>
              <w:jc w:val="center"/>
              <w:rPr>
                <w:sz w:val="22"/>
              </w:rPr>
            </w:pPr>
            <w:r>
              <w:rPr>
                <w:sz w:val="22"/>
              </w:rPr>
              <w:t>社会效益指标</w:t>
            </w:r>
          </w:p>
        </w:tc>
        <w:tc>
          <w:tcPr>
            <w:tcW w:w="2415" w:type="dxa"/>
          </w:tcPr>
          <w:p>
            <w:pPr>
              <w:pStyle w:val="9"/>
              <w:spacing w:before="126" w:line="230" w:lineRule="auto"/>
              <w:ind w:left="220" w:right="75" w:hanging="111"/>
              <w:rPr>
                <w:sz w:val="22"/>
              </w:rPr>
            </w:pPr>
            <w:r>
              <w:rPr>
                <w:sz w:val="22"/>
              </w:rPr>
              <w:t>国有天然商品林区域内有无采伐等违规现象</w:t>
            </w:r>
          </w:p>
        </w:tc>
        <w:tc>
          <w:tcPr>
            <w:tcW w:w="2415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62" w:hRule="atLeast"/>
        </w:trPr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99" w:right="67"/>
              <w:jc w:val="center"/>
              <w:rPr>
                <w:sz w:val="22"/>
              </w:rPr>
            </w:pPr>
            <w:r>
              <w:rPr>
                <w:sz w:val="22"/>
              </w:rPr>
              <w:t>生态效益指标</w:t>
            </w:r>
          </w:p>
        </w:tc>
        <w:tc>
          <w:tcPr>
            <w:tcW w:w="2415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93" w:right="58"/>
              <w:jc w:val="center"/>
              <w:rPr>
                <w:sz w:val="22"/>
              </w:rPr>
            </w:pPr>
            <w:r>
              <w:rPr>
                <w:sz w:val="22"/>
              </w:rPr>
              <w:t>区域森林火灾受害率</w:t>
            </w:r>
          </w:p>
        </w:tc>
        <w:tc>
          <w:tcPr>
            <w:tcW w:w="2415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92" w:right="61"/>
              <w:jc w:val="center"/>
              <w:rPr>
                <w:sz w:val="22"/>
              </w:rPr>
            </w:pPr>
            <w:r>
              <w:rPr>
                <w:sz w:val="22"/>
              </w:rPr>
              <w:t>≤0.5‰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>
            <w:pPr>
              <w:pStyle w:val="9"/>
              <w:spacing w:before="126" w:line="230" w:lineRule="auto"/>
              <w:ind w:left="669" w:right="82" w:hanging="552"/>
              <w:rPr>
                <w:sz w:val="22"/>
              </w:rPr>
            </w:pPr>
            <w:r>
              <w:rPr>
                <w:sz w:val="22"/>
              </w:rPr>
              <w:t>可持续影响指标</w:t>
            </w:r>
          </w:p>
        </w:tc>
        <w:tc>
          <w:tcPr>
            <w:tcW w:w="2415" w:type="dxa"/>
          </w:tcPr>
          <w:p>
            <w:pPr>
              <w:pStyle w:val="9"/>
              <w:spacing w:before="116" w:line="269" w:lineRule="exact"/>
              <w:ind w:left="93" w:right="61"/>
              <w:jc w:val="center"/>
              <w:rPr>
                <w:sz w:val="22"/>
              </w:rPr>
            </w:pPr>
            <w:r>
              <w:rPr>
                <w:sz w:val="22"/>
              </w:rPr>
              <w:t>改善管护区域生态环境</w:t>
            </w:r>
          </w:p>
          <w:p>
            <w:pPr>
              <w:pStyle w:val="9"/>
              <w:spacing w:line="269" w:lineRule="exact"/>
              <w:ind w:left="93" w:right="57"/>
              <w:jc w:val="center"/>
              <w:rPr>
                <w:sz w:val="22"/>
              </w:rPr>
            </w:pPr>
            <w:r>
              <w:rPr>
                <w:sz w:val="22"/>
              </w:rPr>
              <w:t>（是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否）</w:t>
            </w:r>
          </w:p>
        </w:tc>
        <w:tc>
          <w:tcPr>
            <w:tcW w:w="2415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是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62" w:hRule="atLeast"/>
        </w:trPr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>
            <w:pPr>
              <w:pStyle w:val="9"/>
              <w:spacing w:before="126" w:line="230" w:lineRule="auto"/>
              <w:ind w:left="448" w:right="82" w:hanging="332"/>
              <w:rPr>
                <w:sz w:val="22"/>
              </w:rPr>
            </w:pPr>
            <w:r>
              <w:rPr>
                <w:sz w:val="22"/>
              </w:rPr>
              <w:t>服务对象满意度指标</w:t>
            </w:r>
          </w:p>
        </w:tc>
        <w:tc>
          <w:tcPr>
            <w:tcW w:w="2415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93" w:right="59"/>
              <w:jc w:val="center"/>
              <w:rPr>
                <w:sz w:val="22"/>
              </w:rPr>
            </w:pPr>
            <w:r>
              <w:rPr>
                <w:sz w:val="22"/>
              </w:rPr>
              <w:t>受益人员满意度</w:t>
            </w:r>
          </w:p>
        </w:tc>
        <w:tc>
          <w:tcPr>
            <w:tcW w:w="2415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ind w:left="93" w:right="61"/>
              <w:jc w:val="center"/>
              <w:rPr>
                <w:sz w:val="22"/>
              </w:rPr>
            </w:pPr>
            <w:r>
              <w:rPr>
                <w:sz w:val="22"/>
              </w:rPr>
              <w:t>90%以上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2-2</w:t>
      </w:r>
    </w:p>
    <w:p>
      <w:pPr>
        <w:bidi w:val="0"/>
        <w:jc w:val="center"/>
        <w:rPr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森林生态效益补偿项目绩效目标表</w:t>
      </w:r>
    </w:p>
    <w:p>
      <w:pPr>
        <w:spacing w:line="244" w:lineRule="auto"/>
        <w:rPr>
          <w:rFonts w:ascii="Arial"/>
          <w:sz w:val="21"/>
        </w:rPr>
      </w:pPr>
    </w:p>
    <w:tbl>
      <w:tblPr>
        <w:tblStyle w:val="5"/>
        <w:tblW w:w="9628" w:type="dxa"/>
        <w:tblInd w:w="1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823"/>
        <w:gridCol w:w="1257"/>
        <w:gridCol w:w="2224"/>
        <w:gridCol w:w="2224"/>
        <w:gridCol w:w="22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956" w:type="dxa"/>
            <w:gridSpan w:val="3"/>
          </w:tcPr>
          <w:p>
            <w:pPr>
              <w:pStyle w:val="9"/>
              <w:spacing w:before="73"/>
              <w:ind w:left="907"/>
              <w:rPr>
                <w:rFonts w:hint="eastAsia" w:ascii="黑体" w:eastAsia="黑体"/>
                <w:sz w:val="19"/>
              </w:rPr>
            </w:pPr>
            <w:r>
              <w:rPr>
                <w:rFonts w:hint="eastAsia" w:ascii="黑体" w:eastAsia="黑体"/>
                <w:sz w:val="19"/>
              </w:rPr>
              <w:t>专项资金类别</w:t>
            </w:r>
          </w:p>
        </w:tc>
        <w:tc>
          <w:tcPr>
            <w:tcW w:w="6672" w:type="dxa"/>
            <w:gridSpan w:val="3"/>
          </w:tcPr>
          <w:p>
            <w:pPr>
              <w:pStyle w:val="9"/>
              <w:spacing w:before="63"/>
              <w:ind w:left="910" w:right="871"/>
              <w:jc w:val="center"/>
              <w:rPr>
                <w:sz w:val="21"/>
              </w:rPr>
            </w:pPr>
            <w:r>
              <w:rPr>
                <w:sz w:val="21"/>
              </w:rPr>
              <w:t>中央林业改革发展资金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956" w:type="dxa"/>
            <w:gridSpan w:val="3"/>
          </w:tcPr>
          <w:p>
            <w:pPr>
              <w:pStyle w:val="9"/>
              <w:spacing w:before="131"/>
              <w:ind w:left="1086" w:right="1049"/>
              <w:jc w:val="center"/>
              <w:rPr>
                <w:rFonts w:hint="eastAsia" w:ascii="黑体" w:eastAsia="黑体"/>
                <w:sz w:val="19"/>
              </w:rPr>
            </w:pPr>
            <w:r>
              <w:rPr>
                <w:rFonts w:hint="eastAsia" w:ascii="黑体" w:eastAsia="黑体"/>
                <w:sz w:val="19"/>
              </w:rPr>
              <w:t>项目名称</w:t>
            </w:r>
          </w:p>
        </w:tc>
        <w:tc>
          <w:tcPr>
            <w:tcW w:w="6672" w:type="dxa"/>
            <w:gridSpan w:val="3"/>
          </w:tcPr>
          <w:p>
            <w:pPr>
              <w:pStyle w:val="9"/>
              <w:spacing w:before="121"/>
              <w:ind w:left="910" w:right="871"/>
              <w:jc w:val="center"/>
              <w:rPr>
                <w:sz w:val="21"/>
              </w:rPr>
            </w:pPr>
            <w:r>
              <w:rPr>
                <w:sz w:val="21"/>
              </w:rPr>
              <w:t>2022年中央林业改革发展资金（森林生态效益补偿）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956" w:type="dxa"/>
            <w:gridSpan w:val="3"/>
          </w:tcPr>
          <w:p>
            <w:pPr>
              <w:pStyle w:val="9"/>
              <w:spacing w:before="83"/>
              <w:ind w:left="613"/>
              <w:rPr>
                <w:rFonts w:hint="eastAsia" w:ascii="黑体" w:eastAsia="黑体"/>
                <w:sz w:val="19"/>
              </w:rPr>
            </w:pPr>
            <w:r>
              <w:rPr>
                <w:rFonts w:hint="eastAsia" w:ascii="黑体" w:eastAsia="黑体"/>
                <w:sz w:val="19"/>
              </w:rPr>
              <w:t>资金总额度（万元）</w:t>
            </w:r>
          </w:p>
        </w:tc>
        <w:tc>
          <w:tcPr>
            <w:tcW w:w="6672" w:type="dxa"/>
            <w:gridSpan w:val="3"/>
          </w:tcPr>
          <w:p>
            <w:pPr>
              <w:pStyle w:val="9"/>
              <w:spacing w:before="70"/>
              <w:ind w:left="906" w:right="871"/>
              <w:jc w:val="center"/>
              <w:rPr>
                <w:rFonts w:hint="default" w:ascii="黑体" w:eastAsia="黑体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149.60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46" w:hRule="atLeast"/>
        </w:trPr>
        <w:tc>
          <w:tcPr>
            <w:tcW w:w="2956" w:type="dxa"/>
            <w:gridSpan w:val="3"/>
          </w:tcPr>
          <w:p>
            <w:pPr>
              <w:pStyle w:val="9"/>
              <w:spacing w:before="5"/>
              <w:rPr>
                <w:rFonts w:ascii="黑体"/>
                <w:sz w:val="24"/>
              </w:rPr>
            </w:pPr>
          </w:p>
          <w:p>
            <w:pPr>
              <w:pStyle w:val="9"/>
              <w:ind w:left="709"/>
              <w:rPr>
                <w:rFonts w:hint="eastAsia" w:ascii="黑体" w:eastAsia="黑体"/>
                <w:sz w:val="19"/>
              </w:rPr>
            </w:pPr>
            <w:r>
              <w:rPr>
                <w:rFonts w:hint="eastAsia" w:ascii="黑体" w:eastAsia="黑体"/>
                <w:sz w:val="19"/>
              </w:rPr>
              <w:t>项目绩效总体目标</w:t>
            </w:r>
          </w:p>
        </w:tc>
        <w:tc>
          <w:tcPr>
            <w:tcW w:w="6672" w:type="dxa"/>
            <w:gridSpan w:val="3"/>
          </w:tcPr>
          <w:p>
            <w:pPr>
              <w:pStyle w:val="9"/>
              <w:spacing w:before="178" w:line="232" w:lineRule="auto"/>
              <w:ind w:left="38" w:right="34"/>
              <w:rPr>
                <w:sz w:val="21"/>
              </w:rPr>
            </w:pPr>
            <w:r>
              <w:rPr>
                <w:sz w:val="21"/>
              </w:rPr>
              <w:t>做好全</w:t>
            </w:r>
            <w:r>
              <w:rPr>
                <w:rFonts w:hint="eastAsia"/>
                <w:sz w:val="21"/>
                <w:lang w:val="en-US" w:eastAsia="zh-CN"/>
              </w:rPr>
              <w:t>市</w:t>
            </w:r>
            <w:r>
              <w:rPr>
                <w:sz w:val="21"/>
              </w:rPr>
              <w:t>国家级公益林建设管理和保护工作，有效保障和维护公益林所有者、管护者权益，按时足额发放公益林效益补偿。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876" w:type="dxa"/>
          </w:tcPr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spacing w:before="11"/>
              <w:rPr>
                <w:rFonts w:ascii="黑体"/>
                <w:sz w:val="20"/>
              </w:rPr>
            </w:pPr>
          </w:p>
          <w:p>
            <w:pPr>
              <w:pStyle w:val="9"/>
              <w:ind w:left="57"/>
              <w:rPr>
                <w:rFonts w:hint="eastAsia" w:ascii="黑体" w:eastAsia="黑体"/>
                <w:sz w:val="19"/>
              </w:rPr>
            </w:pPr>
            <w:r>
              <w:rPr>
                <w:rFonts w:hint="eastAsia" w:ascii="黑体" w:eastAsia="黑体"/>
                <w:sz w:val="19"/>
              </w:rPr>
              <w:t>绩效指标</w:t>
            </w:r>
          </w:p>
        </w:tc>
        <w:tc>
          <w:tcPr>
            <w:tcW w:w="823" w:type="dxa"/>
          </w:tcPr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spacing w:before="11"/>
              <w:rPr>
                <w:rFonts w:ascii="黑体"/>
                <w:sz w:val="20"/>
              </w:rPr>
            </w:pPr>
          </w:p>
          <w:p>
            <w:pPr>
              <w:pStyle w:val="9"/>
              <w:ind w:left="31" w:right="-15"/>
              <w:rPr>
                <w:rFonts w:hint="eastAsia" w:ascii="黑体" w:eastAsia="黑体"/>
                <w:sz w:val="19"/>
              </w:rPr>
            </w:pPr>
            <w:r>
              <w:rPr>
                <w:rFonts w:hint="eastAsia" w:ascii="黑体" w:eastAsia="黑体"/>
                <w:sz w:val="19"/>
              </w:rPr>
              <w:t>一级指标</w:t>
            </w:r>
          </w:p>
        </w:tc>
        <w:tc>
          <w:tcPr>
            <w:tcW w:w="1257" w:type="dxa"/>
          </w:tcPr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spacing w:before="155" w:line="232" w:lineRule="auto"/>
              <w:ind w:left="441" w:right="406"/>
              <w:rPr>
                <w:rFonts w:hint="eastAsia" w:ascii="黑体" w:eastAsia="黑体"/>
                <w:sz w:val="19"/>
              </w:rPr>
            </w:pPr>
            <w:r>
              <w:rPr>
                <w:rFonts w:hint="eastAsia" w:ascii="黑体" w:eastAsia="黑体"/>
                <w:sz w:val="19"/>
              </w:rPr>
              <w:t>二级指标</w:t>
            </w:r>
          </w:p>
        </w:tc>
        <w:tc>
          <w:tcPr>
            <w:tcW w:w="2224" w:type="dxa"/>
          </w:tcPr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spacing w:before="11"/>
              <w:rPr>
                <w:rFonts w:ascii="黑体"/>
                <w:sz w:val="20"/>
              </w:rPr>
            </w:pPr>
          </w:p>
          <w:p>
            <w:pPr>
              <w:pStyle w:val="9"/>
              <w:ind w:left="48" w:right="10"/>
              <w:jc w:val="center"/>
              <w:rPr>
                <w:rFonts w:hint="eastAsia" w:ascii="黑体" w:eastAsia="黑体"/>
                <w:sz w:val="19"/>
              </w:rPr>
            </w:pPr>
            <w:r>
              <w:rPr>
                <w:rFonts w:hint="eastAsia" w:ascii="黑体" w:eastAsia="黑体"/>
                <w:sz w:val="19"/>
              </w:rPr>
              <w:t>三级指标</w:t>
            </w:r>
          </w:p>
        </w:tc>
        <w:tc>
          <w:tcPr>
            <w:tcW w:w="2224" w:type="dxa"/>
          </w:tcPr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spacing w:before="11"/>
              <w:rPr>
                <w:rFonts w:ascii="黑体"/>
                <w:sz w:val="20"/>
              </w:rPr>
            </w:pPr>
          </w:p>
          <w:p>
            <w:pPr>
              <w:pStyle w:val="9"/>
              <w:ind w:left="48" w:right="14"/>
              <w:jc w:val="center"/>
              <w:rPr>
                <w:rFonts w:hint="eastAsia" w:ascii="黑体" w:eastAsia="黑体"/>
                <w:sz w:val="19"/>
              </w:rPr>
            </w:pPr>
            <w:r>
              <w:rPr>
                <w:rFonts w:hint="eastAsia" w:ascii="黑体" w:eastAsia="黑体"/>
                <w:sz w:val="19"/>
              </w:rPr>
              <w:t>指标值</w:t>
            </w:r>
          </w:p>
        </w:tc>
        <w:tc>
          <w:tcPr>
            <w:tcW w:w="2224" w:type="dxa"/>
          </w:tcPr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spacing w:before="11"/>
              <w:rPr>
                <w:rFonts w:ascii="黑体"/>
                <w:sz w:val="20"/>
              </w:rPr>
            </w:pPr>
          </w:p>
          <w:p>
            <w:pPr>
              <w:pStyle w:val="9"/>
              <w:ind w:left="48" w:right="9"/>
              <w:jc w:val="center"/>
              <w:rPr>
                <w:rFonts w:hint="eastAsia" w:ascii="黑体" w:eastAsia="黑体"/>
                <w:sz w:val="19"/>
              </w:rPr>
            </w:pPr>
            <w:r>
              <w:rPr>
                <w:rFonts w:hint="eastAsia" w:ascii="黑体" w:eastAsia="黑体"/>
                <w:sz w:val="19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50" w:hRule="atLeast"/>
        </w:trPr>
        <w:tc>
          <w:tcPr>
            <w:tcW w:w="876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31" w:line="232" w:lineRule="auto"/>
              <w:ind w:left="340" w:right="302"/>
              <w:jc w:val="both"/>
              <w:rPr>
                <w:sz w:val="21"/>
              </w:rPr>
            </w:pPr>
            <w:r>
              <w:rPr>
                <w:sz w:val="21"/>
              </w:rPr>
              <w:t>绩效指标</w:t>
            </w:r>
          </w:p>
        </w:tc>
        <w:tc>
          <w:tcPr>
            <w:tcW w:w="823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35" w:line="230" w:lineRule="auto"/>
              <w:ind w:left="313" w:right="67" w:hanging="217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257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right="174"/>
              <w:jc w:val="right"/>
              <w:rPr>
                <w:sz w:val="21"/>
              </w:rPr>
            </w:pPr>
            <w:r>
              <w:rPr>
                <w:sz w:val="21"/>
              </w:rPr>
              <w:t>数量指标</w:t>
            </w:r>
          </w:p>
        </w:tc>
        <w:tc>
          <w:tcPr>
            <w:tcW w:w="2224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48" w:right="15"/>
              <w:jc w:val="center"/>
              <w:rPr>
                <w:sz w:val="21"/>
              </w:rPr>
            </w:pPr>
            <w:r>
              <w:rPr>
                <w:sz w:val="21"/>
              </w:rPr>
              <w:t>国家级公益林管护面积</w:t>
            </w:r>
          </w:p>
        </w:tc>
        <w:tc>
          <w:tcPr>
            <w:tcW w:w="2224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48" w:right="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9.35</w:t>
            </w:r>
            <w:r>
              <w:rPr>
                <w:sz w:val="21"/>
              </w:rPr>
              <w:t>万亩</w:t>
            </w:r>
          </w:p>
        </w:tc>
        <w:tc>
          <w:tcPr>
            <w:tcW w:w="2224" w:type="dxa"/>
          </w:tcPr>
          <w:p>
            <w:pPr>
              <w:pStyle w:val="9"/>
              <w:spacing w:before="133" w:line="230" w:lineRule="auto"/>
              <w:ind w:left="803" w:right="21" w:hanging="744"/>
              <w:rPr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50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right="174"/>
              <w:jc w:val="right"/>
              <w:rPr>
                <w:sz w:val="21"/>
              </w:rPr>
            </w:pPr>
            <w:r>
              <w:rPr>
                <w:sz w:val="21"/>
              </w:rPr>
              <w:t>质量指标</w:t>
            </w:r>
          </w:p>
        </w:tc>
        <w:tc>
          <w:tcPr>
            <w:tcW w:w="2224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48" w:right="11"/>
              <w:jc w:val="center"/>
              <w:rPr>
                <w:sz w:val="21"/>
              </w:rPr>
            </w:pPr>
            <w:r>
              <w:rPr>
                <w:sz w:val="21"/>
              </w:rPr>
              <w:t>公益林管护水平</w:t>
            </w:r>
          </w:p>
        </w:tc>
        <w:tc>
          <w:tcPr>
            <w:tcW w:w="2224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48" w:right="13"/>
              <w:jc w:val="center"/>
              <w:rPr>
                <w:sz w:val="21"/>
              </w:rPr>
            </w:pPr>
            <w:r>
              <w:rPr>
                <w:sz w:val="21"/>
              </w:rPr>
              <w:t>明显提高</w:t>
            </w:r>
          </w:p>
        </w:tc>
        <w:tc>
          <w:tcPr>
            <w:tcW w:w="22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50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right="174"/>
              <w:jc w:val="right"/>
              <w:rPr>
                <w:sz w:val="21"/>
              </w:rPr>
            </w:pPr>
            <w:r>
              <w:rPr>
                <w:sz w:val="21"/>
              </w:rPr>
              <w:t>成本指标</w:t>
            </w:r>
          </w:p>
        </w:tc>
        <w:tc>
          <w:tcPr>
            <w:tcW w:w="2224" w:type="dxa"/>
          </w:tcPr>
          <w:p>
            <w:pPr>
              <w:pStyle w:val="9"/>
              <w:spacing w:before="134" w:line="230" w:lineRule="auto"/>
              <w:ind w:left="485" w:right="21" w:hanging="428"/>
              <w:rPr>
                <w:sz w:val="21"/>
              </w:rPr>
            </w:pPr>
            <w:r>
              <w:rPr>
                <w:sz w:val="21"/>
              </w:rPr>
              <w:t>国家级公益林森林生态效益补偿标准</w:t>
            </w:r>
          </w:p>
        </w:tc>
        <w:tc>
          <w:tcPr>
            <w:tcW w:w="2224" w:type="dxa"/>
          </w:tcPr>
          <w:p>
            <w:pPr>
              <w:pStyle w:val="9"/>
              <w:spacing w:before="109" w:line="249" w:lineRule="auto"/>
              <w:ind w:left="431" w:right="393" w:firstLine="129"/>
              <w:rPr>
                <w:sz w:val="21"/>
              </w:rPr>
            </w:pPr>
            <w:r>
              <w:rPr>
                <w:sz w:val="21"/>
              </w:rPr>
              <w:t>国有10元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亩非国有16元/亩</w:t>
            </w:r>
          </w:p>
        </w:tc>
        <w:tc>
          <w:tcPr>
            <w:tcW w:w="22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line="230" w:lineRule="auto"/>
              <w:ind w:left="313" w:right="67" w:hanging="217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257" w:type="dxa"/>
          </w:tcPr>
          <w:p>
            <w:pPr>
              <w:pStyle w:val="9"/>
              <w:spacing w:before="129" w:line="232" w:lineRule="auto"/>
              <w:ind w:left="527" w:right="69" w:hanging="423"/>
              <w:rPr>
                <w:sz w:val="21"/>
              </w:rPr>
            </w:pPr>
            <w:r>
              <w:rPr>
                <w:sz w:val="21"/>
              </w:rPr>
              <w:t>社会效益指标</w:t>
            </w:r>
          </w:p>
        </w:tc>
        <w:tc>
          <w:tcPr>
            <w:tcW w:w="2224" w:type="dxa"/>
          </w:tcPr>
          <w:p>
            <w:pPr>
              <w:pStyle w:val="9"/>
              <w:spacing w:before="129" w:line="232" w:lineRule="auto"/>
              <w:ind w:left="907" w:right="21" w:hanging="850"/>
              <w:rPr>
                <w:sz w:val="21"/>
              </w:rPr>
            </w:pPr>
            <w:r>
              <w:rPr>
                <w:sz w:val="21"/>
              </w:rPr>
              <w:t>区域内有无采伐等违规现象</w:t>
            </w:r>
          </w:p>
        </w:tc>
        <w:tc>
          <w:tcPr>
            <w:tcW w:w="2224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spacing w:before="1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无</w:t>
            </w:r>
          </w:p>
        </w:tc>
        <w:tc>
          <w:tcPr>
            <w:tcW w:w="22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50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>
            <w:pPr>
              <w:pStyle w:val="9"/>
              <w:spacing w:before="134" w:line="230" w:lineRule="auto"/>
              <w:ind w:left="527" w:right="69" w:hanging="423"/>
              <w:rPr>
                <w:sz w:val="21"/>
              </w:rPr>
            </w:pPr>
            <w:r>
              <w:rPr>
                <w:sz w:val="21"/>
              </w:rPr>
              <w:t>生态效益指标</w:t>
            </w:r>
          </w:p>
        </w:tc>
        <w:tc>
          <w:tcPr>
            <w:tcW w:w="2224" w:type="dxa"/>
          </w:tcPr>
          <w:p>
            <w:pPr>
              <w:pStyle w:val="9"/>
              <w:spacing w:before="12"/>
              <w:rPr>
                <w:rFonts w:ascii="黑体"/>
                <w:sz w:val="19"/>
              </w:rPr>
            </w:pPr>
          </w:p>
          <w:p>
            <w:pPr>
              <w:pStyle w:val="9"/>
              <w:ind w:left="48" w:right="14"/>
              <w:jc w:val="center"/>
              <w:rPr>
                <w:sz w:val="21"/>
              </w:rPr>
            </w:pPr>
            <w:r>
              <w:rPr>
                <w:sz w:val="21"/>
              </w:rPr>
              <w:t>区域森林火灾受害率</w:t>
            </w:r>
          </w:p>
        </w:tc>
        <w:tc>
          <w:tcPr>
            <w:tcW w:w="2224" w:type="dxa"/>
          </w:tcPr>
          <w:p>
            <w:pPr>
              <w:pStyle w:val="9"/>
              <w:spacing w:before="12"/>
              <w:rPr>
                <w:rFonts w:ascii="黑体"/>
                <w:sz w:val="19"/>
              </w:rPr>
            </w:pPr>
          </w:p>
          <w:p>
            <w:pPr>
              <w:pStyle w:val="9"/>
              <w:ind w:left="48" w:right="8"/>
              <w:jc w:val="center"/>
              <w:rPr>
                <w:sz w:val="21"/>
              </w:rPr>
            </w:pPr>
            <w:r>
              <w:rPr>
                <w:sz w:val="21"/>
              </w:rPr>
              <w:t>≤0.5‰</w:t>
            </w:r>
          </w:p>
        </w:tc>
        <w:tc>
          <w:tcPr>
            <w:tcW w:w="22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>
            <w:pPr>
              <w:pStyle w:val="9"/>
              <w:spacing w:before="127" w:line="235" w:lineRule="auto"/>
              <w:ind w:left="422" w:right="69" w:hanging="317"/>
              <w:rPr>
                <w:sz w:val="21"/>
              </w:rPr>
            </w:pPr>
            <w:r>
              <w:rPr>
                <w:sz w:val="21"/>
              </w:rPr>
              <w:t>可持续影响指标</w:t>
            </w:r>
          </w:p>
        </w:tc>
        <w:tc>
          <w:tcPr>
            <w:tcW w:w="2224" w:type="dxa"/>
          </w:tcPr>
          <w:p>
            <w:pPr>
              <w:pStyle w:val="9"/>
              <w:spacing w:before="121" w:line="258" w:lineRule="exact"/>
              <w:ind w:left="48" w:right="14"/>
              <w:jc w:val="center"/>
              <w:rPr>
                <w:sz w:val="21"/>
              </w:rPr>
            </w:pPr>
            <w:r>
              <w:rPr>
                <w:sz w:val="21"/>
              </w:rPr>
              <w:t>改善管护区域生态环境</w:t>
            </w:r>
          </w:p>
          <w:p>
            <w:pPr>
              <w:pStyle w:val="9"/>
              <w:spacing w:line="258" w:lineRule="exact"/>
              <w:ind w:left="48" w:right="10"/>
              <w:jc w:val="center"/>
              <w:rPr>
                <w:sz w:val="21"/>
              </w:rPr>
            </w:pPr>
            <w:r>
              <w:rPr>
                <w:sz w:val="21"/>
              </w:rPr>
              <w:t>（是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否）</w:t>
            </w:r>
          </w:p>
        </w:tc>
        <w:tc>
          <w:tcPr>
            <w:tcW w:w="2224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  <w:tc>
          <w:tcPr>
            <w:tcW w:w="22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50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>
            <w:pPr>
              <w:pStyle w:val="9"/>
              <w:spacing w:before="134" w:line="230" w:lineRule="auto"/>
              <w:ind w:left="211" w:right="69" w:hanging="106"/>
              <w:rPr>
                <w:sz w:val="21"/>
              </w:rPr>
            </w:pPr>
            <w:r>
              <w:rPr>
                <w:sz w:val="21"/>
              </w:rPr>
              <w:t>服务对象满意度指标</w:t>
            </w:r>
          </w:p>
        </w:tc>
        <w:tc>
          <w:tcPr>
            <w:tcW w:w="2224" w:type="dxa"/>
          </w:tcPr>
          <w:p>
            <w:pPr>
              <w:pStyle w:val="9"/>
              <w:spacing w:before="11"/>
              <w:rPr>
                <w:rFonts w:ascii="黑体"/>
                <w:sz w:val="19"/>
              </w:rPr>
            </w:pPr>
          </w:p>
          <w:p>
            <w:pPr>
              <w:pStyle w:val="9"/>
              <w:ind w:left="48" w:right="11"/>
              <w:jc w:val="center"/>
              <w:rPr>
                <w:sz w:val="21"/>
              </w:rPr>
            </w:pPr>
            <w:r>
              <w:rPr>
                <w:sz w:val="21"/>
              </w:rPr>
              <w:t>受益人员满意度</w:t>
            </w:r>
          </w:p>
        </w:tc>
        <w:tc>
          <w:tcPr>
            <w:tcW w:w="2224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ind w:left="48" w:right="1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90%</w:t>
            </w:r>
            <w:r>
              <w:rPr>
                <w:sz w:val="21"/>
              </w:rPr>
              <w:t>以上</w:t>
            </w:r>
          </w:p>
        </w:tc>
        <w:tc>
          <w:tcPr>
            <w:tcW w:w="22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2-3</w:t>
      </w:r>
    </w:p>
    <w:p>
      <w:pPr>
        <w:spacing w:before="197" w:line="523" w:lineRule="exact"/>
        <w:ind w:firstLine="2442"/>
        <w:textAlignment w:val="center"/>
      </w:pPr>
      <w:r>
        <w:drawing>
          <wp:inline distT="0" distB="0" distL="0" distR="0">
            <wp:extent cx="3064510" cy="332105"/>
            <wp:effectExtent l="0" t="0" r="2540" b="1079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4764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0" w:lineRule="exact"/>
      </w:pPr>
    </w:p>
    <w:tbl>
      <w:tblPr>
        <w:tblStyle w:val="7"/>
        <w:tblW w:w="9644" w:type="dxa"/>
        <w:tblInd w:w="26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840"/>
        <w:gridCol w:w="1281"/>
        <w:gridCol w:w="3303"/>
        <w:gridCol w:w="2176"/>
        <w:gridCol w:w="113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3026" w:type="dxa"/>
            <w:gridSpan w:val="3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98" w:line="187" w:lineRule="auto"/>
              <w:ind w:firstLine="9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专项资金类别</w:t>
            </w:r>
          </w:p>
        </w:tc>
        <w:tc>
          <w:tcPr>
            <w:tcW w:w="661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0" w:line="185" w:lineRule="auto"/>
              <w:ind w:firstLine="2450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中央财政造林补助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026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139" w:line="187" w:lineRule="auto"/>
              <w:ind w:firstLine="11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6618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28" w:line="185" w:lineRule="auto"/>
              <w:ind w:firstLine="2102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2022年中央财政造林补助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026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88" w:line="187" w:lineRule="auto"/>
              <w:ind w:firstLine="6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资金总额度（万元）</w:t>
            </w:r>
          </w:p>
        </w:tc>
        <w:tc>
          <w:tcPr>
            <w:tcW w:w="6618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08" w:line="180" w:lineRule="auto"/>
              <w:ind w:firstLine="309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lang w:val="en-US" w:eastAsia="zh-CN"/>
              </w:rPr>
              <w:t>162.15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3026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line="411" w:lineRule="auto"/>
              <w:rPr>
                <w:rFonts w:ascii="黑体"/>
                <w:sz w:val="21"/>
              </w:rPr>
            </w:pPr>
          </w:p>
          <w:p>
            <w:pPr>
              <w:spacing w:before="65" w:line="187" w:lineRule="auto"/>
              <w:ind w:firstLine="7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项目绩效总体目标</w:t>
            </w:r>
          </w:p>
        </w:tc>
        <w:tc>
          <w:tcPr>
            <w:tcW w:w="6618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line="398" w:lineRule="auto"/>
              <w:rPr>
                <w:rFonts w:ascii="黑体"/>
                <w:sz w:val="21"/>
              </w:rPr>
            </w:pPr>
          </w:p>
          <w:p>
            <w:pPr>
              <w:spacing w:before="72" w:line="185" w:lineRule="auto"/>
              <w:ind w:firstLine="3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完成低产低效林改造</w:t>
            </w:r>
            <w:r>
              <w:rPr>
                <w:rFonts w:hint="eastAsia" w:ascii="新宋体" w:hAnsi="新宋体" w:eastAsia="新宋体" w:cs="新宋体"/>
                <w:spacing w:val="-1"/>
                <w:sz w:val="22"/>
                <w:szCs w:val="22"/>
                <w:lang w:val="en-US" w:eastAsia="zh-CN"/>
              </w:rPr>
              <w:t>2300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亩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0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301" w:lineRule="auto"/>
              <w:rPr>
                <w:rFonts w:ascii="黑体"/>
                <w:sz w:val="21"/>
              </w:rPr>
            </w:pPr>
          </w:p>
          <w:p>
            <w:pPr>
              <w:spacing w:line="302" w:lineRule="auto"/>
              <w:rPr>
                <w:rFonts w:ascii="黑体"/>
                <w:sz w:val="21"/>
              </w:rPr>
            </w:pPr>
          </w:p>
          <w:p>
            <w:pPr>
              <w:spacing w:before="71" w:line="188" w:lineRule="auto"/>
              <w:ind w:firstLine="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绩效指标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黑体"/>
                <w:sz w:val="21"/>
              </w:rPr>
            </w:pPr>
          </w:p>
          <w:p>
            <w:pPr>
              <w:spacing w:line="304" w:lineRule="auto"/>
              <w:rPr>
                <w:rFonts w:ascii="黑体"/>
                <w:sz w:val="21"/>
              </w:rPr>
            </w:pPr>
          </w:p>
          <w:p>
            <w:pPr>
              <w:spacing w:before="65" w:line="207" w:lineRule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一级指标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before="72" w:line="227" w:lineRule="auto"/>
              <w:ind w:firstLine="4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二级</w:t>
            </w:r>
          </w:p>
          <w:p>
            <w:pPr>
              <w:spacing w:line="204" w:lineRule="auto"/>
              <w:ind w:firstLine="4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指标</w:t>
            </w:r>
          </w:p>
        </w:tc>
        <w:tc>
          <w:tcPr>
            <w:tcW w:w="3303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黑体"/>
                <w:sz w:val="21"/>
              </w:rPr>
            </w:pPr>
          </w:p>
          <w:p>
            <w:pPr>
              <w:spacing w:line="302" w:lineRule="auto"/>
              <w:rPr>
                <w:rFonts w:ascii="黑体"/>
                <w:sz w:val="21"/>
              </w:rPr>
            </w:pPr>
          </w:p>
          <w:p>
            <w:pPr>
              <w:spacing w:before="71" w:line="188" w:lineRule="auto"/>
              <w:ind w:firstLine="1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176" w:type="dxa"/>
            <w:vAlign w:val="top"/>
          </w:tcPr>
          <w:p>
            <w:pPr>
              <w:spacing w:before="316" w:line="188" w:lineRule="auto"/>
              <w:ind w:firstLine="76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指标值</w:t>
            </w:r>
          </w:p>
        </w:tc>
        <w:tc>
          <w:tcPr>
            <w:tcW w:w="1139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line="301" w:lineRule="auto"/>
              <w:rPr>
                <w:rFonts w:ascii="黑体"/>
                <w:sz w:val="21"/>
              </w:rPr>
            </w:pPr>
          </w:p>
          <w:p>
            <w:pPr>
              <w:spacing w:line="302" w:lineRule="auto"/>
              <w:rPr>
                <w:rFonts w:ascii="黑体"/>
                <w:sz w:val="21"/>
              </w:rPr>
            </w:pPr>
          </w:p>
          <w:p>
            <w:pPr>
              <w:spacing w:before="71" w:line="188" w:lineRule="auto"/>
              <w:ind w:firstLine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176" w:type="dxa"/>
            <w:vAlign w:val="top"/>
          </w:tcPr>
          <w:p>
            <w:pPr>
              <w:spacing w:before="314" w:line="188" w:lineRule="auto"/>
              <w:ind w:firstLine="4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项目总指标值</w:t>
            </w:r>
          </w:p>
        </w:tc>
        <w:tc>
          <w:tcPr>
            <w:tcW w:w="1139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5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323" w:line="180" w:lineRule="auto"/>
              <w:ind w:firstLine="29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绩</w:t>
            </w:r>
            <w:r>
              <w:rPr>
                <w:rFonts w:ascii="宋体" w:hAnsi="宋体" w:eastAsia="宋体" w:cs="宋体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效</w:t>
            </w:r>
            <w:r>
              <w:rPr>
                <w:rFonts w:ascii="宋体" w:hAnsi="宋体" w:eastAsia="宋体" w:cs="宋体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标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黑体"/>
                <w:sz w:val="21"/>
              </w:rPr>
            </w:pPr>
          </w:p>
          <w:p>
            <w:pPr>
              <w:spacing w:line="300" w:lineRule="auto"/>
              <w:rPr>
                <w:rFonts w:ascii="黑体"/>
                <w:sz w:val="21"/>
              </w:rPr>
            </w:pPr>
          </w:p>
          <w:p>
            <w:pPr>
              <w:spacing w:line="301" w:lineRule="auto"/>
              <w:rPr>
                <w:rFonts w:ascii="黑体"/>
                <w:sz w:val="21"/>
              </w:rPr>
            </w:pPr>
          </w:p>
          <w:p>
            <w:pPr>
              <w:spacing w:before="72" w:line="227" w:lineRule="auto"/>
              <w:ind w:left="299" w:right="72" w:hanging="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产出指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1281" w:type="dxa"/>
            <w:vAlign w:val="top"/>
          </w:tcPr>
          <w:p>
            <w:pPr>
              <w:spacing w:before="148" w:line="186" w:lineRule="auto"/>
              <w:ind w:firstLine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3303" w:type="dxa"/>
            <w:vAlign w:val="top"/>
          </w:tcPr>
          <w:p>
            <w:pPr>
              <w:spacing w:before="148" w:line="185" w:lineRule="auto"/>
              <w:ind w:firstLine="10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迹地更新、低产低效林改造面积</w:t>
            </w:r>
          </w:p>
        </w:tc>
        <w:tc>
          <w:tcPr>
            <w:tcW w:w="2176" w:type="dxa"/>
            <w:vAlign w:val="top"/>
          </w:tcPr>
          <w:p>
            <w:pPr>
              <w:spacing w:before="148" w:line="185" w:lineRule="auto"/>
              <w:ind w:firstLine="82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spacing w:val="-4"/>
                <w:sz w:val="22"/>
                <w:szCs w:val="22"/>
                <w:lang w:val="en-US" w:eastAsia="zh-CN"/>
              </w:rPr>
              <w:t>2300</w:t>
            </w: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亩</w:t>
            </w:r>
          </w:p>
        </w:tc>
        <w:tc>
          <w:tcPr>
            <w:tcW w:w="11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黑体"/>
                <w:sz w:val="21"/>
              </w:rPr>
            </w:pPr>
          </w:p>
          <w:p>
            <w:pPr>
              <w:spacing w:before="71" w:line="186" w:lineRule="auto"/>
              <w:ind w:firstLine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3303" w:type="dxa"/>
            <w:vAlign w:val="top"/>
          </w:tcPr>
          <w:p>
            <w:pPr>
              <w:spacing w:before="149" w:line="185" w:lineRule="auto"/>
              <w:ind w:firstLine="109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造林成活率</w:t>
            </w:r>
          </w:p>
        </w:tc>
        <w:tc>
          <w:tcPr>
            <w:tcW w:w="2176" w:type="dxa"/>
            <w:vAlign w:val="top"/>
          </w:tcPr>
          <w:p>
            <w:pPr>
              <w:spacing w:before="149" w:line="185" w:lineRule="auto"/>
              <w:ind w:firstLine="86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1"/>
                <w:sz w:val="22"/>
                <w:szCs w:val="22"/>
              </w:rPr>
              <w:t>≥85%</w:t>
            </w:r>
          </w:p>
        </w:tc>
        <w:tc>
          <w:tcPr>
            <w:tcW w:w="11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303" w:type="dxa"/>
            <w:vAlign w:val="top"/>
          </w:tcPr>
          <w:p>
            <w:pPr>
              <w:spacing w:before="150" w:line="185" w:lineRule="auto"/>
              <w:ind w:firstLine="65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造林合格面积完成率</w:t>
            </w:r>
          </w:p>
        </w:tc>
        <w:tc>
          <w:tcPr>
            <w:tcW w:w="2176" w:type="dxa"/>
            <w:vAlign w:val="top"/>
          </w:tcPr>
          <w:p>
            <w:pPr>
              <w:spacing w:before="150" w:line="185" w:lineRule="auto"/>
              <w:ind w:firstLine="86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1"/>
                <w:sz w:val="22"/>
                <w:szCs w:val="22"/>
              </w:rPr>
              <w:t>≥85%</w:t>
            </w:r>
          </w:p>
        </w:tc>
        <w:tc>
          <w:tcPr>
            <w:tcW w:w="11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spacing w:before="152" w:line="186" w:lineRule="auto"/>
              <w:ind w:firstLine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时效指标</w:t>
            </w:r>
          </w:p>
        </w:tc>
        <w:tc>
          <w:tcPr>
            <w:tcW w:w="3303" w:type="dxa"/>
            <w:vAlign w:val="top"/>
          </w:tcPr>
          <w:p>
            <w:pPr>
              <w:spacing w:before="152" w:line="185" w:lineRule="auto"/>
              <w:ind w:firstLine="65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造林任务按时完成率</w:t>
            </w:r>
          </w:p>
        </w:tc>
        <w:tc>
          <w:tcPr>
            <w:tcW w:w="2176" w:type="dxa"/>
            <w:vAlign w:val="top"/>
          </w:tcPr>
          <w:p>
            <w:pPr>
              <w:spacing w:before="152" w:line="185" w:lineRule="auto"/>
              <w:ind w:firstLine="86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1"/>
                <w:sz w:val="22"/>
                <w:szCs w:val="22"/>
              </w:rPr>
              <w:t>≥90%</w:t>
            </w:r>
          </w:p>
        </w:tc>
        <w:tc>
          <w:tcPr>
            <w:tcW w:w="11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spacing w:before="153" w:line="186" w:lineRule="auto"/>
              <w:ind w:firstLine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3303" w:type="dxa"/>
            <w:vAlign w:val="top"/>
          </w:tcPr>
          <w:p>
            <w:pPr>
              <w:spacing w:before="153" w:line="185" w:lineRule="auto"/>
              <w:ind w:firstLine="32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迹地更新、低产低效林改造</w:t>
            </w:r>
          </w:p>
        </w:tc>
        <w:tc>
          <w:tcPr>
            <w:tcW w:w="2176" w:type="dxa"/>
            <w:vAlign w:val="top"/>
          </w:tcPr>
          <w:p>
            <w:pPr>
              <w:spacing w:before="153" w:line="185" w:lineRule="auto"/>
              <w:ind w:firstLine="66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3"/>
                <w:sz w:val="22"/>
                <w:szCs w:val="22"/>
              </w:rPr>
              <w:t>705元/亩</w:t>
            </w:r>
          </w:p>
        </w:tc>
        <w:tc>
          <w:tcPr>
            <w:tcW w:w="11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黑体"/>
                <w:sz w:val="21"/>
              </w:rPr>
            </w:pPr>
          </w:p>
          <w:p>
            <w:pPr>
              <w:spacing w:line="270" w:lineRule="auto"/>
              <w:rPr>
                <w:rFonts w:ascii="黑体"/>
                <w:sz w:val="21"/>
              </w:rPr>
            </w:pPr>
          </w:p>
          <w:p>
            <w:pPr>
              <w:spacing w:line="270" w:lineRule="auto"/>
              <w:rPr>
                <w:rFonts w:ascii="黑体"/>
                <w:sz w:val="21"/>
              </w:rPr>
            </w:pPr>
          </w:p>
          <w:p>
            <w:pPr>
              <w:spacing w:line="271" w:lineRule="auto"/>
              <w:rPr>
                <w:rFonts w:ascii="黑体"/>
                <w:sz w:val="21"/>
              </w:rPr>
            </w:pPr>
          </w:p>
          <w:p>
            <w:pPr>
              <w:spacing w:line="271" w:lineRule="auto"/>
              <w:rPr>
                <w:rFonts w:ascii="黑体"/>
                <w:sz w:val="21"/>
              </w:rPr>
            </w:pPr>
          </w:p>
          <w:p>
            <w:pPr>
              <w:spacing w:line="271" w:lineRule="auto"/>
              <w:rPr>
                <w:rFonts w:ascii="黑体"/>
                <w:sz w:val="21"/>
              </w:rPr>
            </w:pPr>
          </w:p>
          <w:p>
            <w:pPr>
              <w:spacing w:before="72" w:line="226" w:lineRule="auto"/>
              <w:ind w:left="300" w:right="72" w:hanging="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效益指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1281" w:type="dxa"/>
            <w:vAlign w:val="top"/>
          </w:tcPr>
          <w:p>
            <w:pPr>
              <w:spacing w:before="19" w:line="204" w:lineRule="auto"/>
              <w:ind w:left="523" w:right="69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经济效益指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3303" w:type="dxa"/>
            <w:vAlign w:val="top"/>
          </w:tcPr>
          <w:p>
            <w:pPr>
              <w:spacing w:before="155" w:line="185" w:lineRule="auto"/>
              <w:ind w:firstLine="2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新造林每年可获得木材储备效益</w:t>
            </w:r>
          </w:p>
        </w:tc>
        <w:tc>
          <w:tcPr>
            <w:tcW w:w="2176" w:type="dxa"/>
            <w:vAlign w:val="top"/>
          </w:tcPr>
          <w:p>
            <w:pPr>
              <w:spacing w:before="155" w:line="185" w:lineRule="auto"/>
              <w:ind w:firstLine="533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7"/>
                <w:sz w:val="22"/>
                <w:szCs w:val="22"/>
              </w:rPr>
              <w:t>≥62.5元/亩</w:t>
            </w:r>
          </w:p>
        </w:tc>
        <w:tc>
          <w:tcPr>
            <w:tcW w:w="11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before="291" w:line="227" w:lineRule="auto"/>
              <w:ind w:left="523" w:right="69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社会效益指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3303" w:type="dxa"/>
            <w:vAlign w:val="top"/>
          </w:tcPr>
          <w:p>
            <w:pPr>
              <w:spacing w:before="19" w:line="204" w:lineRule="auto"/>
              <w:ind w:left="20" w:right="158" w:firstLine="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造林每投入10万元可创造就业岗</w:t>
            </w:r>
            <w:r>
              <w:rPr>
                <w:rFonts w:ascii="新宋体" w:hAnsi="新宋体" w:eastAsia="新宋体" w:cs="新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位（个）</w:t>
            </w:r>
          </w:p>
        </w:tc>
        <w:tc>
          <w:tcPr>
            <w:tcW w:w="2176" w:type="dxa"/>
            <w:vAlign w:val="top"/>
          </w:tcPr>
          <w:p>
            <w:pPr>
              <w:spacing w:before="183" w:line="180" w:lineRule="auto"/>
              <w:ind w:firstLine="97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0"/>
                <w:w w:val="94"/>
                <w:sz w:val="22"/>
                <w:szCs w:val="22"/>
              </w:rPr>
              <w:t>≥3</w:t>
            </w:r>
          </w:p>
        </w:tc>
        <w:tc>
          <w:tcPr>
            <w:tcW w:w="11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303" w:type="dxa"/>
            <w:vAlign w:val="top"/>
          </w:tcPr>
          <w:p>
            <w:pPr>
              <w:spacing w:before="22" w:line="203" w:lineRule="auto"/>
              <w:ind w:left="39" w:right="158" w:hanging="13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造林每投入10万元可带动农民增</w:t>
            </w:r>
            <w:r>
              <w:rPr>
                <w:rFonts w:ascii="新宋体" w:hAnsi="新宋体" w:eastAsia="新宋体" w:cs="新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收（万元）</w:t>
            </w:r>
          </w:p>
        </w:tc>
        <w:tc>
          <w:tcPr>
            <w:tcW w:w="2176" w:type="dxa"/>
            <w:vAlign w:val="top"/>
          </w:tcPr>
          <w:p>
            <w:pPr>
              <w:spacing w:before="184" w:line="180" w:lineRule="auto"/>
              <w:ind w:firstLine="86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1"/>
                <w:sz w:val="22"/>
                <w:szCs w:val="22"/>
              </w:rPr>
              <w:t>≥2.5</w:t>
            </w:r>
          </w:p>
        </w:tc>
        <w:tc>
          <w:tcPr>
            <w:tcW w:w="11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spacing w:before="24" w:line="202" w:lineRule="auto"/>
              <w:ind w:left="523" w:right="69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生态效益指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3303" w:type="dxa"/>
            <w:vAlign w:val="top"/>
          </w:tcPr>
          <w:p>
            <w:pPr>
              <w:spacing w:before="160" w:line="185" w:lineRule="auto"/>
              <w:ind w:firstLine="2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新造林每年可增加碳汇（吨/亩）</w:t>
            </w:r>
          </w:p>
        </w:tc>
        <w:tc>
          <w:tcPr>
            <w:tcW w:w="2176" w:type="dxa"/>
            <w:vAlign w:val="top"/>
          </w:tcPr>
          <w:p>
            <w:pPr>
              <w:spacing w:before="160" w:line="185" w:lineRule="auto"/>
              <w:ind w:firstLine="533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7"/>
                <w:sz w:val="22"/>
                <w:szCs w:val="22"/>
              </w:rPr>
              <w:t>≥0.37吨/亩</w:t>
            </w:r>
          </w:p>
        </w:tc>
        <w:tc>
          <w:tcPr>
            <w:tcW w:w="11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228" w:lineRule="auto"/>
              <w:ind w:left="415" w:right="69" w:hanging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3303" w:type="dxa"/>
            <w:vAlign w:val="top"/>
          </w:tcPr>
          <w:p>
            <w:pPr>
              <w:spacing w:before="24" w:line="202" w:lineRule="auto"/>
              <w:ind w:left="1436" w:right="24" w:hanging="1390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森林抚育促进林分结构改善（是/</w:t>
            </w: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7"/>
                <w:sz w:val="22"/>
                <w:szCs w:val="22"/>
              </w:rPr>
              <w:t>否）</w:t>
            </w:r>
          </w:p>
        </w:tc>
        <w:tc>
          <w:tcPr>
            <w:tcW w:w="2176" w:type="dxa"/>
            <w:vAlign w:val="top"/>
          </w:tcPr>
          <w:p>
            <w:pPr>
              <w:spacing w:before="160" w:line="185" w:lineRule="auto"/>
              <w:ind w:firstLine="980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是</w:t>
            </w:r>
          </w:p>
        </w:tc>
        <w:tc>
          <w:tcPr>
            <w:tcW w:w="11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303" w:type="dxa"/>
            <w:vAlign w:val="top"/>
          </w:tcPr>
          <w:p>
            <w:pPr>
              <w:spacing w:before="162" w:line="185" w:lineRule="auto"/>
              <w:ind w:firstLine="48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提高森林质量（是/否）</w:t>
            </w:r>
          </w:p>
        </w:tc>
        <w:tc>
          <w:tcPr>
            <w:tcW w:w="2176" w:type="dxa"/>
            <w:vAlign w:val="top"/>
          </w:tcPr>
          <w:p>
            <w:pPr>
              <w:spacing w:before="162" w:line="185" w:lineRule="auto"/>
              <w:ind w:firstLine="981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是</w:t>
            </w:r>
          </w:p>
        </w:tc>
        <w:tc>
          <w:tcPr>
            <w:tcW w:w="11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before="298" w:line="227" w:lineRule="auto"/>
              <w:ind w:left="197" w:right="69" w:hanging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服务对象满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意度指标</w:t>
            </w:r>
          </w:p>
        </w:tc>
        <w:tc>
          <w:tcPr>
            <w:tcW w:w="3303" w:type="dxa"/>
            <w:vAlign w:val="top"/>
          </w:tcPr>
          <w:p>
            <w:pPr>
              <w:spacing w:before="163" w:line="185" w:lineRule="auto"/>
              <w:ind w:firstLine="43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造林抚育技术服务满意度</w:t>
            </w:r>
          </w:p>
        </w:tc>
        <w:tc>
          <w:tcPr>
            <w:tcW w:w="2176" w:type="dxa"/>
            <w:vAlign w:val="top"/>
          </w:tcPr>
          <w:p>
            <w:pPr>
              <w:spacing w:before="163" w:line="185" w:lineRule="auto"/>
              <w:ind w:firstLine="86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1"/>
                <w:sz w:val="22"/>
                <w:szCs w:val="22"/>
              </w:rPr>
              <w:t>≥90%</w:t>
            </w:r>
          </w:p>
        </w:tc>
        <w:tc>
          <w:tcPr>
            <w:tcW w:w="11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303" w:type="dxa"/>
            <w:tcBorders>
              <w:bottom w:val="single" w:color="000000" w:sz="10" w:space="0"/>
            </w:tcBorders>
            <w:vAlign w:val="top"/>
          </w:tcPr>
          <w:p>
            <w:pPr>
              <w:spacing w:before="165" w:line="185" w:lineRule="auto"/>
              <w:ind w:firstLine="109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公众满意度</w:t>
            </w:r>
          </w:p>
        </w:tc>
        <w:tc>
          <w:tcPr>
            <w:tcW w:w="2176" w:type="dxa"/>
            <w:tcBorders>
              <w:bottom w:val="single" w:color="000000" w:sz="10" w:space="0"/>
            </w:tcBorders>
            <w:vAlign w:val="top"/>
          </w:tcPr>
          <w:p>
            <w:pPr>
              <w:spacing w:before="165" w:line="185" w:lineRule="auto"/>
              <w:ind w:firstLine="86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1"/>
                <w:sz w:val="22"/>
                <w:szCs w:val="22"/>
              </w:rPr>
              <w:t>≥90%</w:t>
            </w:r>
          </w:p>
        </w:tc>
        <w:tc>
          <w:tcPr>
            <w:tcW w:w="113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</w:tbl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2-4</w:t>
      </w:r>
    </w:p>
    <w:p>
      <w:pPr>
        <w:numPr>
          <w:ilvl w:val="0"/>
          <w:numId w:val="0"/>
        </w:numPr>
        <w:ind w:firstLine="2200" w:firstLineChars="500"/>
        <w:rPr>
          <w:sz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油茶林营造项目绩效目标表</w:t>
      </w:r>
    </w:p>
    <w:p>
      <w:pPr>
        <w:pStyle w:val="2"/>
        <w:spacing w:before="2"/>
        <w:rPr>
          <w:sz w:val="23"/>
        </w:rPr>
      </w:pPr>
    </w:p>
    <w:tbl>
      <w:tblPr>
        <w:tblStyle w:val="5"/>
        <w:tblW w:w="9580" w:type="dxa"/>
        <w:tblInd w:w="18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077"/>
        <w:gridCol w:w="1616"/>
        <w:gridCol w:w="2278"/>
        <w:gridCol w:w="2276"/>
        <w:gridCol w:w="14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05" w:type="dxa"/>
            <w:gridSpan w:val="3"/>
            <w:vAlign w:val="center"/>
          </w:tcPr>
          <w:p>
            <w:pPr>
              <w:pStyle w:val="9"/>
              <w:spacing w:before="75"/>
              <w:ind w:left="120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专项资金类别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pStyle w:val="9"/>
              <w:spacing w:before="65"/>
              <w:jc w:val="center"/>
              <w:rPr>
                <w:sz w:val="22"/>
              </w:rPr>
            </w:pPr>
            <w:r>
              <w:rPr>
                <w:sz w:val="22"/>
              </w:rPr>
              <w:t>中央财政林业改革发展资金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605" w:type="dxa"/>
            <w:gridSpan w:val="3"/>
            <w:vAlign w:val="center"/>
          </w:tcPr>
          <w:p>
            <w:pPr>
              <w:pStyle w:val="9"/>
              <w:spacing w:before="135"/>
              <w:ind w:left="1386" w:right="136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项目名称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pStyle w:val="9"/>
              <w:spacing w:before="122"/>
              <w:ind w:left="1556"/>
              <w:jc w:val="both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401320</wp:posOffset>
                      </wp:positionV>
                      <wp:extent cx="438150" cy="295275"/>
                      <wp:effectExtent l="0" t="0" r="0" b="952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07430" y="2809875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1.95pt;margin-top:31.6pt;height:23.25pt;width:34.5pt;z-index:251659264;mso-width-relative:page;mso-height-relative:page;" fillcolor="#FFFFFF [3201]" filled="t" stroked="f" coordsize="21600,21600" o:gfxdata="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jMPYW1gAA&#10;AAoBAAAPAAAAAAAAAAEAIAAAACIAAABkcnMvZG93bnJldi54bWxQSwECFAAUAAAACACHTuJAnK/D&#10;lFkCAACaBAAADgAAAAAAAAABACAAAAAl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>木本油料林（油茶）营造项目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605" w:type="dxa"/>
            <w:gridSpan w:val="3"/>
            <w:vAlign w:val="center"/>
          </w:tcPr>
          <w:p>
            <w:pPr>
              <w:pStyle w:val="9"/>
              <w:spacing w:before="83"/>
              <w:ind w:left="89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资金总额度（万元）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pStyle w:val="9"/>
              <w:spacing w:before="72"/>
              <w:ind w:left="2753" w:right="2723"/>
              <w:jc w:val="center"/>
              <w:rPr>
                <w:rFonts w:hint="default" w:ascii="黑体" w:eastAsia="宋体"/>
                <w:sz w:val="22"/>
                <w:lang w:val="en-US" w:eastAsia="zh-CN"/>
              </w:rPr>
            </w:pPr>
            <w:r>
              <w:rPr>
                <w:rFonts w:hint="eastAsia" w:ascii="黑体"/>
                <w:sz w:val="22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3605" w:type="dxa"/>
            <w:gridSpan w:val="3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</w:p>
          <w:p>
            <w:pPr>
              <w:pStyle w:val="9"/>
              <w:spacing w:before="1"/>
              <w:jc w:val="center"/>
              <w:rPr>
                <w:sz w:val="21"/>
              </w:rPr>
            </w:pPr>
          </w:p>
          <w:p>
            <w:pPr>
              <w:pStyle w:val="9"/>
              <w:ind w:left="100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项目绩效总体目标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pStyle w:val="9"/>
              <w:spacing w:before="3"/>
              <w:jc w:val="center"/>
              <w:rPr>
                <w:sz w:val="18"/>
              </w:rPr>
            </w:pPr>
          </w:p>
          <w:p>
            <w:pPr>
              <w:pStyle w:val="9"/>
              <w:ind w:left="3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完成</w:t>
            </w:r>
            <w:r>
              <w:rPr>
                <w:rFonts w:hint="eastAsia"/>
                <w:spacing w:val="-1"/>
                <w:sz w:val="22"/>
                <w:lang w:val="en-US" w:eastAsia="zh-CN"/>
              </w:rPr>
              <w:t>汕尾市</w:t>
            </w:r>
            <w:r>
              <w:rPr>
                <w:spacing w:val="-1"/>
                <w:sz w:val="22"/>
              </w:rPr>
              <w:t>营造高产油茶林</w:t>
            </w:r>
            <w:r>
              <w:rPr>
                <w:rFonts w:hint="eastAsia"/>
                <w:sz w:val="22"/>
                <w:lang w:val="en-US" w:eastAsia="zh-CN"/>
              </w:rPr>
              <w:t>0.3</w:t>
            </w:r>
            <w:r>
              <w:rPr>
                <w:spacing w:val="-2"/>
                <w:sz w:val="22"/>
              </w:rPr>
              <w:t>万亩，种植成活率达</w:t>
            </w:r>
            <w:r>
              <w:rPr>
                <w:sz w:val="22"/>
              </w:rPr>
              <w:t>85%</w:t>
            </w:r>
            <w:r>
              <w:rPr>
                <w:spacing w:val="-20"/>
                <w:sz w:val="22"/>
              </w:rPr>
              <w:t>以上。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912" w:type="dxa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183"/>
              <w:ind w:left="23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6"/>
                <w:sz w:val="22"/>
              </w:rPr>
              <w:t>绩效指标</w:t>
            </w:r>
          </w:p>
        </w:tc>
        <w:tc>
          <w:tcPr>
            <w:tcW w:w="1077" w:type="dxa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183"/>
              <w:ind w:left="10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一级指标</w:t>
            </w:r>
          </w:p>
        </w:tc>
        <w:tc>
          <w:tcPr>
            <w:tcW w:w="1616" w:type="dxa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4"/>
              <w:rPr>
                <w:sz w:val="26"/>
              </w:rPr>
            </w:pPr>
          </w:p>
          <w:p>
            <w:pPr>
              <w:pStyle w:val="9"/>
              <w:spacing w:line="230" w:lineRule="auto"/>
              <w:ind w:left="592" w:right="55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二级指标</w:t>
            </w:r>
          </w:p>
        </w:tc>
        <w:tc>
          <w:tcPr>
            <w:tcW w:w="2278" w:type="dxa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183"/>
              <w:ind w:left="70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三级指标</w:t>
            </w:r>
          </w:p>
        </w:tc>
        <w:tc>
          <w:tcPr>
            <w:tcW w:w="2276" w:type="dxa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183"/>
              <w:ind w:left="794" w:right="763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指标值</w:t>
            </w:r>
          </w:p>
        </w:tc>
        <w:tc>
          <w:tcPr>
            <w:tcW w:w="1421" w:type="dxa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183"/>
              <w:ind w:left="49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12" w:type="dxa"/>
            <w:vMerge w:val="restart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7"/>
              <w:rPr>
                <w:sz w:val="29"/>
              </w:rPr>
            </w:pPr>
          </w:p>
          <w:p>
            <w:pPr>
              <w:pStyle w:val="9"/>
              <w:spacing w:line="230" w:lineRule="auto"/>
              <w:ind w:left="350" w:right="318"/>
              <w:jc w:val="both"/>
              <w:rPr>
                <w:sz w:val="22"/>
              </w:rPr>
            </w:pPr>
            <w:r>
              <w:rPr>
                <w:sz w:val="22"/>
              </w:rPr>
              <w:t>绩效指标</w:t>
            </w:r>
          </w:p>
        </w:tc>
        <w:tc>
          <w:tcPr>
            <w:tcW w:w="1077" w:type="dxa"/>
            <w:vMerge w:val="restart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184"/>
              <w:ind w:left="102"/>
              <w:rPr>
                <w:sz w:val="22"/>
              </w:rPr>
            </w:pPr>
            <w:r>
              <w:rPr>
                <w:sz w:val="22"/>
              </w:rPr>
              <w:t>产出指标</w:t>
            </w:r>
          </w:p>
        </w:tc>
        <w:tc>
          <w:tcPr>
            <w:tcW w:w="1616" w:type="dxa"/>
          </w:tcPr>
          <w:p>
            <w:pPr>
              <w:pStyle w:val="9"/>
              <w:spacing w:before="154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数量指标</w:t>
            </w:r>
          </w:p>
        </w:tc>
        <w:tc>
          <w:tcPr>
            <w:tcW w:w="2278" w:type="dxa"/>
          </w:tcPr>
          <w:p>
            <w:pPr>
              <w:pStyle w:val="9"/>
              <w:spacing w:before="154"/>
              <w:ind w:left="35"/>
              <w:rPr>
                <w:sz w:val="22"/>
              </w:rPr>
            </w:pPr>
            <w:r>
              <w:rPr>
                <w:sz w:val="22"/>
              </w:rPr>
              <w:t>营造面积（万亩）</w:t>
            </w:r>
          </w:p>
        </w:tc>
        <w:tc>
          <w:tcPr>
            <w:tcW w:w="2276" w:type="dxa"/>
          </w:tcPr>
          <w:p>
            <w:pPr>
              <w:pStyle w:val="9"/>
              <w:spacing w:before="154"/>
              <w:ind w:left="794" w:right="763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0.3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</w:tcPr>
          <w:p>
            <w:pPr>
              <w:pStyle w:val="9"/>
              <w:spacing w:before="154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质量指标</w:t>
            </w:r>
          </w:p>
        </w:tc>
        <w:tc>
          <w:tcPr>
            <w:tcW w:w="2278" w:type="dxa"/>
          </w:tcPr>
          <w:p>
            <w:pPr>
              <w:pStyle w:val="9"/>
              <w:spacing w:before="154"/>
              <w:ind w:left="35"/>
              <w:rPr>
                <w:sz w:val="22"/>
              </w:rPr>
            </w:pPr>
            <w:r>
              <w:rPr>
                <w:sz w:val="22"/>
              </w:rPr>
              <w:t>种植成活率</w:t>
            </w:r>
          </w:p>
        </w:tc>
        <w:tc>
          <w:tcPr>
            <w:tcW w:w="2276" w:type="dxa"/>
          </w:tcPr>
          <w:p>
            <w:pPr>
              <w:pStyle w:val="9"/>
              <w:spacing w:before="154"/>
              <w:ind w:left="794" w:right="763"/>
              <w:jc w:val="center"/>
              <w:rPr>
                <w:sz w:val="22"/>
              </w:rPr>
            </w:pPr>
            <w:r>
              <w:rPr>
                <w:sz w:val="22"/>
              </w:rPr>
              <w:t>85%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 w:val="restart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165"/>
              <w:ind w:left="373"/>
              <w:rPr>
                <w:sz w:val="22"/>
              </w:rPr>
            </w:pPr>
            <w:r>
              <w:rPr>
                <w:sz w:val="22"/>
              </w:rPr>
              <w:t>时效指标</w:t>
            </w:r>
          </w:p>
        </w:tc>
        <w:tc>
          <w:tcPr>
            <w:tcW w:w="2278" w:type="dxa"/>
          </w:tcPr>
          <w:p>
            <w:pPr>
              <w:pStyle w:val="9"/>
              <w:spacing w:before="154"/>
              <w:ind w:left="36"/>
              <w:rPr>
                <w:sz w:val="22"/>
              </w:rPr>
            </w:pPr>
            <w:r>
              <w:rPr>
                <w:sz w:val="22"/>
              </w:rPr>
              <w:t>资金年度支出率</w:t>
            </w:r>
          </w:p>
        </w:tc>
        <w:tc>
          <w:tcPr>
            <w:tcW w:w="2276" w:type="dxa"/>
          </w:tcPr>
          <w:p>
            <w:pPr>
              <w:pStyle w:val="9"/>
              <w:spacing w:before="154"/>
              <w:ind w:left="794" w:right="762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>
            <w:pPr>
              <w:pStyle w:val="9"/>
              <w:spacing w:before="153"/>
              <w:ind w:left="36"/>
              <w:rPr>
                <w:sz w:val="22"/>
              </w:rPr>
            </w:pPr>
            <w:r>
              <w:rPr>
                <w:sz w:val="22"/>
              </w:rPr>
              <w:t>项目年度完成率</w:t>
            </w:r>
          </w:p>
        </w:tc>
        <w:tc>
          <w:tcPr>
            <w:tcW w:w="2276" w:type="dxa"/>
          </w:tcPr>
          <w:p>
            <w:pPr>
              <w:pStyle w:val="9"/>
              <w:spacing w:before="153"/>
              <w:ind w:left="794" w:right="762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 w:val="restart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173"/>
              <w:ind w:left="102"/>
              <w:rPr>
                <w:sz w:val="22"/>
              </w:rPr>
            </w:pPr>
            <w:r>
              <w:rPr>
                <w:sz w:val="22"/>
              </w:rPr>
              <w:t>效益指标</w:t>
            </w:r>
          </w:p>
        </w:tc>
        <w:tc>
          <w:tcPr>
            <w:tcW w:w="1616" w:type="dxa"/>
          </w:tcPr>
          <w:p>
            <w:pPr>
              <w:pStyle w:val="9"/>
              <w:spacing w:before="154"/>
              <w:ind w:left="32"/>
              <w:jc w:val="center"/>
              <w:rPr>
                <w:sz w:val="22"/>
              </w:rPr>
            </w:pPr>
            <w:r>
              <w:rPr>
                <w:sz w:val="22"/>
              </w:rPr>
              <w:t>生态效益指标</w:t>
            </w:r>
          </w:p>
        </w:tc>
        <w:tc>
          <w:tcPr>
            <w:tcW w:w="2278" w:type="dxa"/>
          </w:tcPr>
          <w:p>
            <w:pPr>
              <w:pStyle w:val="9"/>
              <w:spacing w:before="24" w:line="270" w:lineRule="exact"/>
              <w:ind w:left="36" w:right="9"/>
              <w:rPr>
                <w:sz w:val="22"/>
              </w:rPr>
            </w:pPr>
            <w:r>
              <w:rPr>
                <w:sz w:val="22"/>
              </w:rPr>
              <w:t>有利于改善当地生态环境</w:t>
            </w:r>
          </w:p>
        </w:tc>
        <w:tc>
          <w:tcPr>
            <w:tcW w:w="2276" w:type="dxa"/>
          </w:tcPr>
          <w:p>
            <w:pPr>
              <w:pStyle w:val="9"/>
              <w:spacing w:before="154"/>
              <w:ind w:left="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是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</w:tcPr>
          <w:p>
            <w:pPr>
              <w:pStyle w:val="9"/>
              <w:spacing w:before="153"/>
              <w:ind w:left="32"/>
              <w:jc w:val="center"/>
              <w:rPr>
                <w:sz w:val="22"/>
              </w:rPr>
            </w:pPr>
            <w:r>
              <w:rPr>
                <w:sz w:val="22"/>
              </w:rPr>
              <w:t>可持续影响指标</w:t>
            </w:r>
          </w:p>
        </w:tc>
        <w:tc>
          <w:tcPr>
            <w:tcW w:w="2278" w:type="dxa"/>
          </w:tcPr>
          <w:p>
            <w:pPr>
              <w:pStyle w:val="9"/>
              <w:spacing w:before="153"/>
              <w:ind w:left="36"/>
              <w:rPr>
                <w:sz w:val="22"/>
              </w:rPr>
            </w:pPr>
            <w:r>
              <w:rPr>
                <w:sz w:val="22"/>
              </w:rPr>
              <w:t>可持续发展与否</w:t>
            </w:r>
          </w:p>
        </w:tc>
        <w:tc>
          <w:tcPr>
            <w:tcW w:w="2276" w:type="dxa"/>
          </w:tcPr>
          <w:p>
            <w:pPr>
              <w:pStyle w:val="9"/>
              <w:spacing w:before="153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是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</w:tcPr>
          <w:p>
            <w:pPr>
              <w:pStyle w:val="9"/>
              <w:spacing w:before="22" w:line="272" w:lineRule="exact"/>
              <w:ind w:left="592" w:right="5" w:hanging="552"/>
              <w:rPr>
                <w:sz w:val="22"/>
              </w:rPr>
            </w:pPr>
            <w:r>
              <w:rPr>
                <w:sz w:val="22"/>
              </w:rPr>
              <w:t>服务对象满意度指标</w:t>
            </w:r>
          </w:p>
        </w:tc>
        <w:tc>
          <w:tcPr>
            <w:tcW w:w="2278" w:type="dxa"/>
          </w:tcPr>
          <w:p>
            <w:pPr>
              <w:pStyle w:val="9"/>
              <w:spacing w:before="154"/>
              <w:ind w:left="36"/>
              <w:rPr>
                <w:sz w:val="22"/>
              </w:rPr>
            </w:pPr>
            <w:r>
              <w:rPr>
                <w:sz w:val="22"/>
              </w:rPr>
              <w:t>群众满意度</w:t>
            </w:r>
          </w:p>
        </w:tc>
        <w:tc>
          <w:tcPr>
            <w:tcW w:w="2276" w:type="dxa"/>
          </w:tcPr>
          <w:p>
            <w:pPr>
              <w:pStyle w:val="9"/>
              <w:spacing w:before="154"/>
              <w:ind w:left="794" w:right="762"/>
              <w:jc w:val="center"/>
              <w:rPr>
                <w:sz w:val="22"/>
              </w:rPr>
            </w:pPr>
            <w:r>
              <w:rPr>
                <w:sz w:val="22"/>
              </w:rPr>
              <w:t>90%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2-5</w:t>
      </w:r>
    </w:p>
    <w:p>
      <w:pPr>
        <w:numPr>
          <w:ilvl w:val="0"/>
          <w:numId w:val="0"/>
        </w:numPr>
        <w:ind w:right="0" w:rightChars="0"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森林防火补助项目绩效目标表</w:t>
      </w:r>
    </w:p>
    <w:p>
      <w:pPr>
        <w:pStyle w:val="2"/>
        <w:ind w:left="1496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25"/>
        </w:rPr>
      </w:pPr>
    </w:p>
    <w:tbl>
      <w:tblPr>
        <w:tblStyle w:val="5"/>
        <w:tblW w:w="8463" w:type="dxa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063"/>
        <w:gridCol w:w="1380"/>
        <w:gridCol w:w="2112"/>
        <w:gridCol w:w="1270"/>
        <w:gridCol w:w="15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126" w:type="dxa"/>
            <w:gridSpan w:val="2"/>
          </w:tcPr>
          <w:p>
            <w:pPr>
              <w:pStyle w:val="9"/>
              <w:spacing w:before="65"/>
              <w:ind w:left="62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资金名称</w:t>
            </w:r>
          </w:p>
        </w:tc>
        <w:tc>
          <w:tcPr>
            <w:tcW w:w="6337" w:type="dxa"/>
            <w:gridSpan w:val="4"/>
          </w:tcPr>
          <w:p>
            <w:pPr>
              <w:pStyle w:val="9"/>
              <w:spacing w:before="65"/>
              <w:ind w:left="1185"/>
              <w:rPr>
                <w:sz w:val="22"/>
              </w:rPr>
            </w:pPr>
            <w:r>
              <w:rPr>
                <w:sz w:val="22"/>
              </w:rPr>
              <w:t>中央林业改革发展资金（森林防火补助）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126" w:type="dxa"/>
            <w:gridSpan w:val="2"/>
          </w:tcPr>
          <w:p>
            <w:pPr>
              <w:pStyle w:val="9"/>
              <w:spacing w:before="103"/>
              <w:ind w:left="62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项目名称</w:t>
            </w:r>
          </w:p>
        </w:tc>
        <w:tc>
          <w:tcPr>
            <w:tcW w:w="6337" w:type="dxa"/>
            <w:gridSpan w:val="4"/>
          </w:tcPr>
          <w:p>
            <w:pPr>
              <w:pStyle w:val="9"/>
              <w:spacing w:before="103"/>
              <w:ind w:left="1737"/>
              <w:rPr>
                <w:sz w:val="22"/>
              </w:rPr>
            </w:pPr>
            <w:r>
              <w:rPr>
                <w:sz w:val="22"/>
              </w:rPr>
              <w:t>森林火灾风险普查及成果应用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126" w:type="dxa"/>
            <w:gridSpan w:val="2"/>
          </w:tcPr>
          <w:p>
            <w:pPr>
              <w:pStyle w:val="9"/>
              <w:spacing w:before="103"/>
              <w:ind w:left="62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主管部门</w:t>
            </w:r>
          </w:p>
        </w:tc>
        <w:tc>
          <w:tcPr>
            <w:tcW w:w="3492" w:type="dxa"/>
            <w:gridSpan w:val="2"/>
          </w:tcPr>
          <w:p>
            <w:pPr>
              <w:pStyle w:val="9"/>
              <w:spacing w:before="103"/>
              <w:ind w:left="1089"/>
              <w:rPr>
                <w:sz w:val="22"/>
              </w:rPr>
            </w:pPr>
            <w:r>
              <w:rPr>
                <w:sz w:val="22"/>
              </w:rPr>
              <w:t>汕尾市林业局</w:t>
            </w:r>
          </w:p>
        </w:tc>
        <w:tc>
          <w:tcPr>
            <w:tcW w:w="1270" w:type="dxa"/>
          </w:tcPr>
          <w:p>
            <w:pPr>
              <w:pStyle w:val="9"/>
              <w:spacing w:before="103"/>
              <w:ind w:left="20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用款单位</w:t>
            </w:r>
          </w:p>
        </w:tc>
        <w:tc>
          <w:tcPr>
            <w:tcW w:w="1575" w:type="dxa"/>
          </w:tcPr>
          <w:p>
            <w:pPr>
              <w:pStyle w:val="9"/>
              <w:spacing w:before="103"/>
              <w:ind w:left="131"/>
              <w:rPr>
                <w:sz w:val="22"/>
              </w:rPr>
            </w:pPr>
            <w:r>
              <w:rPr>
                <w:sz w:val="22"/>
              </w:rPr>
              <w:t>汕尾市林业局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126" w:type="dxa"/>
            <w:gridSpan w:val="2"/>
          </w:tcPr>
          <w:p>
            <w:pPr>
              <w:pStyle w:val="9"/>
              <w:spacing w:before="103"/>
              <w:ind w:left="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资金总额度（万元）</w:t>
            </w:r>
          </w:p>
        </w:tc>
        <w:tc>
          <w:tcPr>
            <w:tcW w:w="6337" w:type="dxa"/>
            <w:gridSpan w:val="4"/>
          </w:tcPr>
          <w:p>
            <w:pPr>
              <w:pStyle w:val="9"/>
              <w:spacing w:before="103"/>
              <w:ind w:left="80" w:right="4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2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68"/>
              <w:ind w:left="40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总体绩效目标</w:t>
            </w:r>
          </w:p>
        </w:tc>
        <w:tc>
          <w:tcPr>
            <w:tcW w:w="6337" w:type="dxa"/>
            <w:gridSpan w:val="4"/>
          </w:tcPr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 w:line="230" w:lineRule="auto"/>
              <w:ind w:left="81" w:right="46"/>
              <w:jc w:val="left"/>
              <w:rPr>
                <w:sz w:val="22"/>
              </w:rPr>
            </w:pPr>
            <w:r>
              <w:rPr>
                <w:sz w:val="22"/>
              </w:rPr>
              <w:t>完成示范性森林防火区规划专题调查报告3篇；任务按时完成率90%，研究成果按时结题率90%；成果为广东省森林火灾风险调查评估工作提供数据支撑；引导各市、县、镇相关单位对其管辖区内森林火灾防控工作管理规范化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63" w:type="dxa"/>
            <w:vMerge w:val="restart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97" w:line="460" w:lineRule="auto"/>
              <w:ind w:left="426" w:right="393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绩效指标</w:t>
            </w:r>
          </w:p>
        </w:tc>
        <w:tc>
          <w:tcPr>
            <w:tcW w:w="1063" w:type="dxa"/>
          </w:tcPr>
          <w:p>
            <w:pPr>
              <w:pStyle w:val="9"/>
              <w:spacing w:before="125"/>
              <w:ind w:lef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一级指标</w:t>
            </w:r>
          </w:p>
        </w:tc>
        <w:tc>
          <w:tcPr>
            <w:tcW w:w="1380" w:type="dxa"/>
          </w:tcPr>
          <w:p>
            <w:pPr>
              <w:pStyle w:val="9"/>
              <w:spacing w:before="125"/>
              <w:ind w:left="236" w:right="203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二级指标</w:t>
            </w:r>
          </w:p>
        </w:tc>
        <w:tc>
          <w:tcPr>
            <w:tcW w:w="2112" w:type="dxa"/>
          </w:tcPr>
          <w:p>
            <w:pPr>
              <w:pStyle w:val="9"/>
              <w:spacing w:before="125"/>
              <w:ind w:left="62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三级指标</w:t>
            </w:r>
          </w:p>
        </w:tc>
        <w:tc>
          <w:tcPr>
            <w:tcW w:w="2845" w:type="dxa"/>
            <w:gridSpan w:val="2"/>
          </w:tcPr>
          <w:p>
            <w:pPr>
              <w:pStyle w:val="9"/>
              <w:spacing w:before="125"/>
              <w:ind w:left="65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实施周期指标值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restart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ind w:left="95"/>
              <w:rPr>
                <w:sz w:val="22"/>
              </w:rPr>
            </w:pPr>
            <w:r>
              <w:rPr>
                <w:sz w:val="22"/>
              </w:rPr>
              <w:t>产出指标</w:t>
            </w:r>
          </w:p>
        </w:tc>
        <w:tc>
          <w:tcPr>
            <w:tcW w:w="1380" w:type="dxa"/>
          </w:tcPr>
          <w:p>
            <w:pPr>
              <w:pStyle w:val="9"/>
              <w:spacing w:before="154"/>
              <w:ind w:left="236" w:right="203"/>
              <w:jc w:val="center"/>
              <w:rPr>
                <w:sz w:val="22"/>
              </w:rPr>
            </w:pPr>
            <w:r>
              <w:rPr>
                <w:sz w:val="22"/>
              </w:rPr>
              <w:t>数量指标</w:t>
            </w:r>
          </w:p>
        </w:tc>
        <w:tc>
          <w:tcPr>
            <w:tcW w:w="2112" w:type="dxa"/>
          </w:tcPr>
          <w:p>
            <w:pPr>
              <w:pStyle w:val="9"/>
              <w:spacing w:before="23" w:line="270" w:lineRule="exact"/>
              <w:ind w:left="38" w:right="64"/>
              <w:rPr>
                <w:sz w:val="22"/>
              </w:rPr>
            </w:pPr>
            <w:r>
              <w:rPr>
                <w:sz w:val="22"/>
              </w:rPr>
              <w:t>完成(专题研究/调查等)报告篇数</w:t>
            </w:r>
          </w:p>
        </w:tc>
        <w:tc>
          <w:tcPr>
            <w:tcW w:w="2845" w:type="dxa"/>
            <w:gridSpan w:val="2"/>
          </w:tcPr>
          <w:p>
            <w:pPr>
              <w:pStyle w:val="9"/>
              <w:spacing w:before="154"/>
              <w:ind w:left="1022" w:right="991"/>
              <w:jc w:val="center"/>
              <w:rPr>
                <w:sz w:val="22"/>
              </w:rPr>
            </w:pPr>
            <w:r>
              <w:rPr>
                <w:sz w:val="22"/>
              </w:rPr>
              <w:t>3篇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</w:tcPr>
          <w:p>
            <w:pPr>
              <w:pStyle w:val="9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9"/>
              <w:ind w:left="254"/>
              <w:rPr>
                <w:sz w:val="22"/>
              </w:rPr>
            </w:pPr>
            <w:r>
              <w:rPr>
                <w:sz w:val="22"/>
              </w:rPr>
              <w:t>质量指标</w:t>
            </w:r>
          </w:p>
        </w:tc>
        <w:tc>
          <w:tcPr>
            <w:tcW w:w="2112" w:type="dxa"/>
          </w:tcPr>
          <w:p>
            <w:pPr>
              <w:pStyle w:val="9"/>
              <w:spacing w:before="65"/>
              <w:ind w:left="38"/>
              <w:rPr>
                <w:sz w:val="22"/>
              </w:rPr>
            </w:pPr>
            <w:r>
              <w:rPr>
                <w:sz w:val="22"/>
              </w:rPr>
              <w:t>成果评审通过率</w:t>
            </w:r>
          </w:p>
        </w:tc>
        <w:tc>
          <w:tcPr>
            <w:tcW w:w="2845" w:type="dxa"/>
            <w:gridSpan w:val="2"/>
          </w:tcPr>
          <w:p>
            <w:pPr>
              <w:pStyle w:val="9"/>
              <w:spacing w:before="65"/>
              <w:ind w:left="1023" w:right="991"/>
              <w:jc w:val="center"/>
              <w:rPr>
                <w:sz w:val="22"/>
              </w:rPr>
            </w:pPr>
            <w:r>
              <w:rPr>
                <w:sz w:val="22"/>
              </w:rPr>
              <w:t>≥95%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>
            <w:pPr>
              <w:pStyle w:val="9"/>
              <w:spacing w:before="65"/>
              <w:ind w:left="38"/>
              <w:rPr>
                <w:sz w:val="22"/>
              </w:rPr>
            </w:pPr>
            <w:r>
              <w:rPr>
                <w:sz w:val="22"/>
              </w:rPr>
              <w:t>成果质量达标率</w:t>
            </w:r>
          </w:p>
        </w:tc>
        <w:tc>
          <w:tcPr>
            <w:tcW w:w="2845" w:type="dxa"/>
            <w:gridSpan w:val="2"/>
          </w:tcPr>
          <w:p>
            <w:pPr>
              <w:pStyle w:val="9"/>
              <w:spacing w:before="65"/>
              <w:ind w:left="1023" w:right="991"/>
              <w:jc w:val="center"/>
              <w:rPr>
                <w:sz w:val="22"/>
              </w:rPr>
            </w:pPr>
            <w:r>
              <w:rPr>
                <w:sz w:val="22"/>
              </w:rPr>
              <w:t>≥95%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</w:tcPr>
          <w:p>
            <w:pPr>
              <w:pStyle w:val="9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9"/>
              <w:ind w:left="254"/>
              <w:rPr>
                <w:sz w:val="22"/>
              </w:rPr>
            </w:pPr>
            <w:r>
              <w:rPr>
                <w:sz w:val="22"/>
              </w:rPr>
              <w:t>时效指标</w:t>
            </w:r>
          </w:p>
        </w:tc>
        <w:tc>
          <w:tcPr>
            <w:tcW w:w="2112" w:type="dxa"/>
          </w:tcPr>
          <w:p>
            <w:pPr>
              <w:pStyle w:val="9"/>
              <w:spacing w:before="62"/>
              <w:ind w:left="38"/>
              <w:rPr>
                <w:sz w:val="22"/>
              </w:rPr>
            </w:pPr>
            <w:r>
              <w:rPr>
                <w:sz w:val="22"/>
              </w:rPr>
              <w:t>任务按时完成率</w:t>
            </w:r>
          </w:p>
        </w:tc>
        <w:tc>
          <w:tcPr>
            <w:tcW w:w="2845" w:type="dxa"/>
            <w:gridSpan w:val="2"/>
          </w:tcPr>
          <w:p>
            <w:pPr>
              <w:pStyle w:val="9"/>
              <w:spacing w:before="62"/>
              <w:ind w:left="1023" w:right="991"/>
              <w:jc w:val="center"/>
              <w:rPr>
                <w:sz w:val="22"/>
              </w:rPr>
            </w:pPr>
            <w:r>
              <w:rPr>
                <w:sz w:val="22"/>
              </w:rPr>
              <w:t>≥90%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>
            <w:pPr>
              <w:pStyle w:val="9"/>
              <w:spacing w:before="65"/>
              <w:ind w:left="38"/>
              <w:rPr>
                <w:sz w:val="22"/>
              </w:rPr>
            </w:pPr>
            <w:r>
              <w:rPr>
                <w:sz w:val="22"/>
              </w:rPr>
              <w:t>研究成果按时结题率</w:t>
            </w:r>
          </w:p>
        </w:tc>
        <w:tc>
          <w:tcPr>
            <w:tcW w:w="2845" w:type="dxa"/>
            <w:gridSpan w:val="2"/>
          </w:tcPr>
          <w:p>
            <w:pPr>
              <w:pStyle w:val="9"/>
              <w:spacing w:before="65"/>
              <w:ind w:left="1023" w:right="991"/>
              <w:jc w:val="center"/>
              <w:rPr>
                <w:sz w:val="22"/>
              </w:rPr>
            </w:pPr>
            <w:r>
              <w:rPr>
                <w:sz w:val="22"/>
              </w:rPr>
              <w:t>≥90%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restart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9"/>
              <w:ind w:left="95"/>
              <w:rPr>
                <w:sz w:val="22"/>
              </w:rPr>
            </w:pPr>
            <w:r>
              <w:rPr>
                <w:sz w:val="22"/>
              </w:rPr>
              <w:t>效益指标</w:t>
            </w:r>
          </w:p>
        </w:tc>
        <w:tc>
          <w:tcPr>
            <w:tcW w:w="1380" w:type="dxa"/>
          </w:tcPr>
          <w:p>
            <w:pPr>
              <w:pStyle w:val="9"/>
              <w:spacing w:before="98" w:line="230" w:lineRule="auto"/>
              <w:ind w:left="477" w:right="218" w:hanging="224"/>
              <w:rPr>
                <w:sz w:val="22"/>
              </w:rPr>
            </w:pPr>
            <w:r>
              <w:rPr>
                <w:sz w:val="22"/>
              </w:rPr>
              <w:t>经济效益指标</w:t>
            </w:r>
          </w:p>
        </w:tc>
        <w:tc>
          <w:tcPr>
            <w:tcW w:w="2112" w:type="dxa"/>
          </w:tcPr>
          <w:p>
            <w:pPr>
              <w:pStyle w:val="9"/>
              <w:spacing w:before="98" w:line="230" w:lineRule="auto"/>
              <w:ind w:left="38" w:right="61"/>
              <w:rPr>
                <w:sz w:val="22"/>
              </w:rPr>
            </w:pPr>
            <w:r>
              <w:rPr>
                <w:sz w:val="22"/>
              </w:rPr>
              <w:t>挽回森林火灾带来的经济损失</w:t>
            </w:r>
          </w:p>
        </w:tc>
        <w:tc>
          <w:tcPr>
            <w:tcW w:w="2845" w:type="dxa"/>
            <w:gridSpan w:val="2"/>
          </w:tcPr>
          <w:p>
            <w:pPr>
              <w:pStyle w:val="9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9"/>
              <w:ind w:left="1023" w:right="989"/>
              <w:jc w:val="center"/>
              <w:rPr>
                <w:sz w:val="22"/>
              </w:rPr>
            </w:pPr>
            <w:r>
              <w:rPr>
                <w:sz w:val="22"/>
              </w:rPr>
              <w:t>200万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</w:tcPr>
          <w:p>
            <w:pPr>
              <w:pStyle w:val="9"/>
              <w:spacing w:before="139" w:line="230" w:lineRule="auto"/>
              <w:ind w:left="477" w:right="218" w:hanging="224"/>
              <w:rPr>
                <w:sz w:val="22"/>
              </w:rPr>
            </w:pPr>
            <w:r>
              <w:rPr>
                <w:sz w:val="22"/>
              </w:rPr>
              <w:t>社会效益指标</w:t>
            </w:r>
          </w:p>
        </w:tc>
        <w:tc>
          <w:tcPr>
            <w:tcW w:w="2112" w:type="dxa"/>
          </w:tcPr>
          <w:p>
            <w:pPr>
              <w:pStyle w:val="9"/>
              <w:spacing w:before="65"/>
              <w:ind w:left="38"/>
              <w:rPr>
                <w:sz w:val="22"/>
              </w:rPr>
            </w:pPr>
            <w:r>
              <w:rPr>
                <w:sz w:val="22"/>
              </w:rPr>
              <w:t>成果应用率</w:t>
            </w:r>
          </w:p>
        </w:tc>
        <w:tc>
          <w:tcPr>
            <w:tcW w:w="2845" w:type="dxa"/>
            <w:gridSpan w:val="2"/>
          </w:tcPr>
          <w:p>
            <w:pPr>
              <w:pStyle w:val="9"/>
              <w:spacing w:before="65"/>
              <w:ind w:left="1023" w:right="991"/>
              <w:jc w:val="center"/>
              <w:rPr>
                <w:sz w:val="22"/>
              </w:rPr>
            </w:pPr>
            <w:r>
              <w:rPr>
                <w:sz w:val="22"/>
              </w:rPr>
              <w:t>≥90%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>
            <w:pPr>
              <w:pStyle w:val="9"/>
              <w:spacing w:before="62"/>
              <w:ind w:left="38"/>
              <w:rPr>
                <w:sz w:val="22"/>
              </w:rPr>
            </w:pPr>
            <w:r>
              <w:rPr>
                <w:sz w:val="22"/>
              </w:rPr>
              <w:t>意见建议采纳率</w:t>
            </w:r>
          </w:p>
        </w:tc>
        <w:tc>
          <w:tcPr>
            <w:tcW w:w="2845" w:type="dxa"/>
            <w:gridSpan w:val="2"/>
          </w:tcPr>
          <w:p>
            <w:pPr>
              <w:pStyle w:val="9"/>
              <w:spacing w:before="62"/>
              <w:ind w:left="1023" w:right="991"/>
              <w:jc w:val="center"/>
              <w:rPr>
                <w:sz w:val="22"/>
              </w:rPr>
            </w:pPr>
            <w:r>
              <w:rPr>
                <w:sz w:val="22"/>
              </w:rPr>
              <w:t>≥90%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</w:tcPr>
          <w:p>
            <w:pPr>
              <w:pStyle w:val="9"/>
              <w:spacing w:before="139" w:line="230" w:lineRule="auto"/>
              <w:ind w:left="477" w:right="218" w:hanging="224"/>
              <w:rPr>
                <w:sz w:val="22"/>
              </w:rPr>
            </w:pPr>
            <w:r>
              <w:rPr>
                <w:sz w:val="22"/>
              </w:rPr>
              <w:t>生态效益指标</w:t>
            </w:r>
          </w:p>
        </w:tc>
        <w:tc>
          <w:tcPr>
            <w:tcW w:w="2112" w:type="dxa"/>
          </w:tcPr>
          <w:p>
            <w:pPr>
              <w:pStyle w:val="9"/>
              <w:spacing w:before="65"/>
              <w:ind w:left="38"/>
              <w:rPr>
                <w:sz w:val="22"/>
              </w:rPr>
            </w:pPr>
            <w:r>
              <w:rPr>
                <w:sz w:val="22"/>
              </w:rPr>
              <w:t>火灾扑灭的复燃率</w:t>
            </w:r>
          </w:p>
        </w:tc>
        <w:tc>
          <w:tcPr>
            <w:tcW w:w="2845" w:type="dxa"/>
            <w:gridSpan w:val="2"/>
          </w:tcPr>
          <w:p>
            <w:pPr>
              <w:pStyle w:val="9"/>
              <w:spacing w:before="65"/>
              <w:ind w:left="1023" w:right="989"/>
              <w:jc w:val="center"/>
              <w:rPr>
                <w:sz w:val="22"/>
              </w:rPr>
            </w:pPr>
            <w:r>
              <w:rPr>
                <w:sz w:val="22"/>
              </w:rPr>
              <w:t>≤3%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>
            <w:pPr>
              <w:pStyle w:val="9"/>
              <w:spacing w:before="65"/>
              <w:ind w:left="38"/>
              <w:rPr>
                <w:sz w:val="22"/>
              </w:rPr>
            </w:pPr>
            <w:r>
              <w:rPr>
                <w:sz w:val="22"/>
              </w:rPr>
              <w:t>森林火灾受害率</w:t>
            </w:r>
          </w:p>
        </w:tc>
        <w:tc>
          <w:tcPr>
            <w:tcW w:w="2845" w:type="dxa"/>
            <w:gridSpan w:val="2"/>
          </w:tcPr>
          <w:p>
            <w:pPr>
              <w:pStyle w:val="9"/>
              <w:spacing w:before="65"/>
              <w:ind w:left="1023" w:right="991"/>
              <w:jc w:val="center"/>
              <w:rPr>
                <w:sz w:val="22"/>
              </w:rPr>
            </w:pPr>
            <w:r>
              <w:rPr>
                <w:sz w:val="22"/>
              </w:rPr>
              <w:t>≤0.9‰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>
            <w:pPr>
              <w:pStyle w:val="9"/>
              <w:spacing w:before="127" w:line="230" w:lineRule="auto"/>
              <w:ind w:left="316" w:right="169" w:hanging="108"/>
              <w:rPr>
                <w:sz w:val="22"/>
              </w:rPr>
            </w:pPr>
            <w:r>
              <w:rPr>
                <w:sz w:val="22"/>
              </w:rPr>
              <w:t>满意度指标</w:t>
            </w:r>
          </w:p>
        </w:tc>
        <w:tc>
          <w:tcPr>
            <w:tcW w:w="1380" w:type="dxa"/>
          </w:tcPr>
          <w:p>
            <w:pPr>
              <w:pStyle w:val="9"/>
              <w:spacing w:before="127" w:line="230" w:lineRule="auto"/>
              <w:ind w:left="143" w:right="110" w:firstLine="110"/>
              <w:rPr>
                <w:sz w:val="22"/>
              </w:rPr>
            </w:pPr>
            <w:r>
              <w:rPr>
                <w:sz w:val="22"/>
              </w:rPr>
              <w:t>服务对象满意度指标</w:t>
            </w:r>
          </w:p>
        </w:tc>
        <w:tc>
          <w:tcPr>
            <w:tcW w:w="2112" w:type="dxa"/>
          </w:tcPr>
          <w:p>
            <w:pPr>
              <w:pStyle w:val="9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9"/>
              <w:ind w:left="38"/>
              <w:rPr>
                <w:sz w:val="22"/>
              </w:rPr>
            </w:pPr>
            <w:r>
              <w:rPr>
                <w:sz w:val="22"/>
              </w:rPr>
              <w:t>公众满意度</w:t>
            </w:r>
          </w:p>
        </w:tc>
        <w:tc>
          <w:tcPr>
            <w:tcW w:w="2845" w:type="dxa"/>
            <w:gridSpan w:val="2"/>
          </w:tcPr>
          <w:p>
            <w:pPr>
              <w:pStyle w:val="9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9"/>
              <w:ind w:left="1023" w:right="991"/>
              <w:jc w:val="center"/>
              <w:rPr>
                <w:sz w:val="22"/>
              </w:rPr>
            </w:pPr>
            <w:r>
              <w:rPr>
                <w:sz w:val="22"/>
              </w:rPr>
              <w:t>≥95%</w:t>
            </w: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00" w:h="16840"/>
      <w:pgMar w:top="1600" w:right="960" w:bottom="820" w:left="800" w:header="0" w:footer="63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703CC"/>
    <w:rsid w:val="186B714D"/>
    <w:rsid w:val="26574133"/>
    <w:rsid w:val="2A322C59"/>
    <w:rsid w:val="3F3C2543"/>
    <w:rsid w:val="4E9133C0"/>
    <w:rsid w:val="4F283F1E"/>
    <w:rsid w:val="52B30863"/>
    <w:rsid w:val="5CFA532C"/>
    <w:rsid w:val="6A127C0D"/>
    <w:rsid w:val="6FEC0DC3"/>
    <w:rsid w:val="720F5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1837</Words>
  <Characters>1992</Characters>
  <TotalTime>5</TotalTime>
  <ScaleCrop>false</ScaleCrop>
  <LinksUpToDate>false</LinksUpToDate>
  <CharactersWithSpaces>2006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2022-01-17T14:34:00Z</dcterms:created>
  <dc:creator>Administrator</dc:creator>
  <cp:lastModifiedBy>Administrator</cp:lastModifiedBy>
  <cp:lastPrinted>2022-02-10T08:17:00Z</cp:lastPrinted>
  <dcterms:modified xsi:type="dcterms:W3CDTF">2022-04-22T02:43:32Z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DocuWorks Desk 8.0.2 [SC]</vt:lpwstr>
  </property>
  <property fmtid="{D5CDD505-2E9C-101B-9397-08002B2CF9AE}" pid="4" name="LastSaved">
    <vt:filetime>2022-01-17T00:00:00Z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BAF48516B84149188C1D3E11813C0DF6</vt:lpwstr>
  </property>
</Properties>
</file>