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4210"/>
        <w:tblW w:w="0" w:type="auto"/>
        <w:tblLook w:val="04A0"/>
      </w:tblPr>
      <w:tblGrid>
        <w:gridCol w:w="2943"/>
        <w:gridCol w:w="1985"/>
        <w:gridCol w:w="1417"/>
        <w:gridCol w:w="2177"/>
      </w:tblGrid>
      <w:tr w:rsidR="0044292A" w:rsidTr="00804BAD">
        <w:trPr>
          <w:trHeight w:val="567"/>
        </w:trPr>
        <w:tc>
          <w:tcPr>
            <w:tcW w:w="2943" w:type="dxa"/>
            <w:vAlign w:val="center"/>
          </w:tcPr>
          <w:p w:rsidR="0044292A" w:rsidRPr="007E20F7" w:rsidRDefault="0044292A" w:rsidP="00804BA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</w:tcPr>
          <w:p w:rsidR="0044292A" w:rsidRDefault="0044292A" w:rsidP="00804BAD"/>
        </w:tc>
        <w:tc>
          <w:tcPr>
            <w:tcW w:w="1417" w:type="dxa"/>
            <w:vAlign w:val="center"/>
          </w:tcPr>
          <w:p w:rsidR="0044292A" w:rsidRDefault="00A97EA1" w:rsidP="00804BAD">
            <w:pPr>
              <w:spacing w:line="400" w:lineRule="exact"/>
              <w:jc w:val="center"/>
            </w:pPr>
            <w:r w:rsidRPr="00A97EA1">
              <w:rPr>
                <w:rFonts w:ascii="方正小标宋简体" w:eastAsia="方正小标宋简体" w:hint="eastAsia"/>
                <w:sz w:val="24"/>
                <w:szCs w:val="24"/>
              </w:rPr>
              <w:t>填表时间</w:t>
            </w:r>
          </w:p>
        </w:tc>
        <w:tc>
          <w:tcPr>
            <w:tcW w:w="2177" w:type="dxa"/>
          </w:tcPr>
          <w:p w:rsidR="0044292A" w:rsidRDefault="0044292A" w:rsidP="00804BAD"/>
        </w:tc>
      </w:tr>
      <w:tr w:rsidR="00A97EA1" w:rsidTr="00804BAD">
        <w:trPr>
          <w:trHeight w:val="567"/>
        </w:trPr>
        <w:tc>
          <w:tcPr>
            <w:tcW w:w="2943" w:type="dxa"/>
            <w:vAlign w:val="center"/>
          </w:tcPr>
          <w:p w:rsidR="00A97EA1" w:rsidRPr="007E20F7" w:rsidRDefault="00A97EA1" w:rsidP="00804BA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身份证号码</w:t>
            </w:r>
          </w:p>
        </w:tc>
        <w:tc>
          <w:tcPr>
            <w:tcW w:w="5579" w:type="dxa"/>
            <w:gridSpan w:val="3"/>
          </w:tcPr>
          <w:p w:rsidR="00A97EA1" w:rsidRDefault="00A97EA1" w:rsidP="00804BAD"/>
        </w:tc>
      </w:tr>
      <w:tr w:rsidR="0058632D" w:rsidTr="00804BAD">
        <w:trPr>
          <w:trHeight w:val="567"/>
        </w:trPr>
        <w:tc>
          <w:tcPr>
            <w:tcW w:w="2943" w:type="dxa"/>
            <w:vAlign w:val="center"/>
          </w:tcPr>
          <w:p w:rsidR="0058632D" w:rsidRPr="007E20F7" w:rsidRDefault="0058632D" w:rsidP="00804BA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职业</w:t>
            </w:r>
          </w:p>
        </w:tc>
        <w:tc>
          <w:tcPr>
            <w:tcW w:w="5579" w:type="dxa"/>
            <w:gridSpan w:val="3"/>
          </w:tcPr>
          <w:p w:rsidR="0058632D" w:rsidRDefault="0058632D" w:rsidP="00804BAD"/>
        </w:tc>
      </w:tr>
      <w:tr w:rsidR="0058632D" w:rsidTr="00804BAD">
        <w:trPr>
          <w:trHeight w:val="567"/>
        </w:trPr>
        <w:tc>
          <w:tcPr>
            <w:tcW w:w="2943" w:type="dxa"/>
            <w:vAlign w:val="center"/>
          </w:tcPr>
          <w:p w:rsidR="0058632D" w:rsidRPr="007E20F7" w:rsidRDefault="0058632D" w:rsidP="00804BA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工作单位</w:t>
            </w:r>
          </w:p>
        </w:tc>
        <w:tc>
          <w:tcPr>
            <w:tcW w:w="5579" w:type="dxa"/>
            <w:gridSpan w:val="3"/>
          </w:tcPr>
          <w:p w:rsidR="0058632D" w:rsidRDefault="0058632D" w:rsidP="00804BAD"/>
        </w:tc>
      </w:tr>
      <w:tr w:rsidR="0058632D" w:rsidTr="00804BAD">
        <w:trPr>
          <w:trHeight w:val="567"/>
        </w:trPr>
        <w:tc>
          <w:tcPr>
            <w:tcW w:w="2943" w:type="dxa"/>
            <w:vAlign w:val="center"/>
          </w:tcPr>
          <w:p w:rsidR="0058632D" w:rsidRPr="007E20F7" w:rsidRDefault="0058632D" w:rsidP="00804BA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学历</w:t>
            </w:r>
          </w:p>
        </w:tc>
        <w:tc>
          <w:tcPr>
            <w:tcW w:w="5579" w:type="dxa"/>
            <w:gridSpan w:val="3"/>
          </w:tcPr>
          <w:p w:rsidR="0058632D" w:rsidRDefault="0058632D" w:rsidP="00804BAD"/>
        </w:tc>
      </w:tr>
      <w:tr w:rsidR="0058632D" w:rsidTr="00804BAD">
        <w:trPr>
          <w:trHeight w:val="567"/>
        </w:trPr>
        <w:tc>
          <w:tcPr>
            <w:tcW w:w="2943" w:type="dxa"/>
            <w:vAlign w:val="center"/>
          </w:tcPr>
          <w:p w:rsidR="0058632D" w:rsidRPr="007E20F7" w:rsidRDefault="0058632D" w:rsidP="00804BA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联系电话</w:t>
            </w:r>
          </w:p>
        </w:tc>
        <w:tc>
          <w:tcPr>
            <w:tcW w:w="5579" w:type="dxa"/>
            <w:gridSpan w:val="3"/>
          </w:tcPr>
          <w:p w:rsidR="0058632D" w:rsidRDefault="0058632D" w:rsidP="00804BAD"/>
        </w:tc>
      </w:tr>
      <w:tr w:rsidR="0058632D" w:rsidTr="00804BAD">
        <w:trPr>
          <w:trHeight w:val="567"/>
        </w:trPr>
        <w:tc>
          <w:tcPr>
            <w:tcW w:w="2943" w:type="dxa"/>
            <w:vAlign w:val="center"/>
          </w:tcPr>
          <w:p w:rsidR="0058632D" w:rsidRPr="007E20F7" w:rsidRDefault="0058632D" w:rsidP="00804BAD">
            <w:pPr>
              <w:spacing w:line="40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联系地址及邮编</w:t>
            </w:r>
          </w:p>
        </w:tc>
        <w:tc>
          <w:tcPr>
            <w:tcW w:w="5579" w:type="dxa"/>
            <w:gridSpan w:val="3"/>
          </w:tcPr>
          <w:p w:rsidR="0058632D" w:rsidRDefault="0058632D" w:rsidP="00804BAD"/>
        </w:tc>
      </w:tr>
      <w:tr w:rsidR="00A97EA1" w:rsidTr="00804BAD">
        <w:trPr>
          <w:trHeight w:val="3738"/>
        </w:trPr>
        <w:tc>
          <w:tcPr>
            <w:tcW w:w="8522" w:type="dxa"/>
            <w:gridSpan w:val="4"/>
          </w:tcPr>
          <w:p w:rsidR="00A97EA1" w:rsidRPr="00401C32" w:rsidRDefault="00A97EA1" w:rsidP="00804BAD">
            <w:pPr>
              <w:spacing w:line="400" w:lineRule="exact"/>
              <w:rPr>
                <w:rFonts w:ascii="方正小标宋简体" w:eastAsia="方正小标宋简体"/>
                <w:sz w:val="32"/>
                <w:szCs w:val="32"/>
              </w:rPr>
            </w:pPr>
            <w:r w:rsidRPr="007E20F7">
              <w:rPr>
                <w:rFonts w:ascii="方正小标宋简体" w:eastAsia="方正小标宋简体" w:hint="eastAsia"/>
                <w:sz w:val="24"/>
                <w:szCs w:val="24"/>
              </w:rPr>
              <w:t>注意事项：</w:t>
            </w:r>
          </w:p>
          <w:p w:rsidR="00A97EA1" w:rsidRPr="0058632D" w:rsidRDefault="00A97EA1" w:rsidP="00804BAD">
            <w:pPr>
              <w:rPr>
                <w:rFonts w:ascii="仿宋_GB2312" w:eastAsia="仿宋_GB2312"/>
                <w:szCs w:val="21"/>
              </w:rPr>
            </w:pPr>
            <w:r w:rsidRPr="0058632D">
              <w:rPr>
                <w:rFonts w:ascii="仿宋_GB2312" w:eastAsia="仿宋_GB2312" w:hint="eastAsia"/>
                <w:szCs w:val="21"/>
              </w:rPr>
              <w:t>1.</w:t>
            </w:r>
            <w:r>
              <w:rPr>
                <w:rFonts w:ascii="仿宋_GB2312" w:eastAsia="仿宋_GB2312" w:hint="eastAsia"/>
                <w:szCs w:val="21"/>
              </w:rPr>
              <w:t>旁听人员</w:t>
            </w:r>
            <w:r w:rsidRPr="0058632D">
              <w:rPr>
                <w:rFonts w:ascii="仿宋_GB2312" w:eastAsia="仿宋_GB2312" w:hint="eastAsia"/>
                <w:szCs w:val="21"/>
              </w:rPr>
              <w:t>请按照要求如实</w:t>
            </w:r>
            <w:r>
              <w:rPr>
                <w:rFonts w:ascii="仿宋_GB2312" w:eastAsia="仿宋_GB2312" w:hint="eastAsia"/>
                <w:szCs w:val="21"/>
              </w:rPr>
              <w:t>、准确、清楚</w:t>
            </w:r>
            <w:r w:rsidRPr="0058632D">
              <w:rPr>
                <w:rFonts w:ascii="仿宋_GB2312" w:eastAsia="仿宋_GB2312" w:hint="eastAsia"/>
                <w:szCs w:val="21"/>
              </w:rPr>
              <w:t>填写个人信息。</w:t>
            </w:r>
          </w:p>
          <w:p w:rsidR="00A97EA1" w:rsidRPr="0058632D" w:rsidRDefault="00A97EA1" w:rsidP="00804BAD">
            <w:pPr>
              <w:rPr>
                <w:rFonts w:ascii="仿宋_GB2312" w:eastAsia="仿宋_GB2312"/>
                <w:szCs w:val="21"/>
              </w:rPr>
            </w:pPr>
            <w:r w:rsidRPr="0058632D">
              <w:rPr>
                <w:rFonts w:ascii="仿宋_GB2312" w:eastAsia="仿宋_GB2312" w:hint="eastAsia"/>
                <w:szCs w:val="21"/>
              </w:rPr>
              <w:t>2.报名者应当能按时全程参加听证会，</w:t>
            </w:r>
            <w:r w:rsidR="00804BAD">
              <w:rPr>
                <w:rFonts w:ascii="仿宋_GB2312" w:eastAsia="仿宋_GB2312" w:hint="eastAsia"/>
                <w:szCs w:val="21"/>
              </w:rPr>
              <w:t>旁听人员不得进行发言</w:t>
            </w:r>
            <w:r w:rsidRPr="0058632D">
              <w:rPr>
                <w:rFonts w:ascii="仿宋_GB2312" w:eastAsia="仿宋_GB2312" w:hint="eastAsia"/>
                <w:szCs w:val="21"/>
              </w:rPr>
              <w:t>；同意公开必要的个人信息（包括姓名、身份、职业等）。</w:t>
            </w:r>
          </w:p>
          <w:p w:rsidR="00A97EA1" w:rsidRPr="0058632D" w:rsidRDefault="00A97EA1" w:rsidP="00804BAD">
            <w:pPr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 w:rsidRPr="0058632D">
              <w:rPr>
                <w:rFonts w:ascii="仿宋_GB2312" w:eastAsia="仿宋_GB2312" w:hint="eastAsia"/>
                <w:szCs w:val="21"/>
              </w:rPr>
              <w:t>.</w:t>
            </w:r>
            <w:r>
              <w:rPr>
                <w:rFonts w:ascii="仿宋_GB2312" w:eastAsia="仿宋_GB2312" w:hint="eastAsia"/>
                <w:szCs w:val="21"/>
              </w:rPr>
              <w:t>旁听人员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  <w:lang w:val="zh-CN"/>
              </w:rPr>
              <w:t>报名者填写报名表后，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到汕尾市城区金湖路汕尾市生态环境局9楼海洋生态环境科，现场提交资料报名。</w:t>
            </w:r>
          </w:p>
          <w:p w:rsidR="00A97EA1" w:rsidRPr="0058632D" w:rsidRDefault="00A97EA1" w:rsidP="00804BAD">
            <w:pPr>
              <w:rPr>
                <w:rFonts w:ascii="仿宋_GB2312" w:eastAsia="仿宋_GB2312"/>
                <w:szCs w:val="21"/>
              </w:rPr>
            </w:pP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4.我局将于听证会前5日核实并确定</w:t>
            </w:r>
            <w:r w:rsidR="00804BA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旁听人员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名单，在汕尾市生态环境局（http://www.shanwei.gov.cn/swhbj/）公布。在听证会前3日，我局将《</w:t>
            </w:r>
            <w:r w:rsidR="00804BA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会议旁听通知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》送达</w:t>
            </w:r>
            <w:r w:rsidR="00804BA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旁听人员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。</w:t>
            </w:r>
            <w:r w:rsidR="00804BA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旁听人员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应</w:t>
            </w:r>
            <w:r w:rsidR="00804BA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持</w:t>
            </w:r>
            <w:r w:rsidR="00804BAD"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《</w:t>
            </w:r>
            <w:r w:rsidR="00804BA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会议旁听通知</w:t>
            </w:r>
            <w:r w:rsidR="00804BAD"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》</w:t>
            </w:r>
            <w:r w:rsidRPr="0058632D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按时参加听证会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。</w:t>
            </w:r>
          </w:p>
          <w:p w:rsidR="00A97EA1" w:rsidRDefault="00A97EA1" w:rsidP="00804BAD"/>
        </w:tc>
      </w:tr>
    </w:tbl>
    <w:p w:rsidR="0058632D" w:rsidRPr="0058632D" w:rsidRDefault="0058632D" w:rsidP="0058632D">
      <w:pPr>
        <w:jc w:val="left"/>
        <w:rPr>
          <w:rFonts w:ascii="仿宋_GB2312" w:eastAsia="仿宋_GB2312"/>
          <w:sz w:val="32"/>
          <w:szCs w:val="32"/>
        </w:rPr>
      </w:pPr>
      <w:r w:rsidRPr="0058632D">
        <w:rPr>
          <w:rFonts w:ascii="仿宋_GB2312" w:eastAsia="仿宋_GB2312" w:hint="eastAsia"/>
          <w:sz w:val="32"/>
          <w:szCs w:val="32"/>
        </w:rPr>
        <w:t>附件</w:t>
      </w:r>
      <w:r w:rsidR="0044292A">
        <w:rPr>
          <w:rFonts w:ascii="仿宋_GB2312" w:eastAsia="仿宋_GB2312" w:hint="eastAsia"/>
          <w:sz w:val="32"/>
          <w:szCs w:val="32"/>
        </w:rPr>
        <w:t>2</w:t>
      </w:r>
    </w:p>
    <w:p w:rsidR="00804BAD" w:rsidRDefault="00804BAD" w:rsidP="00401C32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2F6E43" w:rsidRDefault="0044292A" w:rsidP="00401C32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旁听人员</w:t>
      </w:r>
      <w:r w:rsidR="00401C32" w:rsidRPr="0058632D">
        <w:rPr>
          <w:rFonts w:ascii="方正小标宋简体" w:eastAsia="方正小标宋简体" w:hint="eastAsia"/>
          <w:sz w:val="36"/>
          <w:szCs w:val="36"/>
        </w:rPr>
        <w:t>报名表</w:t>
      </w:r>
    </w:p>
    <w:p w:rsidR="0044292A" w:rsidRPr="0058632D" w:rsidRDefault="0044292A" w:rsidP="00401C32">
      <w:pPr>
        <w:jc w:val="center"/>
        <w:rPr>
          <w:rFonts w:ascii="方正小标宋简体" w:eastAsia="方正小标宋简体"/>
          <w:sz w:val="36"/>
          <w:szCs w:val="36"/>
        </w:rPr>
      </w:pPr>
    </w:p>
    <w:sectPr w:rsidR="0044292A" w:rsidRPr="0058632D" w:rsidSect="0058632D">
      <w:pgSz w:w="11906" w:h="16838"/>
      <w:pgMar w:top="209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7E7" w:rsidRDefault="00D327E7" w:rsidP="00401C32">
      <w:r>
        <w:separator/>
      </w:r>
    </w:p>
  </w:endnote>
  <w:endnote w:type="continuationSeparator" w:id="0">
    <w:p w:rsidR="00D327E7" w:rsidRDefault="00D327E7" w:rsidP="0040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7E7" w:rsidRDefault="00D327E7" w:rsidP="00401C32">
      <w:r>
        <w:separator/>
      </w:r>
    </w:p>
  </w:footnote>
  <w:footnote w:type="continuationSeparator" w:id="0">
    <w:p w:rsidR="00D327E7" w:rsidRDefault="00D327E7" w:rsidP="00401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C32"/>
    <w:rsid w:val="00286476"/>
    <w:rsid w:val="00295C24"/>
    <w:rsid w:val="00387989"/>
    <w:rsid w:val="00401C32"/>
    <w:rsid w:val="0044292A"/>
    <w:rsid w:val="0058632D"/>
    <w:rsid w:val="00600B55"/>
    <w:rsid w:val="006A4407"/>
    <w:rsid w:val="007E20F7"/>
    <w:rsid w:val="00804BAD"/>
    <w:rsid w:val="00A36316"/>
    <w:rsid w:val="00A97EA1"/>
    <w:rsid w:val="00D327E7"/>
    <w:rsid w:val="00FD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1C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1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1C32"/>
    <w:rPr>
      <w:sz w:val="18"/>
      <w:szCs w:val="18"/>
    </w:rPr>
  </w:style>
  <w:style w:type="table" w:styleId="a5">
    <w:name w:val="Table Grid"/>
    <w:basedOn w:val="a1"/>
    <w:uiPriority w:val="59"/>
    <w:rsid w:val="00401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20F7"/>
    <w:pPr>
      <w:ind w:firstLineChars="200" w:firstLine="420"/>
    </w:pPr>
  </w:style>
  <w:style w:type="paragraph" w:styleId="a7">
    <w:name w:val="caption"/>
    <w:basedOn w:val="a"/>
    <w:next w:val="a"/>
    <w:uiPriority w:val="35"/>
    <w:unhideWhenUsed/>
    <w:qFormat/>
    <w:rsid w:val="0044292A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钟延辉</dc:creator>
  <cp:keywords/>
  <dc:description/>
  <cp:lastModifiedBy>钟延辉</cp:lastModifiedBy>
  <cp:revision>4</cp:revision>
  <dcterms:created xsi:type="dcterms:W3CDTF">2020-05-19T01:11:00Z</dcterms:created>
  <dcterms:modified xsi:type="dcterms:W3CDTF">2020-05-19T01:36:00Z</dcterms:modified>
</cp:coreProperties>
</file>