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汕尾市城区2020年度第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十七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批次城镇建设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用地征收土地补偿安置方案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梧桐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经济联合社部分）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为实施我市城区土地利用总体规划和城市规划，加快市区发展步伐，按照市政府的工作部署，我局拟对汕尾市城区香洲街道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梧桐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经济联合社位于市区香洲街道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梧桐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经济联合社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牛嘴问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”（土名）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的集体土地进行征收，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作为汕尾市城区2020年度第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十七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批次城镇建设用地。根据《中华人民共和国土地管理法》、《广东省实施〈中华人民共和国土地管理法〉办法》及《广东省征地补偿保护标准》等法律法规的相关规定，特拟订如下征地方案：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一、拟征收土地位置：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</w:t>
      </w:r>
      <w:bookmarkStart w:id="0" w:name="_Hlk525208981"/>
      <w:r>
        <w:rPr>
          <w:rFonts w:hint="eastAsia" w:ascii="仿宋_GB2312" w:hAnsi="仿宋_GB2312" w:eastAsia="仿宋_GB2312" w:cs="仿宋_GB2312"/>
          <w:sz w:val="32"/>
          <w:szCs w:val="32"/>
        </w:rPr>
        <w:t>香洲街道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梧桐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经济联合社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牛嘴问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(土名)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2.2163</w:t>
      </w:r>
      <w:r>
        <w:rPr>
          <w:rFonts w:hint="eastAsia" w:ascii="仿宋_GB2312" w:hAnsi="仿宋_GB2312" w:eastAsia="仿宋_GB2312" w:cs="仿宋_GB2312"/>
          <w:sz w:val="32"/>
          <w:szCs w:val="32"/>
        </w:rPr>
        <w:t>公顷（征地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四至范围</w:t>
      </w:r>
      <w:r>
        <w:rPr>
          <w:rFonts w:hint="eastAsia" w:ascii="仿宋_GB2312" w:hAnsi="仿宋_GB2312" w:eastAsia="仿宋_GB2312" w:cs="仿宋_GB2312"/>
          <w:sz w:val="32"/>
          <w:szCs w:val="32"/>
        </w:rPr>
        <w:t>详见征地红线图）。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二、拟征收土地面积及地类：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拟征收土地面积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2.2163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公顷（其中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园地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2.0297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公顷、林地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0.1075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公顷、其他农用地（不含养殖水面）0.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  <w:lang w:val="en-US" w:eastAsia="zh-CN"/>
        </w:rPr>
        <w:t>0791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shd w:val="clear" w:color="auto" w:fill="FFFFFF"/>
        </w:rPr>
        <w:t>公顷）</w:t>
      </w:r>
      <w:r>
        <w:rPr>
          <w:rFonts w:hint="eastAsia" w:ascii="仿宋_GB2312" w:hAnsi="仿宋_GB2312" w:eastAsia="仿宋_GB2312" w:cs="仿宋_GB2312"/>
          <w:sz w:val="32"/>
          <w:szCs w:val="32"/>
        </w:rPr>
        <w:t>（具体征地地类面积以征地红线图为准）。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三、征收土地补偿标准：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（一）土地补偿费及安置补助费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Hlk509841339"/>
      <w:r>
        <w:rPr>
          <w:rFonts w:hint="eastAsia" w:ascii="仿宋_GB2312" w:hAnsi="仿宋_GB2312" w:eastAsia="仿宋_GB2312" w:cs="仿宋_GB2312"/>
          <w:sz w:val="32"/>
          <w:szCs w:val="32"/>
        </w:rPr>
        <w:t>土地补偿标准根据区片综合地价标准补偿，其中园地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林地41.2425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万元/公顷，</w:t>
      </w:r>
      <w:r>
        <w:rPr>
          <w:rFonts w:hint="eastAsia" w:ascii="仿宋_GB2312" w:hAnsi="仿宋_GB2312" w:eastAsia="仿宋_GB2312" w:cs="仿宋_GB2312"/>
          <w:sz w:val="32"/>
          <w:szCs w:val="32"/>
        </w:rPr>
        <w:t>其它农用地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不含养殖水面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91.65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万元/公顷。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80" w:firstLineChars="1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（二）青苗作物及附着物补偿费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56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征地范围内的青苗作物及附着物按有关规定，根据登记情况，经现场调查核实后给予补偿。自征地预公告发布后，凡在拟征土地上抢栽、抢种、抢建的地上附着物和青苗，征地时一律不予补偿。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四、安置途径：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（一）本次征收土地付给土地补偿费及安置补助费；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按实际征收土地面积的15%比例安排留用地，留用地折算成货币补偿，补偿标准为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  <w:lang w:val="en-US" w:eastAsia="zh-CN"/>
        </w:rPr>
        <w:t>1556</w:t>
      </w:r>
      <w:r>
        <w:rPr>
          <w:rFonts w:hint="eastAsia" w:ascii="仿宋_GB2312" w:hAnsi="仿宋_GB2312" w:eastAsia="仿宋_GB2312" w:cs="仿宋_GB2312"/>
          <w:kern w:val="28"/>
          <w:sz w:val="32"/>
          <w:szCs w:val="32"/>
        </w:rPr>
        <w:t>万元/公顷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（三）被征地农民养老保障。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汕尾市城区自然资源局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360" w:lineRule="auto"/>
        <w:ind w:right="320"/>
        <w:jc w:val="both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9"/>
      <w:suff w:val="nothing"/>
      <w:lvlText w:val="%1."/>
      <w:lvlJc w:val="left"/>
    </w:lvl>
    <w:lvl w:ilvl="1" w:tentative="0">
      <w:start w:val="1"/>
      <w:numFmt w:val="japaneseCounting"/>
      <w:lvlText w:val="（%2）"/>
      <w:lvlJc w:val="left"/>
      <w:pPr>
        <w:tabs>
          <w:tab w:val="left" w:pos="2940"/>
        </w:tabs>
        <w:ind w:left="29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3060"/>
        </w:tabs>
        <w:ind w:left="3060" w:hanging="420"/>
      </w:pPr>
    </w:lvl>
    <w:lvl w:ilvl="3" w:tentative="0">
      <w:start w:val="1"/>
      <w:numFmt w:val="decimal"/>
      <w:lvlText w:val="%4."/>
      <w:lvlJc w:val="left"/>
      <w:pPr>
        <w:tabs>
          <w:tab w:val="left" w:pos="3480"/>
        </w:tabs>
        <w:ind w:left="34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3900"/>
        </w:tabs>
        <w:ind w:left="39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420"/>
      </w:pPr>
    </w:lvl>
    <w:lvl w:ilvl="6" w:tentative="0">
      <w:start w:val="1"/>
      <w:numFmt w:val="decimal"/>
      <w:lvlText w:val="%7."/>
      <w:lvlJc w:val="left"/>
      <w:pPr>
        <w:tabs>
          <w:tab w:val="left" w:pos="4740"/>
        </w:tabs>
        <w:ind w:left="47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5160"/>
        </w:tabs>
        <w:ind w:left="51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5580"/>
        </w:tabs>
        <w:ind w:left="55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50"/>
    <w:rsid w:val="00044DD0"/>
    <w:rsid w:val="00053708"/>
    <w:rsid w:val="00062E99"/>
    <w:rsid w:val="000C73FA"/>
    <w:rsid w:val="00105FCF"/>
    <w:rsid w:val="00106FF8"/>
    <w:rsid w:val="00121371"/>
    <w:rsid w:val="00177AE8"/>
    <w:rsid w:val="001C18D3"/>
    <w:rsid w:val="001D2D9E"/>
    <w:rsid w:val="001D414C"/>
    <w:rsid w:val="001E0A3F"/>
    <w:rsid w:val="002176E6"/>
    <w:rsid w:val="00273E24"/>
    <w:rsid w:val="0029760F"/>
    <w:rsid w:val="002D4778"/>
    <w:rsid w:val="00337F59"/>
    <w:rsid w:val="00347479"/>
    <w:rsid w:val="0037336E"/>
    <w:rsid w:val="003B7158"/>
    <w:rsid w:val="003B786C"/>
    <w:rsid w:val="003B78BD"/>
    <w:rsid w:val="003E07FF"/>
    <w:rsid w:val="003E6162"/>
    <w:rsid w:val="00406DEC"/>
    <w:rsid w:val="00450687"/>
    <w:rsid w:val="00460EB7"/>
    <w:rsid w:val="0047709E"/>
    <w:rsid w:val="004A17F4"/>
    <w:rsid w:val="004A290C"/>
    <w:rsid w:val="004C3E03"/>
    <w:rsid w:val="004F49F8"/>
    <w:rsid w:val="005167FA"/>
    <w:rsid w:val="00523A43"/>
    <w:rsid w:val="00526021"/>
    <w:rsid w:val="00576C4B"/>
    <w:rsid w:val="00581C73"/>
    <w:rsid w:val="005941A3"/>
    <w:rsid w:val="005964A1"/>
    <w:rsid w:val="005E0787"/>
    <w:rsid w:val="00634AC9"/>
    <w:rsid w:val="00646121"/>
    <w:rsid w:val="006765BA"/>
    <w:rsid w:val="00676D8D"/>
    <w:rsid w:val="006814D1"/>
    <w:rsid w:val="00686950"/>
    <w:rsid w:val="006E7A4E"/>
    <w:rsid w:val="007126A7"/>
    <w:rsid w:val="0072313F"/>
    <w:rsid w:val="007578CD"/>
    <w:rsid w:val="00773536"/>
    <w:rsid w:val="007737DB"/>
    <w:rsid w:val="007A57AB"/>
    <w:rsid w:val="007B0E65"/>
    <w:rsid w:val="007B1AAA"/>
    <w:rsid w:val="007B2CA5"/>
    <w:rsid w:val="007F405D"/>
    <w:rsid w:val="008243D6"/>
    <w:rsid w:val="00831921"/>
    <w:rsid w:val="008939A7"/>
    <w:rsid w:val="008B029B"/>
    <w:rsid w:val="008B22D1"/>
    <w:rsid w:val="008B7A0F"/>
    <w:rsid w:val="008D1ED9"/>
    <w:rsid w:val="008E3F2F"/>
    <w:rsid w:val="008E53F8"/>
    <w:rsid w:val="009036BC"/>
    <w:rsid w:val="00913D3A"/>
    <w:rsid w:val="009371C4"/>
    <w:rsid w:val="009754CD"/>
    <w:rsid w:val="009B4E59"/>
    <w:rsid w:val="009C350C"/>
    <w:rsid w:val="009E55CC"/>
    <w:rsid w:val="009E7106"/>
    <w:rsid w:val="00A603D3"/>
    <w:rsid w:val="00A715D7"/>
    <w:rsid w:val="00A821B6"/>
    <w:rsid w:val="00A839C7"/>
    <w:rsid w:val="00AB6492"/>
    <w:rsid w:val="00AC1349"/>
    <w:rsid w:val="00AC39C9"/>
    <w:rsid w:val="00B31EE8"/>
    <w:rsid w:val="00B37143"/>
    <w:rsid w:val="00B50844"/>
    <w:rsid w:val="00B751DA"/>
    <w:rsid w:val="00B75637"/>
    <w:rsid w:val="00B756AF"/>
    <w:rsid w:val="00C077A8"/>
    <w:rsid w:val="00C83681"/>
    <w:rsid w:val="00CA7304"/>
    <w:rsid w:val="00D1367E"/>
    <w:rsid w:val="00D71557"/>
    <w:rsid w:val="00D82628"/>
    <w:rsid w:val="00D87DC8"/>
    <w:rsid w:val="00DC58E1"/>
    <w:rsid w:val="00DE7AD3"/>
    <w:rsid w:val="00DF18B7"/>
    <w:rsid w:val="00DF4EC8"/>
    <w:rsid w:val="00DF50AE"/>
    <w:rsid w:val="00E861A0"/>
    <w:rsid w:val="00E86AAC"/>
    <w:rsid w:val="00ED4B81"/>
    <w:rsid w:val="00EE0FBD"/>
    <w:rsid w:val="00F117EF"/>
    <w:rsid w:val="00F4420A"/>
    <w:rsid w:val="00F57157"/>
    <w:rsid w:val="00F613A0"/>
    <w:rsid w:val="00F704F6"/>
    <w:rsid w:val="00FD2FC0"/>
    <w:rsid w:val="00FF622E"/>
    <w:rsid w:val="05695030"/>
    <w:rsid w:val="0891256D"/>
    <w:rsid w:val="1061219F"/>
    <w:rsid w:val="150D4811"/>
    <w:rsid w:val="19D01CD0"/>
    <w:rsid w:val="1AD05656"/>
    <w:rsid w:val="1B874117"/>
    <w:rsid w:val="1B9E59BA"/>
    <w:rsid w:val="1D1012C6"/>
    <w:rsid w:val="1EA004B5"/>
    <w:rsid w:val="22984F73"/>
    <w:rsid w:val="2391595F"/>
    <w:rsid w:val="2569730F"/>
    <w:rsid w:val="265724CD"/>
    <w:rsid w:val="26A606F3"/>
    <w:rsid w:val="27E444F5"/>
    <w:rsid w:val="2939136A"/>
    <w:rsid w:val="2B175275"/>
    <w:rsid w:val="2BD15815"/>
    <w:rsid w:val="2DDF55DD"/>
    <w:rsid w:val="2F8C6212"/>
    <w:rsid w:val="31A80AE5"/>
    <w:rsid w:val="31EB5B19"/>
    <w:rsid w:val="328C5E8B"/>
    <w:rsid w:val="366F4D84"/>
    <w:rsid w:val="36825E44"/>
    <w:rsid w:val="373D186B"/>
    <w:rsid w:val="38F11DB9"/>
    <w:rsid w:val="394526DA"/>
    <w:rsid w:val="3AD533BE"/>
    <w:rsid w:val="3B8634F3"/>
    <w:rsid w:val="3BC96025"/>
    <w:rsid w:val="3C085C9A"/>
    <w:rsid w:val="3C0E38D4"/>
    <w:rsid w:val="3E8E4EFE"/>
    <w:rsid w:val="44505469"/>
    <w:rsid w:val="46C80185"/>
    <w:rsid w:val="49AB7455"/>
    <w:rsid w:val="4AD32572"/>
    <w:rsid w:val="4C384BDD"/>
    <w:rsid w:val="4F8C2A32"/>
    <w:rsid w:val="503F46D7"/>
    <w:rsid w:val="53122F0A"/>
    <w:rsid w:val="54C43D7A"/>
    <w:rsid w:val="57D8159F"/>
    <w:rsid w:val="5A13754B"/>
    <w:rsid w:val="5A2A05EE"/>
    <w:rsid w:val="5A9555CB"/>
    <w:rsid w:val="5C7251CD"/>
    <w:rsid w:val="5E0B5A49"/>
    <w:rsid w:val="62C638F8"/>
    <w:rsid w:val="683227B9"/>
    <w:rsid w:val="6A497180"/>
    <w:rsid w:val="6B050FEE"/>
    <w:rsid w:val="6B172326"/>
    <w:rsid w:val="6DE50A37"/>
    <w:rsid w:val="6F993D8D"/>
    <w:rsid w:val="741B4226"/>
    <w:rsid w:val="74DA5AD5"/>
    <w:rsid w:val="79201CE3"/>
    <w:rsid w:val="7CF95E05"/>
    <w:rsid w:val="7D282265"/>
    <w:rsid w:val="7DF3448C"/>
    <w:rsid w:val="7E15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customStyle="1" w:styleId="9">
    <w:name w:val="Char"/>
    <w:basedOn w:val="1"/>
    <w:qFormat/>
    <w:uiPriority w:val="0"/>
    <w:pPr>
      <w:numPr>
        <w:ilvl w:val="0"/>
        <w:numId w:val="1"/>
      </w:numPr>
      <w:tabs>
        <w:tab w:val="left" w:pos="2280"/>
      </w:tabs>
    </w:p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470</Words>
  <Characters>2679</Characters>
  <Lines>22</Lines>
  <Paragraphs>6</Paragraphs>
  <TotalTime>2</TotalTime>
  <ScaleCrop>false</ScaleCrop>
  <LinksUpToDate>false</LinksUpToDate>
  <CharactersWithSpaces>3143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2020-03-23T15:00:00Z</dcterms:created>
  <dc:creator>Guoxing Wu</dc:creator>
  <cp:lastModifiedBy>Administrator</cp:lastModifiedBy>
  <cp:lastPrinted>2020-03-07T06:59:00Z</cp:lastPrinted>
  <dcterms:modified xsi:type="dcterms:W3CDTF">2021-04-08T01:29:45Z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