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FA" w:rsidRPr="00877BFA" w:rsidRDefault="00877BFA" w:rsidP="00877BFA">
      <w:pPr>
        <w:spacing w:line="7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77BFA">
        <w:rPr>
          <w:rFonts w:ascii="华文中宋" w:eastAsia="华文中宋" w:hAnsi="华文中宋" w:hint="eastAsia"/>
          <w:sz w:val="44"/>
          <w:szCs w:val="44"/>
        </w:rPr>
        <w:t>关于2019年度市级部门整体支出</w:t>
      </w:r>
    </w:p>
    <w:p w:rsidR="00877BFA" w:rsidRPr="00877BFA" w:rsidRDefault="00877BFA" w:rsidP="00877BFA">
      <w:pPr>
        <w:spacing w:line="7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77BFA">
        <w:rPr>
          <w:rFonts w:ascii="华文中宋" w:eastAsia="华文中宋" w:hAnsi="华文中宋" w:hint="eastAsia"/>
          <w:sz w:val="44"/>
          <w:szCs w:val="44"/>
        </w:rPr>
        <w:t>绩效评价自评的情况说明</w:t>
      </w:r>
    </w:p>
    <w:p w:rsidR="00877BFA" w:rsidRDefault="00877BFA" w:rsidP="00877BFA">
      <w:pPr>
        <w:rPr>
          <w:rFonts w:ascii="仿宋" w:eastAsia="仿宋" w:hAnsi="仿宋" w:hint="eastAsia"/>
          <w:sz w:val="32"/>
          <w:szCs w:val="32"/>
        </w:rPr>
      </w:pPr>
    </w:p>
    <w:p w:rsidR="00877BFA" w:rsidRPr="00877BFA" w:rsidRDefault="00877BFA" w:rsidP="00877BFA">
      <w:pPr>
        <w:rPr>
          <w:rFonts w:ascii="仿宋" w:eastAsia="仿宋" w:hAnsi="仿宋" w:hint="eastAsia"/>
          <w:sz w:val="32"/>
          <w:szCs w:val="32"/>
        </w:rPr>
      </w:pPr>
      <w:r w:rsidRPr="00877BFA">
        <w:rPr>
          <w:rFonts w:ascii="仿宋" w:eastAsia="仿宋" w:hAnsi="仿宋" w:hint="eastAsia"/>
          <w:sz w:val="32"/>
          <w:szCs w:val="32"/>
        </w:rPr>
        <w:t>汕尾市财政局：</w:t>
      </w:r>
    </w:p>
    <w:p w:rsidR="000A515D" w:rsidRDefault="00877BFA" w:rsidP="00B86987">
      <w:pPr>
        <w:ind w:firstLine="645"/>
        <w:rPr>
          <w:rFonts w:ascii="仿宋" w:eastAsia="仿宋" w:hAnsi="仿宋" w:hint="eastAsia"/>
          <w:sz w:val="32"/>
          <w:szCs w:val="32"/>
        </w:rPr>
      </w:pPr>
      <w:r w:rsidRPr="00877BFA">
        <w:rPr>
          <w:rFonts w:ascii="仿宋" w:eastAsia="仿宋" w:hAnsi="仿宋" w:hint="eastAsia"/>
          <w:sz w:val="32"/>
          <w:szCs w:val="32"/>
        </w:rPr>
        <w:t>《关于开展2019年度市级部门整体支出绩效评价自评工作的通知》（</w:t>
      </w:r>
      <w:proofErr w:type="gramStart"/>
      <w:r w:rsidRPr="00877BFA">
        <w:rPr>
          <w:rFonts w:ascii="仿宋" w:eastAsia="仿宋" w:hAnsi="仿宋" w:hint="eastAsia"/>
          <w:sz w:val="32"/>
          <w:szCs w:val="32"/>
        </w:rPr>
        <w:t>汕财评函</w:t>
      </w:r>
      <w:proofErr w:type="gramEnd"/>
      <w:r w:rsidRPr="00877BFA">
        <w:rPr>
          <w:rFonts w:ascii="仿宋" w:eastAsia="仿宋" w:hAnsi="仿宋" w:hint="eastAsia"/>
          <w:sz w:val="32"/>
          <w:szCs w:val="32"/>
        </w:rPr>
        <w:t>[2020]6号）己收悉，根据中共汕尾市委机构编制委员会《关于印发（汕尾市代建项目事务中心机构编制方案）的通知》(</w:t>
      </w:r>
      <w:proofErr w:type="gramStart"/>
      <w:r w:rsidRPr="00877BFA">
        <w:rPr>
          <w:rFonts w:ascii="仿宋" w:eastAsia="仿宋" w:hAnsi="仿宋" w:hint="eastAsia"/>
          <w:sz w:val="32"/>
          <w:szCs w:val="32"/>
        </w:rPr>
        <w:t>汕</w:t>
      </w:r>
      <w:proofErr w:type="gramEnd"/>
      <w:r w:rsidRPr="00877BFA">
        <w:rPr>
          <w:rFonts w:ascii="仿宋" w:eastAsia="仿宋" w:hAnsi="仿宋" w:hint="eastAsia"/>
          <w:sz w:val="32"/>
          <w:szCs w:val="32"/>
        </w:rPr>
        <w:t>机编[2019]98号），我中心于2019年6月成立。鉴于2019年4月之前，人员经费等支出在原</w:t>
      </w:r>
      <w:proofErr w:type="gramStart"/>
      <w:r w:rsidRPr="00877BFA">
        <w:rPr>
          <w:rFonts w:ascii="仿宋" w:eastAsia="仿宋" w:hAnsi="仿宋" w:hint="eastAsia"/>
          <w:sz w:val="32"/>
          <w:szCs w:val="32"/>
        </w:rPr>
        <w:t>公路局账套中</w:t>
      </w:r>
      <w:proofErr w:type="gramEnd"/>
      <w:r w:rsidRPr="00877BFA">
        <w:rPr>
          <w:rFonts w:ascii="仿宋" w:eastAsia="仿宋" w:hAnsi="仿宋" w:hint="eastAsia"/>
          <w:sz w:val="32"/>
          <w:szCs w:val="32"/>
        </w:rPr>
        <w:t>核算并已移交市交通局</w:t>
      </w:r>
      <w:r>
        <w:rPr>
          <w:rFonts w:ascii="仿宋" w:eastAsia="仿宋" w:hAnsi="仿宋" w:hint="eastAsia"/>
          <w:sz w:val="32"/>
          <w:szCs w:val="32"/>
        </w:rPr>
        <w:t>;</w:t>
      </w:r>
      <w:r w:rsidRPr="00877BFA">
        <w:rPr>
          <w:rFonts w:ascii="仿宋" w:eastAsia="仿宋" w:hAnsi="仿宋" w:hint="eastAsia"/>
          <w:sz w:val="32"/>
          <w:szCs w:val="32"/>
        </w:rPr>
        <w:t>2019年9月之后，公务员人员经费等支出在市府办核算</w:t>
      </w:r>
      <w:r>
        <w:rPr>
          <w:rFonts w:ascii="仿宋" w:eastAsia="仿宋" w:hAnsi="仿宋" w:hint="eastAsia"/>
          <w:sz w:val="32"/>
          <w:szCs w:val="32"/>
        </w:rPr>
        <w:t>;</w:t>
      </w:r>
      <w:r w:rsidRPr="00877BFA">
        <w:rPr>
          <w:rFonts w:ascii="仿宋" w:eastAsia="仿宋" w:hAnsi="仿宋" w:hint="eastAsia"/>
          <w:sz w:val="32"/>
          <w:szCs w:val="32"/>
        </w:rPr>
        <w:t>且2019年度下达给原公路局的日常公用经费划分给数十个人员分流单位，项目支出“公路养护专项经费”、“</w:t>
      </w:r>
      <w:proofErr w:type="gramStart"/>
      <w:r w:rsidRPr="00877BFA">
        <w:rPr>
          <w:rFonts w:ascii="仿宋" w:eastAsia="仿宋" w:hAnsi="仿宋" w:hint="eastAsia"/>
          <w:sz w:val="32"/>
          <w:szCs w:val="32"/>
        </w:rPr>
        <w:t>汕</w:t>
      </w:r>
      <w:proofErr w:type="gramEnd"/>
      <w:r w:rsidRPr="00877BFA">
        <w:rPr>
          <w:rFonts w:ascii="仿宋" w:eastAsia="仿宋" w:hAnsi="仿宋" w:hint="eastAsia"/>
          <w:sz w:val="32"/>
          <w:szCs w:val="32"/>
        </w:rPr>
        <w:t>遮公路绿化费”划转到市交通局</w:t>
      </w:r>
      <w:r>
        <w:rPr>
          <w:rFonts w:ascii="仿宋" w:eastAsia="仿宋" w:hAnsi="仿宋" w:hint="eastAsia"/>
          <w:sz w:val="32"/>
          <w:szCs w:val="32"/>
        </w:rPr>
        <w:t>;</w:t>
      </w:r>
      <w:r w:rsidRPr="00877BFA">
        <w:rPr>
          <w:rFonts w:ascii="仿宋" w:eastAsia="仿宋" w:hAnsi="仿宋" w:hint="eastAsia"/>
          <w:sz w:val="32"/>
          <w:szCs w:val="32"/>
        </w:rPr>
        <w:t>2019年度预算不完整，我中心无法开展2019年度市级部门整体支出绩效自评</w:t>
      </w:r>
      <w:r w:rsidR="00B86987">
        <w:rPr>
          <w:rFonts w:ascii="仿宋" w:eastAsia="仿宋" w:hAnsi="仿宋" w:hint="eastAsia"/>
          <w:sz w:val="32"/>
          <w:szCs w:val="32"/>
        </w:rPr>
        <w:t>。</w:t>
      </w:r>
    </w:p>
    <w:p w:rsidR="00B86987" w:rsidRDefault="00B86987" w:rsidP="00B86987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86987" w:rsidRDefault="00B86987" w:rsidP="00B86987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86987" w:rsidRDefault="00B86987" w:rsidP="00B86987">
      <w:pPr>
        <w:ind w:right="640" w:firstLineChars="1150" w:firstLine="36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汕尾市代建项目事务中心</w:t>
      </w:r>
    </w:p>
    <w:p w:rsidR="00B86987" w:rsidRPr="006A5B19" w:rsidRDefault="00B86987" w:rsidP="00B86987">
      <w:pPr>
        <w:ind w:right="640" w:firstLineChars="1250" w:firstLine="40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</w:t>
      </w:r>
    </w:p>
    <w:p w:rsidR="00B86987" w:rsidRPr="00877BFA" w:rsidRDefault="00B86987" w:rsidP="00B86987">
      <w:pPr>
        <w:ind w:firstLine="645"/>
        <w:rPr>
          <w:rFonts w:ascii="仿宋" w:eastAsia="仿宋" w:hAnsi="仿宋"/>
          <w:sz w:val="32"/>
          <w:szCs w:val="32"/>
        </w:rPr>
      </w:pPr>
    </w:p>
    <w:sectPr w:rsidR="00B86987" w:rsidRPr="00877BFA" w:rsidSect="000A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BFA"/>
    <w:rsid w:val="000A515D"/>
    <w:rsid w:val="00877BFA"/>
    <w:rsid w:val="00A44D53"/>
    <w:rsid w:val="00B8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2020-04-23T15:11:00Z</dcterms:created>
  <dcterms:modified xsi:type="dcterms:W3CDTF">2020-04-23T15:38:00Z</dcterms:modified>
</cp:coreProperties>
</file>