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E6" w:rsidRDefault="008558E6" w:rsidP="008558E6">
      <w:pPr>
        <w:snapToGrid w:val="0"/>
        <w:jc w:val="left"/>
        <w:rPr>
          <w:rFonts w:ascii="仿宋" w:eastAsia="仿宋" w:hAnsi="仿宋" w:cs="仿宋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8558E6" w:rsidRDefault="008558E6" w:rsidP="008558E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2021年农村危房改造任务安排表</w:t>
      </w:r>
    </w:p>
    <w:bookmarkEnd w:id="0"/>
    <w:p w:rsidR="008558E6" w:rsidRDefault="008558E6" w:rsidP="008558E6">
      <w:pPr>
        <w:spacing w:line="560" w:lineRule="exact"/>
        <w:jc w:val="right"/>
        <w:rPr>
          <w:rFonts w:ascii="仿宋_GB2312" w:hAnsi="仿宋_GB2312" w:cs="仿宋_GB2312"/>
          <w:kern w:val="0"/>
          <w:sz w:val="24"/>
        </w:rPr>
      </w:pPr>
    </w:p>
    <w:tbl>
      <w:tblPr>
        <w:tblW w:w="88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3315"/>
        <w:gridCol w:w="2835"/>
      </w:tblGrid>
      <w:tr w:rsidR="008558E6" w:rsidTr="00FA2919">
        <w:trPr>
          <w:trHeight w:val="866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行政区划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中央财政补助资金</w:t>
            </w:r>
          </w:p>
          <w:p w:rsidR="008558E6" w:rsidRDefault="008558E6" w:rsidP="00FA2919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任务数</w:t>
            </w:r>
          </w:p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（户）</w:t>
            </w:r>
          </w:p>
        </w:tc>
      </w:tr>
      <w:tr w:rsidR="008558E6" w:rsidTr="00FA2919">
        <w:trPr>
          <w:trHeight w:val="68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各市合计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4393.0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3137</w:t>
            </w:r>
          </w:p>
        </w:tc>
      </w:tr>
      <w:tr w:rsidR="008558E6" w:rsidTr="00FA2919">
        <w:trPr>
          <w:trHeight w:val="68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韶关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100.8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:rsidR="008558E6" w:rsidTr="00FA2919">
        <w:trPr>
          <w:trHeight w:val="68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河源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467.6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334</w:t>
            </w:r>
          </w:p>
        </w:tc>
      </w:tr>
      <w:tr w:rsidR="008558E6" w:rsidTr="00FA2919">
        <w:trPr>
          <w:trHeight w:val="68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梅州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650.8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464</w:t>
            </w:r>
          </w:p>
        </w:tc>
      </w:tr>
      <w:tr w:rsidR="008558E6" w:rsidTr="00FA2919">
        <w:trPr>
          <w:trHeight w:val="68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惠州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151.2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108</w:t>
            </w:r>
          </w:p>
        </w:tc>
      </w:tr>
      <w:tr w:rsidR="008558E6" w:rsidTr="00FA2919">
        <w:trPr>
          <w:trHeight w:val="68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汕尾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53.2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38</w:t>
            </w:r>
          </w:p>
        </w:tc>
      </w:tr>
      <w:tr w:rsidR="008558E6" w:rsidTr="00FA2919">
        <w:trPr>
          <w:trHeight w:val="68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江门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123.2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88</w:t>
            </w:r>
          </w:p>
        </w:tc>
      </w:tr>
      <w:tr w:rsidR="008558E6" w:rsidTr="00FA2919">
        <w:trPr>
          <w:trHeight w:val="68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阳江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88.2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63</w:t>
            </w:r>
          </w:p>
        </w:tc>
      </w:tr>
      <w:tr w:rsidR="008558E6" w:rsidTr="00FA2919">
        <w:trPr>
          <w:trHeight w:val="68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湛江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553.0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395</w:t>
            </w:r>
          </w:p>
        </w:tc>
      </w:tr>
      <w:tr w:rsidR="008558E6" w:rsidTr="00FA2919">
        <w:trPr>
          <w:trHeight w:val="68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茂名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365.4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261</w:t>
            </w:r>
          </w:p>
        </w:tc>
      </w:tr>
      <w:tr w:rsidR="008558E6" w:rsidTr="00FA2919">
        <w:trPr>
          <w:trHeight w:val="68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肇庆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831.6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594</w:t>
            </w:r>
          </w:p>
        </w:tc>
      </w:tr>
      <w:tr w:rsidR="008558E6" w:rsidTr="00FA2919">
        <w:trPr>
          <w:trHeight w:val="68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清远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806.4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576</w:t>
            </w:r>
          </w:p>
        </w:tc>
      </w:tr>
      <w:tr w:rsidR="008558E6" w:rsidTr="00FA2919">
        <w:trPr>
          <w:trHeight w:val="68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云浮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201.6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58E6" w:rsidRDefault="008558E6" w:rsidP="00FA291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144</w:t>
            </w:r>
          </w:p>
        </w:tc>
      </w:tr>
    </w:tbl>
    <w:p w:rsidR="008558E6" w:rsidRDefault="008558E6" w:rsidP="008558E6">
      <w:pPr>
        <w:snapToGrid w:val="0"/>
        <w:ind w:firstLineChars="100" w:firstLine="320"/>
        <w:rPr>
          <w:rFonts w:ascii="仿宋_GB2312" w:hAnsi="仿宋_GB2312" w:cs="仿宋_GB2312"/>
          <w:szCs w:val="32"/>
        </w:rPr>
      </w:pPr>
    </w:p>
    <w:p w:rsidR="008558E6" w:rsidRDefault="008558E6"/>
    <w:sectPr w:rsidR="00855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E6"/>
    <w:rsid w:val="008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36DD2-8DF6-4172-B8E4-6A76B769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558E6"/>
    <w:pPr>
      <w:widowControl w:val="0"/>
      <w:spacing w:line="600" w:lineRule="exact"/>
      <w:jc w:val="both"/>
    </w:pPr>
    <w:rPr>
      <w:rFonts w:eastAsia="仿宋_GB231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rsid w:val="008558E6"/>
    <w:rPr>
      <w:rFonts w:asciiTheme="minorEastAsia" w:eastAsiaTheme="minorEastAsia" w:hAnsi="Courier New" w:cs="Courier New"/>
    </w:rPr>
  </w:style>
  <w:style w:type="character" w:customStyle="1" w:styleId="a4">
    <w:name w:val="纯文本 字符"/>
    <w:basedOn w:val="a1"/>
    <w:link w:val="a0"/>
    <w:uiPriority w:val="99"/>
    <w:semiHidden/>
    <w:rsid w:val="008558E6"/>
    <w:rPr>
      <w:rFonts w:asciiTheme="minorEastAsia" w:hAnsi="Courier New" w:cs="Courier New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江定倍</dc:creator>
  <cp:keywords/>
  <dc:description/>
  <cp:lastModifiedBy>江定倍</cp:lastModifiedBy>
  <cp:revision>1</cp:revision>
  <dcterms:created xsi:type="dcterms:W3CDTF">2021-06-25T06:21:00Z</dcterms:created>
  <dcterms:modified xsi:type="dcterms:W3CDTF">2021-06-25T06:22:00Z</dcterms:modified>
</cp:coreProperties>
</file>