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C5157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C5157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C5157"/>
          <w:spacing w:val="0"/>
          <w:sz w:val="32"/>
          <w:szCs w:val="32"/>
          <w:shd w:val="clear" w:fill="FFFFFF"/>
          <w:lang w:val="en-US" w:eastAsia="zh-CN"/>
        </w:rPr>
        <w:t>2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C5157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  <w:lang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</w:rPr>
        <w:t>省市场监督管理局转移市县专项资金项目（知识产权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  <w:lang w:eastAsia="zh-CN"/>
        </w:rPr>
        <w:t>保护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</w:rPr>
        <w:t>类）申报书</w:t>
      </w:r>
    </w:p>
    <w:p>
      <w:pPr>
        <w:spacing w:line="360" w:lineRule="auto"/>
        <w:ind w:firstLine="840" w:firstLineChars="400"/>
        <w:rPr>
          <w:rFonts w:hint="eastAsia" w:ascii="楷体" w:hAnsi="楷体" w:eastAsia="楷体"/>
          <w:szCs w:val="32"/>
        </w:rPr>
      </w:pPr>
    </w:p>
    <w:p>
      <w:pPr>
        <w:spacing w:line="360" w:lineRule="auto"/>
        <w:ind w:firstLine="1440" w:firstLineChars="400"/>
        <w:rPr>
          <w:rFonts w:hint="eastAsia" w:ascii="楷体_GB2312" w:hAnsi="楷体" w:eastAsia="楷体_GB2312"/>
          <w:sz w:val="36"/>
          <w:szCs w:val="36"/>
        </w:rPr>
      </w:pPr>
    </w:p>
    <w:p>
      <w:pPr>
        <w:spacing w:line="360" w:lineRule="auto"/>
        <w:ind w:firstLine="1440" w:firstLineChars="400"/>
        <w:rPr>
          <w:rFonts w:hint="eastAsia" w:ascii="楷体" w:hAnsi="楷体" w:eastAsia="楷体"/>
          <w:szCs w:val="32"/>
        </w:rPr>
      </w:pPr>
      <w:r>
        <w:rPr>
          <w:rFonts w:hint="eastAsia" w:ascii="楷体_GB2312" w:hAnsi="楷体" w:eastAsia="楷体_GB2312"/>
          <w:sz w:val="36"/>
          <w:szCs w:val="36"/>
        </w:rPr>
        <w:t>项目名称：</w:t>
      </w:r>
      <w:r>
        <w:rPr>
          <w:rFonts w:hint="eastAsia" w:ascii="楷体_GB2312" w:hAnsi="楷体" w:eastAsia="楷体_GB2312"/>
          <w:sz w:val="36"/>
          <w:szCs w:val="36"/>
          <w:u w:val="single"/>
        </w:rPr>
        <w:t xml:space="preserve">                      </w:t>
      </w:r>
      <w:r>
        <w:rPr>
          <w:rFonts w:hint="eastAsia" w:ascii="楷体_GB2312" w:hAnsi="楷体" w:eastAsia="楷体_GB2312"/>
          <w:sz w:val="36"/>
          <w:szCs w:val="36"/>
        </w:rPr>
        <w:t xml:space="preserve">  </w:t>
      </w:r>
      <w:r>
        <w:rPr>
          <w:rFonts w:ascii="楷体" w:hAnsi="楷体" w:eastAsia="楷体"/>
          <w:szCs w:val="32"/>
        </w:rPr>
        <w:t xml:space="preserve">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 xml:space="preserve">单位名称：  </w:t>
      </w:r>
      <w:r>
        <w:rPr>
          <w:rFonts w:eastAsia="楷体_GB2312"/>
          <w:sz w:val="36"/>
          <w:szCs w:val="36"/>
          <w:u w:val="single"/>
        </w:rPr>
        <w:t xml:space="preserve">             （签章）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项目联系人：</w:t>
      </w:r>
      <w:r>
        <w:rPr>
          <w:rFonts w:eastAsia="楷体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部门及职务：</w:t>
      </w:r>
      <w:r>
        <w:rPr>
          <w:rFonts w:eastAsia="楷体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固定电话：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移动电话：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电子邮箱：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填报日期：</w:t>
      </w:r>
      <w:r>
        <w:rPr>
          <w:rFonts w:eastAsia="楷体_GB2312"/>
          <w:sz w:val="36"/>
          <w:szCs w:val="36"/>
          <w:u w:val="single"/>
        </w:rPr>
        <w:t xml:space="preserve">      </w:t>
      </w:r>
      <w:r>
        <w:rPr>
          <w:rFonts w:eastAsia="楷体_GB2312"/>
          <w:sz w:val="36"/>
          <w:szCs w:val="36"/>
        </w:rPr>
        <w:t>年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eastAsia="楷体_GB2312"/>
          <w:sz w:val="36"/>
          <w:szCs w:val="36"/>
        </w:rPr>
        <w:t>月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eastAsia="楷体_GB2312"/>
          <w:sz w:val="36"/>
          <w:szCs w:val="36"/>
        </w:rPr>
        <w:t>日</w:t>
      </w:r>
    </w:p>
    <w:p>
      <w:pPr>
        <w:spacing w:line="360" w:lineRule="auto"/>
        <w:ind w:firstLine="615"/>
        <w:rPr>
          <w:rFonts w:eastAsia="楷体_GB2312"/>
        </w:rPr>
      </w:pPr>
    </w:p>
    <w:p>
      <w:pPr>
        <w:spacing w:line="360" w:lineRule="auto"/>
        <w:jc w:val="center"/>
        <w:rPr>
          <w:rFonts w:hint="eastAsia" w:eastAsia="楷体_GB2312"/>
          <w:bCs/>
          <w:sz w:val="36"/>
          <w:lang w:eastAsia="zh-CN"/>
        </w:rPr>
      </w:pPr>
    </w:p>
    <w:p>
      <w:pPr>
        <w:spacing w:line="360" w:lineRule="auto"/>
        <w:jc w:val="center"/>
        <w:rPr>
          <w:rFonts w:hint="eastAsia" w:eastAsia="楷体_GB2312"/>
          <w:bCs/>
          <w:sz w:val="36"/>
          <w:lang w:eastAsia="zh-CN"/>
        </w:rPr>
      </w:pPr>
    </w:p>
    <w:p>
      <w:pPr>
        <w:spacing w:line="360" w:lineRule="auto"/>
        <w:jc w:val="both"/>
        <w:rPr>
          <w:rFonts w:hint="eastAsia" w:eastAsia="楷体_GB2312"/>
          <w:bCs/>
          <w:sz w:val="36"/>
          <w:lang w:eastAsia="zh-CN"/>
        </w:rPr>
      </w:pPr>
    </w:p>
    <w:p>
      <w:pPr>
        <w:spacing w:line="360" w:lineRule="auto"/>
        <w:jc w:val="center"/>
        <w:rPr>
          <w:rFonts w:eastAsia="楷体_GB2312"/>
          <w:bCs/>
          <w:sz w:val="36"/>
        </w:rPr>
      </w:pPr>
      <w:r>
        <w:rPr>
          <w:rFonts w:hint="eastAsia" w:eastAsia="楷体_GB2312"/>
          <w:bCs/>
          <w:sz w:val="36"/>
          <w:lang w:eastAsia="zh-CN"/>
        </w:rPr>
        <w:t>汕尾市市场监督管理局</w:t>
      </w:r>
      <w:r>
        <w:rPr>
          <w:rFonts w:eastAsia="楷体_GB2312"/>
          <w:bCs/>
          <w:sz w:val="36"/>
        </w:rPr>
        <w:t>编制</w:t>
      </w:r>
    </w:p>
    <w:p>
      <w:pPr>
        <w:spacing w:line="360" w:lineRule="auto"/>
        <w:jc w:val="center"/>
        <w:rPr>
          <w:rFonts w:ascii="小标宋" w:hAnsi="黑体" w:eastAsia="小标宋"/>
          <w:sz w:val="44"/>
          <w:szCs w:val="44"/>
        </w:rPr>
      </w:pPr>
      <w:r>
        <w:rPr>
          <w:rFonts w:hint="eastAsia" w:ascii="楷体_GB2312" w:eastAsia="楷体_GB2312"/>
          <w:bCs/>
          <w:sz w:val="36"/>
          <w:lang w:val="en-US" w:eastAsia="zh-CN"/>
        </w:rPr>
        <w:t>2021</w:t>
      </w:r>
      <w:r>
        <w:rPr>
          <w:rFonts w:hint="eastAsia" w:ascii="楷体_GB2312" w:eastAsia="楷体_GB2312"/>
          <w:bCs/>
          <w:sz w:val="36"/>
        </w:rPr>
        <w:t>年</w:t>
      </w:r>
      <w:r>
        <w:rPr>
          <w:rFonts w:ascii="楷体_GB2312" w:eastAsia="楷体_GB2312"/>
          <w:bCs/>
          <w:sz w:val="36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填写说明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szCs w:val="32"/>
        </w:rPr>
        <w:t>一、本申请书适用于</w:t>
      </w:r>
      <w:r>
        <w:rPr>
          <w:rFonts w:hint="eastAsia"/>
          <w:szCs w:val="32"/>
          <w:lang w:eastAsia="zh-CN"/>
        </w:rPr>
        <w:t>汕尾市</w:t>
      </w:r>
      <w:r>
        <w:rPr>
          <w:rFonts w:hint="eastAsia"/>
          <w:szCs w:val="32"/>
          <w:lang w:val="en-US" w:eastAsia="zh-CN"/>
        </w:rPr>
        <w:t>2021年度</w:t>
      </w:r>
      <w:r>
        <w:rPr>
          <w:rFonts w:hint="eastAsia"/>
          <w:szCs w:val="32"/>
        </w:rPr>
        <w:t>省市场监督管理局转移市县专项资金项目（知识产权</w:t>
      </w:r>
      <w:r>
        <w:rPr>
          <w:rFonts w:hint="eastAsia"/>
          <w:szCs w:val="32"/>
          <w:lang w:eastAsia="zh-CN"/>
        </w:rPr>
        <w:t>保护</w:t>
      </w:r>
      <w:r>
        <w:rPr>
          <w:rFonts w:hint="eastAsia"/>
          <w:szCs w:val="32"/>
        </w:rPr>
        <w:t>类）</w:t>
      </w:r>
      <w:r>
        <w:rPr>
          <w:rFonts w:hint="eastAsia"/>
          <w:szCs w:val="32"/>
          <w:lang w:val="en-US" w:eastAsia="zh-CN"/>
        </w:rPr>
        <w:t>专项项目的</w:t>
      </w:r>
      <w:r>
        <w:rPr>
          <w:szCs w:val="32"/>
        </w:rPr>
        <w:t>申报工作。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szCs w:val="32"/>
        </w:rPr>
        <w:t>二、封面中项目编号</w:t>
      </w:r>
      <w:r>
        <w:rPr>
          <w:rFonts w:hint="eastAsia"/>
          <w:szCs w:val="32"/>
        </w:rPr>
        <w:t>由</w:t>
      </w:r>
      <w:r>
        <w:rPr>
          <w:rFonts w:hint="eastAsia"/>
          <w:szCs w:val="32"/>
          <w:lang w:eastAsia="zh-CN"/>
        </w:rPr>
        <w:t>市</w:t>
      </w:r>
      <w:r>
        <w:rPr>
          <w:rFonts w:hint="eastAsia"/>
          <w:szCs w:val="32"/>
        </w:rPr>
        <w:t>知识产权局</w:t>
      </w:r>
      <w:r>
        <w:rPr>
          <w:szCs w:val="32"/>
        </w:rPr>
        <w:t>填写。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szCs w:val="32"/>
        </w:rPr>
        <w:t>三、项目名称</w:t>
      </w:r>
      <w:r>
        <w:rPr>
          <w:rFonts w:hint="eastAsia"/>
          <w:szCs w:val="32"/>
        </w:rPr>
        <w:t xml:space="preserve">请选择所申报项目对应的项目类别及项目具体名称 </w:t>
      </w:r>
      <w:r>
        <w:rPr>
          <w:szCs w:val="32"/>
        </w:rPr>
        <w:t>。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szCs w:val="32"/>
        </w:rPr>
        <w:t>四、项目任务请填写申报指南中各项目下的对应任务。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szCs w:val="32"/>
        </w:rPr>
        <w:t>五、申报单位对本申请材料以及所附材料的合法性、真实性、准确性负责。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szCs w:val="32"/>
        </w:rPr>
        <w:t>六、申请书规格为A4纸，各栏不够填写时，请自行加页。申请书宜双面打印，并于左侧装订成册，一式</w:t>
      </w:r>
      <w:r>
        <w:rPr>
          <w:rFonts w:hint="eastAsia"/>
          <w:szCs w:val="32"/>
        </w:rPr>
        <w:t>5</w:t>
      </w:r>
      <w:r>
        <w:rPr>
          <w:szCs w:val="32"/>
        </w:rPr>
        <w:t>份（至少有</w:t>
      </w:r>
      <w:r>
        <w:rPr>
          <w:rFonts w:hint="eastAsia"/>
          <w:szCs w:val="32"/>
        </w:rPr>
        <w:t>2</w:t>
      </w:r>
      <w:r>
        <w:rPr>
          <w:szCs w:val="32"/>
        </w:rPr>
        <w:t>份为加盖公章的原件，其余可为原件的复印件）。提交同时，须附电子件。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rFonts w:hint="eastAsia"/>
          <w:szCs w:val="32"/>
          <w:lang w:eastAsia="zh-CN"/>
        </w:rPr>
        <w:t>七、</w:t>
      </w:r>
      <w:r>
        <w:rPr>
          <w:rFonts w:hint="eastAsia"/>
          <w:szCs w:val="32"/>
        </w:rPr>
        <w:t>项目起止时间：项目实施期从202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月起，实施期</w:t>
      </w:r>
      <w:r>
        <w:rPr>
          <w:rFonts w:hint="eastAsia"/>
          <w:szCs w:val="32"/>
          <w:lang w:eastAsia="zh-CN"/>
        </w:rPr>
        <w:t>为</w:t>
      </w:r>
      <w:r>
        <w:rPr>
          <w:rFonts w:hint="eastAsia"/>
          <w:szCs w:val="32"/>
        </w:rPr>
        <w:t>1年。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rFonts w:hAnsi="黑体"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申报项目名称及单位信息</w:t>
      </w:r>
    </w:p>
    <w:tbl>
      <w:tblPr>
        <w:tblStyle w:val="3"/>
        <w:tblpPr w:leftFromText="180" w:rightFromText="180" w:vertAnchor="text" w:horzAnchor="page" w:tblpX="1477" w:tblpY="192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73"/>
        <w:gridCol w:w="635"/>
        <w:gridCol w:w="503"/>
        <w:gridCol w:w="1"/>
        <w:gridCol w:w="999"/>
        <w:gridCol w:w="1280"/>
        <w:gridCol w:w="1"/>
        <w:gridCol w:w="712"/>
        <w:gridCol w:w="713"/>
        <w:gridCol w:w="569"/>
        <w:gridCol w:w="428"/>
        <w:gridCol w:w="286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7998" w:type="dxa"/>
            <w:gridSpan w:val="12"/>
            <w:vAlign w:val="top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项目任务</w:t>
            </w:r>
          </w:p>
        </w:tc>
        <w:tc>
          <w:tcPr>
            <w:tcW w:w="7998" w:type="dxa"/>
            <w:gridSpan w:val="12"/>
            <w:vAlign w:val="top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98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年  月  日   至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0" w:type="dxa"/>
            <w:gridSpan w:val="14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位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59" w:type="dxa"/>
            <w:gridSpan w:val="9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单位注册地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12" w:type="dxa"/>
            <w:gridSpan w:val="4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注册登记部门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注册登记类型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86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账户名称</w:t>
            </w:r>
          </w:p>
        </w:tc>
        <w:tc>
          <w:tcPr>
            <w:tcW w:w="686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86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人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人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邮编及地址</w:t>
            </w:r>
          </w:p>
        </w:tc>
        <w:tc>
          <w:tcPr>
            <w:tcW w:w="7998" w:type="dxa"/>
            <w:gridSpan w:val="1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基本概况</w:t>
            </w:r>
          </w:p>
        </w:tc>
        <w:tc>
          <w:tcPr>
            <w:tcW w:w="7998" w:type="dxa"/>
            <w:gridSpan w:val="12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 本单位主要业务，主要业绩、主要荣誉简介</w:t>
            </w:r>
            <w:r>
              <w:rPr>
                <w:sz w:val="28"/>
              </w:rPr>
              <w:t>，</w:t>
            </w:r>
            <w:r>
              <w:rPr>
                <w:rFonts w:hint="eastAsia"/>
                <w:sz w:val="28"/>
              </w:rPr>
              <w:t>开展该项目的基本条件、资源及优势介绍。</w:t>
            </w:r>
            <w:r>
              <w:rPr>
                <w:sz w:val="28"/>
              </w:rPr>
              <w:t>可另附页</w:t>
            </w:r>
            <w:r>
              <w:rPr>
                <w:sz w:val="28"/>
                <w:szCs w:val="28"/>
              </w:rPr>
              <w:t>。）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Ansi="黑体" w:eastAsia="黑体"/>
          <w:sz w:val="28"/>
          <w:szCs w:val="28"/>
        </w:rPr>
      </w:pPr>
    </w:p>
    <w:p>
      <w:pPr>
        <w:spacing w:line="360" w:lineRule="auto"/>
      </w:pPr>
      <w:r>
        <w:br w:type="page"/>
      </w:r>
    </w:p>
    <w:p>
      <w:pPr>
        <w:spacing w:line="560" w:lineRule="exact"/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二</w:t>
      </w:r>
      <w:r>
        <w:rPr>
          <w:rFonts w:eastAsia="黑体"/>
          <w:sz w:val="30"/>
          <w:szCs w:val="30"/>
        </w:rPr>
        <w:t>、项目方案</w:t>
      </w:r>
    </w:p>
    <w:tbl>
      <w:tblPr>
        <w:tblStyle w:val="3"/>
        <w:tblW w:w="10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8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内容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理由</w:t>
            </w:r>
            <w:r>
              <w:rPr>
                <w:rFonts w:hint="eastAsia" w:eastAsia="黑体"/>
                <w:sz w:val="28"/>
              </w:rPr>
              <w:t>(可行性论证)</w:t>
            </w:r>
          </w:p>
        </w:tc>
        <w:tc>
          <w:tcPr>
            <w:tcW w:w="8819" w:type="dxa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tabs>
                <w:tab w:val="left" w:pos="751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预期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目标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成果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eastAsia="黑体"/>
                <w:sz w:val="28"/>
              </w:rPr>
              <w:t xml:space="preserve">形式 </w:t>
            </w:r>
          </w:p>
        </w:tc>
        <w:tc>
          <w:tcPr>
            <w:tcW w:w="8819" w:type="dxa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（项目实施后的预期目标、成果和具体可考核指标，可另附页。）</w:t>
            </w:r>
          </w:p>
          <w:p>
            <w:pPr>
              <w:spacing w:line="5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计划</w:t>
            </w:r>
          </w:p>
        </w:tc>
        <w:tc>
          <w:tcPr>
            <w:tcW w:w="8819" w:type="dxa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（总体进度时间安排，确保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日前提交项目</w:t>
            </w:r>
            <w:r>
              <w:rPr>
                <w:rFonts w:hint="eastAsia"/>
                <w:sz w:val="28"/>
                <w:lang w:eastAsia="zh-CN"/>
              </w:rPr>
              <w:t>中期</w:t>
            </w:r>
            <w:r>
              <w:rPr>
                <w:sz w:val="28"/>
              </w:rPr>
              <w:t>总结报告，</w:t>
            </w:r>
            <w:r>
              <w:rPr>
                <w:rFonts w:hint="eastAsia"/>
                <w:sz w:val="28"/>
                <w:lang w:val="en-US" w:eastAsia="zh-CN"/>
              </w:rPr>
              <w:t xml:space="preserve">  年  月  日提交项目总结报告，</w:t>
            </w:r>
            <w:r>
              <w:rPr>
                <w:sz w:val="28"/>
              </w:rPr>
              <w:t>可另附页）</w:t>
            </w: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保障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措施</w:t>
            </w:r>
          </w:p>
        </w:tc>
        <w:tc>
          <w:tcPr>
            <w:tcW w:w="8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z w:val="28"/>
                <w:szCs w:val="28"/>
              </w:rPr>
              <w:t>申请本项目所具备的工作基础、制度规范，相关经验和优势资源，项目团队、智力支持、信息化设施等相关条件，推进项目顺利实施的保障性举措等。</w:t>
            </w:r>
            <w:r>
              <w:rPr>
                <w:sz w:val="28"/>
              </w:rPr>
              <w:t>可另附页）</w:t>
            </w: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申报单位意见</w:t>
            </w:r>
          </w:p>
        </w:tc>
        <w:tc>
          <w:tcPr>
            <w:tcW w:w="881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/>
                <w:sz w:val="28"/>
              </w:rPr>
            </w:pPr>
            <w:r>
              <w:rPr>
                <w:sz w:val="24"/>
              </w:rPr>
              <w:t>本单位保证</w:t>
            </w:r>
            <w:r>
              <w:rPr>
                <w:rFonts w:hint="eastAsia"/>
                <w:sz w:val="24"/>
              </w:rPr>
              <w:t>所提供的材料真实有效</w:t>
            </w:r>
            <w:r>
              <w:rPr>
                <w:sz w:val="24"/>
              </w:rPr>
              <w:t>，并承担因虚报材料引起的一切后果。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ind w:firstLine="3920" w:firstLineChars="140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spacing w:line="500" w:lineRule="exact"/>
              <w:ind w:firstLine="5880" w:firstLineChars="210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年  月  日</w:t>
            </w:r>
          </w:p>
          <w:p>
            <w:pPr>
              <w:spacing w:line="5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县（市、区）</w:t>
            </w:r>
            <w:r>
              <w:rPr>
                <w:rFonts w:hint="eastAsia" w:eastAsia="黑体"/>
                <w:sz w:val="28"/>
              </w:rPr>
              <w:t>知识产权局推荐意见</w:t>
            </w:r>
          </w:p>
        </w:tc>
        <w:tc>
          <w:tcPr>
            <w:tcW w:w="8819" w:type="dxa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单位（盖章）</w:t>
            </w:r>
          </w:p>
          <w:p>
            <w:pPr>
              <w:spacing w:line="5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汕尾市市场监督管理局（知识产权局）审批意见</w:t>
            </w:r>
          </w:p>
        </w:tc>
        <w:tc>
          <w:tcPr>
            <w:tcW w:w="8819" w:type="dxa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ind w:firstLine="4340" w:firstLineChars="155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：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年      月      日</w:t>
            </w:r>
          </w:p>
        </w:tc>
      </w:tr>
    </w:tbl>
    <w:p>
      <w:pPr>
        <w:spacing w:line="560" w:lineRule="exact"/>
        <w:sectPr>
          <w:pgSz w:w="11906" w:h="16838"/>
          <w:pgMar w:top="1701" w:right="1588" w:bottom="1474" w:left="1588" w:header="851" w:footer="1418" w:gutter="0"/>
          <w:cols w:space="720" w:num="1"/>
          <w:titlePg/>
          <w:docGrid w:linePitch="312" w:charSpace="0"/>
        </w:sectPr>
      </w:pPr>
    </w:p>
    <w:p>
      <w:pPr>
        <w:rPr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三</w:t>
      </w:r>
      <w:r>
        <w:rPr>
          <w:rFonts w:eastAsia="黑体"/>
          <w:sz w:val="30"/>
          <w:szCs w:val="30"/>
        </w:rPr>
        <w:t>、项目负责人及项目组成员</w:t>
      </w:r>
      <w:r>
        <w:rPr>
          <w:sz w:val="30"/>
          <w:szCs w:val="30"/>
        </w:rPr>
        <w:t>（可加页）</w:t>
      </w:r>
    </w:p>
    <w:tbl>
      <w:tblPr>
        <w:tblStyle w:val="3"/>
        <w:tblW w:w="14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</w:t>
            </w:r>
            <w:r>
              <w:rPr>
                <w:rFonts w:hint="eastAsia" w:eastAsia="黑体"/>
                <w:sz w:val="24"/>
              </w:rPr>
              <w:t>成</w:t>
            </w:r>
            <w:r>
              <w:rPr>
                <w:rFonts w:eastAsia="黑体"/>
                <w:sz w:val="24"/>
              </w:rPr>
              <w:t>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eastAsia="方正小标宋简体"/>
          <w:sz w:val="44"/>
        </w:rPr>
      </w:pPr>
    </w:p>
    <w:p>
      <w:pPr>
        <w:spacing w:line="660" w:lineRule="exact"/>
        <w:jc w:val="center"/>
        <w:rPr>
          <w:rFonts w:eastAsia="方正小标宋简体"/>
          <w:sz w:val="44"/>
        </w:rPr>
        <w:sectPr>
          <w:pgSz w:w="16838" w:h="11906" w:orient="landscape"/>
          <w:pgMar w:top="1701" w:right="1588" w:bottom="1474" w:left="1588" w:header="851" w:footer="992" w:gutter="0"/>
          <w:cols w:space="720" w:num="1"/>
          <w:docGrid w:linePitch="312" w:charSpace="0"/>
        </w:sectPr>
      </w:pPr>
    </w:p>
    <w:p>
      <w:pPr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四</w:t>
      </w:r>
      <w:r>
        <w:rPr>
          <w:rFonts w:eastAsia="黑体"/>
          <w:sz w:val="30"/>
          <w:szCs w:val="30"/>
        </w:rPr>
        <w:t>、项目支出预算明细表</w:t>
      </w:r>
    </w:p>
    <w:p>
      <w:pPr>
        <w:wordWrap w:val="0"/>
        <w:spacing w:before="240" w:beforeLines="0" w:line="560" w:lineRule="exact"/>
        <w:jc w:val="right"/>
      </w:pPr>
      <w:r>
        <w:t xml:space="preserve">单位：万元  </w:t>
      </w:r>
    </w:p>
    <w:tbl>
      <w:tblPr>
        <w:tblStyle w:val="3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3960"/>
        <w:gridCol w:w="126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据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资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来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源</w:t>
            </w:r>
          </w:p>
        </w:tc>
        <w:tc>
          <w:tcPr>
            <w:tcW w:w="396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资金来源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  额</w:t>
            </w:r>
          </w:p>
        </w:tc>
        <w:tc>
          <w:tcPr>
            <w:tcW w:w="2112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合  计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400" w:lineRule="exac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sz w:val="28"/>
              </w:rPr>
              <w:t>1.</w:t>
            </w:r>
            <w:r>
              <w:rPr>
                <w:rFonts w:hint="eastAsia"/>
                <w:sz w:val="28"/>
                <w:lang w:eastAsia="zh-CN"/>
              </w:rPr>
              <w:t>财政资金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Merge w:val="restart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2.其他来源</w:t>
            </w:r>
          </w:p>
        </w:tc>
        <w:tc>
          <w:tcPr>
            <w:tcW w:w="126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拨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款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细</w:t>
            </w:r>
          </w:p>
        </w:tc>
        <w:tc>
          <w:tcPr>
            <w:tcW w:w="396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支出项目内容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 额</w:t>
            </w:r>
          </w:p>
        </w:tc>
        <w:tc>
          <w:tcPr>
            <w:tcW w:w="211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rFonts w:eastAsia="黑体"/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CA6E4"/>
    <w:multiLevelType w:val="singleLevel"/>
    <w:tmpl w:val="9EECA6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00D7D"/>
    <w:rsid w:val="09750635"/>
    <w:rsid w:val="2E796EEB"/>
    <w:rsid w:val="3BF9446F"/>
    <w:rsid w:val="4AC0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朱俏密</dc:creator>
  <cp:lastModifiedBy>朱俏密</cp:lastModifiedBy>
  <dcterms:modified xsi:type="dcterms:W3CDTF">2021-04-27T01:44:26Z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