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C3" w:rsidRDefault="007F44C3" w:rsidP="007F44C3">
      <w:pPr>
        <w:rPr>
          <w:rFonts w:ascii="仿宋_GB2312" w:eastAsia="仿宋_GB2312"/>
          <w:sz w:val="32"/>
          <w:szCs w:val="32"/>
        </w:rPr>
      </w:pPr>
      <w:bookmarkStart w:id="0" w:name="_Toc413881186"/>
      <w:bookmarkStart w:id="1" w:name="_Toc92602866"/>
      <w:bookmarkStart w:id="2" w:name="_Toc259090997"/>
      <w:bookmarkStart w:id="3" w:name="_Toc276645593"/>
      <w:r>
        <w:rPr>
          <w:rFonts w:ascii="仿宋_GB2312" w:eastAsia="仿宋_GB2312" w:hint="eastAsia"/>
          <w:sz w:val="32"/>
          <w:szCs w:val="32"/>
        </w:rPr>
        <w:t>附件</w:t>
      </w:r>
      <w:r w:rsidR="00DB3FAB">
        <w:rPr>
          <w:rFonts w:ascii="仿宋_GB2312" w:eastAsia="仿宋_GB2312" w:hint="eastAsia"/>
          <w:sz w:val="32"/>
          <w:szCs w:val="32"/>
        </w:rPr>
        <w:t>1</w:t>
      </w:r>
      <w:bookmarkStart w:id="4" w:name="_GoBack"/>
      <w:bookmarkEnd w:id="4"/>
    </w:p>
    <w:p w:rsidR="007F44C3" w:rsidRDefault="007F44C3" w:rsidP="007F44C3"/>
    <w:p w:rsidR="007F44C3" w:rsidRDefault="007F44C3" w:rsidP="007F44C3"/>
    <w:p w:rsidR="007F44C3" w:rsidRDefault="007F44C3" w:rsidP="007F44C3"/>
    <w:p w:rsidR="007F44C3" w:rsidRDefault="007F44C3" w:rsidP="007F44C3"/>
    <w:p w:rsidR="007F44C3" w:rsidRDefault="007F44C3" w:rsidP="007F44C3">
      <w:pPr>
        <w:pStyle w:val="2"/>
        <w:jc w:val="center"/>
        <w:rPr>
          <w:rFonts w:ascii="仿宋_GB2312" w:eastAsia="仿宋_GB2312" w:hAnsi="仿宋_GB2312"/>
          <w:color w:val="000000"/>
          <w:sz w:val="24"/>
          <w:szCs w:val="24"/>
        </w:rPr>
      </w:pPr>
      <w:r>
        <w:rPr>
          <w:rFonts w:hint="eastAsia"/>
          <w:color w:val="000000"/>
        </w:rPr>
        <w:t>报价表</w:t>
      </w:r>
      <w:bookmarkEnd w:id="0"/>
      <w:bookmarkEnd w:id="1"/>
      <w:bookmarkEnd w:id="2"/>
      <w:bookmarkEnd w:id="3"/>
    </w:p>
    <w:p w:rsidR="007F44C3" w:rsidRDefault="007F44C3" w:rsidP="007F44C3">
      <w:pPr>
        <w:spacing w:line="360" w:lineRule="exact"/>
        <w:rPr>
          <w:rFonts w:ascii="仿宋_GB2312" w:eastAsia="仿宋_GB2312" w:hAnsi="仿宋"/>
          <w:b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项目名称：</w:t>
      </w:r>
      <w:r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汕尾市</w:t>
      </w:r>
      <w:r w:rsidRPr="004A5366">
        <w:rPr>
          <w:rFonts w:ascii="仿宋_GB2312" w:eastAsia="仿宋_GB2312" w:hAnsi="宋体" w:hint="eastAsia"/>
          <w:bCs/>
          <w:color w:val="000000"/>
          <w:sz w:val="24"/>
          <w:u w:val="single"/>
        </w:rPr>
        <w:t>跨境电商综合试验区申报方案</w:t>
      </w:r>
      <w:r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项目             </w:t>
      </w:r>
    </w:p>
    <w:p w:rsidR="007F44C3" w:rsidRDefault="007F44C3" w:rsidP="007F44C3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835"/>
        <w:gridCol w:w="816"/>
      </w:tblGrid>
      <w:tr w:rsidR="007F44C3" w:rsidTr="00E77EEA">
        <w:tc>
          <w:tcPr>
            <w:tcW w:w="1809" w:type="dxa"/>
            <w:noWrap/>
          </w:tcPr>
          <w:p w:rsidR="007F44C3" w:rsidRDefault="007F44C3" w:rsidP="00E77EEA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977" w:type="dxa"/>
            <w:noWrap/>
          </w:tcPr>
          <w:p w:rsidR="007F44C3" w:rsidRDefault="007F44C3" w:rsidP="00E77EEA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报价</w:t>
            </w:r>
          </w:p>
        </w:tc>
        <w:tc>
          <w:tcPr>
            <w:tcW w:w="2835" w:type="dxa"/>
            <w:noWrap/>
          </w:tcPr>
          <w:p w:rsidR="007F44C3" w:rsidRDefault="007F44C3" w:rsidP="00E77EEA">
            <w:pPr>
              <w:spacing w:after="160"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服务期限</w:t>
            </w:r>
          </w:p>
        </w:tc>
        <w:tc>
          <w:tcPr>
            <w:tcW w:w="816" w:type="dxa"/>
            <w:noWrap/>
          </w:tcPr>
          <w:p w:rsidR="007F44C3" w:rsidRDefault="007F44C3" w:rsidP="00E77EEA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</w:tr>
      <w:tr w:rsidR="007F44C3" w:rsidTr="00E77EEA">
        <w:tc>
          <w:tcPr>
            <w:tcW w:w="1809" w:type="dxa"/>
            <w:noWrap/>
            <w:vAlign w:val="center"/>
          </w:tcPr>
          <w:p w:rsidR="007F44C3" w:rsidRDefault="007F44C3" w:rsidP="00E77EEA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汕尾市</w:t>
            </w:r>
            <w:r w:rsidRPr="00915128">
              <w:rPr>
                <w:rFonts w:ascii="仿宋_GB2312" w:eastAsia="仿宋_GB2312" w:hAnsi="宋体" w:hint="eastAsia"/>
                <w:color w:val="000000"/>
                <w:sz w:val="24"/>
              </w:rPr>
              <w:t>跨境电商综合试验区申报方案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</w:t>
            </w:r>
          </w:p>
        </w:tc>
        <w:tc>
          <w:tcPr>
            <w:tcW w:w="2977" w:type="dxa"/>
            <w:noWrap/>
          </w:tcPr>
          <w:p w:rsidR="007F44C3" w:rsidRDefault="007F44C3" w:rsidP="00E77EEA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大写： </w:t>
            </w:r>
          </w:p>
          <w:p w:rsidR="007F44C3" w:rsidRDefault="007F44C3" w:rsidP="00E77EEA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7F44C3" w:rsidRDefault="007F44C3" w:rsidP="00E77EEA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小写：</w:t>
            </w:r>
          </w:p>
        </w:tc>
        <w:tc>
          <w:tcPr>
            <w:tcW w:w="2835" w:type="dxa"/>
            <w:noWrap/>
          </w:tcPr>
          <w:p w:rsidR="007F44C3" w:rsidRDefault="007F44C3" w:rsidP="00E77EEA">
            <w:pPr>
              <w:spacing w:after="160" w:line="360" w:lineRule="auto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自合同订立之日起，至项目所规定的服务完成。</w:t>
            </w:r>
          </w:p>
        </w:tc>
        <w:tc>
          <w:tcPr>
            <w:tcW w:w="816" w:type="dxa"/>
            <w:noWrap/>
          </w:tcPr>
          <w:p w:rsidR="007F44C3" w:rsidRDefault="007F44C3" w:rsidP="00E77EEA">
            <w:pPr>
              <w:keepLines/>
              <w:widowControl/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7F44C3" w:rsidRDefault="007F44C3" w:rsidP="007F44C3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7F44C3" w:rsidRDefault="007F44C3" w:rsidP="007F44C3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7F44C3" w:rsidRDefault="007F44C3" w:rsidP="007F44C3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7F44C3" w:rsidRDefault="007F44C3" w:rsidP="007F44C3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7F44C3" w:rsidRDefault="007F44C3" w:rsidP="007F44C3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7F44C3" w:rsidRDefault="007F44C3" w:rsidP="007F44C3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7F44C3" w:rsidRDefault="007F44C3" w:rsidP="007F44C3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7F44C3" w:rsidRDefault="007F44C3" w:rsidP="007F44C3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  <w:u w:val="single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报价人名称（加盖公章）：</w:t>
      </w:r>
    </w:p>
    <w:p w:rsidR="007F44C3" w:rsidRDefault="007F44C3" w:rsidP="007F44C3">
      <w:pPr>
        <w:keepLines/>
        <w:widowControl/>
        <w:snapToGrid w:val="0"/>
        <w:spacing w:line="360" w:lineRule="auto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日期：年 月 日</w:t>
      </w:r>
    </w:p>
    <w:p w:rsidR="007F44C3" w:rsidRDefault="007F44C3" w:rsidP="007F44C3"/>
    <w:p w:rsidR="007F44C3" w:rsidRDefault="007F44C3" w:rsidP="007F44C3"/>
    <w:p w:rsidR="007F44C3" w:rsidRDefault="007F44C3" w:rsidP="007F44C3"/>
    <w:p w:rsidR="007F44C3" w:rsidRDefault="007F44C3" w:rsidP="007F44C3"/>
    <w:p w:rsidR="007F44C3" w:rsidRDefault="007F44C3" w:rsidP="007F44C3"/>
    <w:p w:rsidR="007F44C3" w:rsidRDefault="007F44C3" w:rsidP="007F44C3"/>
    <w:p w:rsidR="007F44C3" w:rsidRDefault="007F44C3" w:rsidP="007F44C3"/>
    <w:p w:rsidR="007F44C3" w:rsidRDefault="007F44C3" w:rsidP="007F44C3">
      <w:pPr>
        <w:spacing w:line="480" w:lineRule="exact"/>
        <w:ind w:rightChars="53" w:right="111"/>
        <w:jc w:val="center"/>
      </w:pPr>
    </w:p>
    <w:p w:rsidR="000C15C4" w:rsidRDefault="000C15C4" w:rsidP="007F44C3"/>
    <w:sectPr w:rsidR="000C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17" w:rsidRDefault="004C1C17" w:rsidP="00DB3FAB">
      <w:r>
        <w:separator/>
      </w:r>
    </w:p>
  </w:endnote>
  <w:endnote w:type="continuationSeparator" w:id="0">
    <w:p w:rsidR="004C1C17" w:rsidRDefault="004C1C17" w:rsidP="00DB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D9A2752-66B9-4F6A-947C-355E7772466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4649713-4CF6-44EB-8060-393CA3F8F22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17" w:rsidRDefault="004C1C17" w:rsidP="00DB3FAB">
      <w:r>
        <w:separator/>
      </w:r>
    </w:p>
  </w:footnote>
  <w:footnote w:type="continuationSeparator" w:id="0">
    <w:p w:rsidR="004C1C17" w:rsidRDefault="004C1C17" w:rsidP="00DB3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C3"/>
    <w:rsid w:val="000C15C4"/>
    <w:rsid w:val="004C1C17"/>
    <w:rsid w:val="007F44C3"/>
    <w:rsid w:val="00D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C3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7F44C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F44C3"/>
    <w:rPr>
      <w:rFonts w:ascii="Arial" w:eastAsia="黑体" w:hAnsi="Arial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B3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FAB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FAB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C3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7F44C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F44C3"/>
    <w:rPr>
      <w:rFonts w:ascii="Arial" w:eastAsia="黑体" w:hAnsi="Arial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B3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FAB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FA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施楚展</dc:creator>
  <cp:lastModifiedBy>施楚展</cp:lastModifiedBy>
  <cp:revision>2</cp:revision>
  <dcterms:created xsi:type="dcterms:W3CDTF">2021-03-24T09:15:00Z</dcterms:created>
  <dcterms:modified xsi:type="dcterms:W3CDTF">2021-03-24T09:18:00Z</dcterms:modified>
</cp:coreProperties>
</file>