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2C0FA4">
        <w:rPr>
          <w:rFonts w:ascii="仿宋_GB2312" w:eastAsia="仿宋_GB2312" w:hint="eastAsia"/>
          <w:sz w:val="32"/>
        </w:rPr>
        <w:t>22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9F7142" w:rsidP="007522E5">
      <w:pPr>
        <w:rPr>
          <w:rFonts w:ascii="仿宋" w:eastAsia="仿宋" w:hAnsi="仿宋"/>
          <w:spacing w:val="-10"/>
          <w:szCs w:val="32"/>
        </w:rPr>
      </w:pPr>
      <w:r>
        <w:rPr>
          <w:rFonts w:ascii="仿宋" w:eastAsia="仿宋" w:hAnsi="仿宋" w:hint="eastAsia"/>
        </w:rPr>
        <w:t>市直各有关单位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9F7142">
        <w:rPr>
          <w:rFonts w:ascii="仿宋" w:eastAsia="仿宋" w:hAnsi="仿宋" w:hint="eastAsia"/>
        </w:rPr>
        <w:t>和</w:t>
      </w:r>
      <w:r w:rsidR="005D2CAB" w:rsidRPr="00B07153">
        <w:rPr>
          <w:rFonts w:ascii="仿宋" w:eastAsia="仿宋" w:hAnsi="仿宋" w:hint="eastAsia"/>
        </w:rPr>
        <w:t>《财政部门实施会计监督办法》等有关规定</w:t>
      </w:r>
      <w:r w:rsidR="009F7142">
        <w:rPr>
          <w:rFonts w:ascii="仿宋" w:eastAsia="仿宋" w:hAnsi="仿宋" w:hint="eastAsia"/>
        </w:rPr>
        <w:t>及《汕尾市财政局关于印发〈2020年中央直达资金和新增债券资金专项整治工作方案〉的通知》（</w:t>
      </w:r>
      <w:r w:rsidR="009F7142">
        <w:rPr>
          <w:rFonts w:ascii="仿宋_GB2312" w:hint="eastAsia"/>
        </w:rPr>
        <w:t>汕财监</w:t>
      </w:r>
      <w:r w:rsidR="009F7142" w:rsidRPr="00820606">
        <w:rPr>
          <w:rFonts w:ascii="仿宋_GB2312" w:hint="eastAsia"/>
        </w:rPr>
        <w:t>〔20</w:t>
      </w:r>
      <w:r w:rsidR="009F7142">
        <w:rPr>
          <w:rFonts w:ascii="仿宋_GB2312" w:hint="eastAsia"/>
        </w:rPr>
        <w:t>20</w:t>
      </w:r>
      <w:r w:rsidR="009F7142" w:rsidRPr="00820606">
        <w:rPr>
          <w:rFonts w:ascii="仿宋_GB2312" w:hint="eastAsia"/>
        </w:rPr>
        <w:t>〕</w:t>
      </w:r>
      <w:r w:rsidR="009F7142">
        <w:rPr>
          <w:rFonts w:ascii="仿宋_GB2312" w:hint="eastAsia"/>
        </w:rPr>
        <w:t>26</w:t>
      </w:r>
      <w:r w:rsidR="009F7142" w:rsidRPr="00820606">
        <w:rPr>
          <w:rFonts w:ascii="仿宋_GB2312" w:hint="eastAsia"/>
        </w:rPr>
        <w:t>号</w:t>
      </w:r>
      <w:r w:rsidR="009F7142">
        <w:rPr>
          <w:rFonts w:ascii="仿宋" w:eastAsia="仿宋" w:hAnsi="仿宋" w:hint="eastAsia"/>
        </w:rPr>
        <w:t>）计划安排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</w:t>
      </w:r>
      <w:r w:rsidR="00016FFE">
        <w:rPr>
          <w:rFonts w:ascii="仿宋" w:eastAsia="仿宋" w:hAnsi="仿宋" w:hint="eastAsia"/>
          <w:spacing w:val="-10"/>
          <w:szCs w:val="32"/>
        </w:rPr>
        <w:t>，</w:t>
      </w:r>
      <w:r w:rsidR="00C22302" w:rsidRPr="00B07153">
        <w:rPr>
          <w:rFonts w:ascii="仿宋" w:eastAsia="仿宋" w:hAnsi="仿宋" w:hint="eastAsia"/>
          <w:spacing w:val="-10"/>
          <w:szCs w:val="32"/>
        </w:rPr>
        <w:t>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="009F7142">
        <w:rPr>
          <w:rFonts w:ascii="仿宋" w:eastAsia="仿宋" w:hAnsi="仿宋" w:hint="eastAsia"/>
          <w:spacing w:val="-10"/>
          <w:szCs w:val="32"/>
        </w:rPr>
        <w:t>10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F36670" w:rsidRPr="00EE3836">
        <w:rPr>
          <w:rFonts w:ascii="仿宋" w:eastAsia="仿宋" w:hAnsi="仿宋" w:hint="eastAsia"/>
          <w:spacing w:val="-10"/>
          <w:szCs w:val="32"/>
        </w:rPr>
        <w:t>19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</w:t>
      </w:r>
      <w:r w:rsidR="00016FFE">
        <w:rPr>
          <w:rFonts w:ascii="仿宋" w:eastAsia="仿宋" w:hAnsi="仿宋" w:hint="eastAsia"/>
          <w:spacing w:val="-10"/>
          <w:szCs w:val="32"/>
        </w:rPr>
        <w:t>起</w:t>
      </w:r>
      <w:r w:rsidR="00C22302" w:rsidRPr="00B07153">
        <w:rPr>
          <w:rFonts w:ascii="仿宋" w:eastAsia="仿宋" w:hAnsi="仿宋" w:hint="eastAsia"/>
          <w:spacing w:val="-10"/>
          <w:szCs w:val="32"/>
        </w:rPr>
        <w:t>，对</w:t>
      </w:r>
      <w:r w:rsidR="009F7142" w:rsidRPr="001756FE">
        <w:rPr>
          <w:rFonts w:ascii="仿宋_GB2312" w:hint="eastAsia"/>
        </w:rPr>
        <w:t>市直</w:t>
      </w:r>
      <w:r w:rsidR="0077323B">
        <w:rPr>
          <w:rFonts w:ascii="仿宋_GB2312" w:hint="eastAsia"/>
        </w:rPr>
        <w:t>3</w:t>
      </w:r>
      <w:r w:rsidR="009F7142" w:rsidRPr="001756FE">
        <w:rPr>
          <w:rFonts w:ascii="仿宋_GB2312" w:hint="eastAsia"/>
        </w:rPr>
        <w:t>个</w:t>
      </w:r>
      <w:r w:rsidR="009F7142">
        <w:rPr>
          <w:rFonts w:ascii="仿宋_GB2312" w:hint="eastAsia"/>
        </w:rPr>
        <w:t>中央直达</w:t>
      </w:r>
      <w:r w:rsidR="009F7142" w:rsidRPr="001756FE">
        <w:rPr>
          <w:rFonts w:ascii="仿宋_GB2312" w:hint="eastAsia"/>
        </w:rPr>
        <w:t>资金</w:t>
      </w:r>
      <w:r w:rsidR="009F7142">
        <w:rPr>
          <w:rFonts w:ascii="仿宋_GB2312" w:hint="eastAsia"/>
        </w:rPr>
        <w:t>项目</w:t>
      </w:r>
      <w:r w:rsidR="009F7142" w:rsidRPr="001756FE">
        <w:rPr>
          <w:rFonts w:ascii="仿宋_GB2312" w:hint="eastAsia"/>
        </w:rPr>
        <w:t>和39个新增债券资金项目</w:t>
      </w:r>
      <w:r w:rsidR="00426426">
        <w:rPr>
          <w:rFonts w:ascii="仿宋_GB2312" w:hint="eastAsia"/>
        </w:rPr>
        <w:t>实施单位</w:t>
      </w:r>
      <w:r w:rsidR="009F7142" w:rsidRPr="002637AB">
        <w:rPr>
          <w:rFonts w:ascii="仿宋_GB2312" w:hint="eastAsia"/>
        </w:rPr>
        <w:t>（名单详见附件</w:t>
      </w:r>
      <w:r w:rsidR="00016FFE">
        <w:rPr>
          <w:rFonts w:ascii="仿宋_GB2312" w:hint="eastAsia"/>
        </w:rPr>
        <w:t>1</w:t>
      </w:r>
      <w:r w:rsidR="009F7142" w:rsidRPr="002637AB">
        <w:rPr>
          <w:rFonts w:ascii="仿宋_GB2312" w:hint="eastAsia"/>
        </w:rPr>
        <w:t>）</w:t>
      </w:r>
      <w:r w:rsidR="009F7142" w:rsidRPr="001756FE">
        <w:rPr>
          <w:rFonts w:ascii="仿宋_GB2312" w:hint="eastAsia"/>
        </w:rPr>
        <w:t>进行全面核查</w:t>
      </w:r>
      <w:r w:rsidR="009F7142">
        <w:rPr>
          <w:rFonts w:ascii="仿宋_GB2312" w:hint="eastAsia"/>
        </w:rPr>
        <w:t>，具体</w:t>
      </w:r>
      <w:r w:rsidR="00016FFE">
        <w:rPr>
          <w:rFonts w:ascii="仿宋_GB2312" w:hint="eastAsia"/>
        </w:rPr>
        <w:t>进驻</w:t>
      </w:r>
      <w:r w:rsidR="009F7142">
        <w:rPr>
          <w:rFonts w:ascii="仿宋_GB2312" w:hint="eastAsia"/>
        </w:rPr>
        <w:t>时间另行通知</w:t>
      </w:r>
      <w:r w:rsidR="006505F5">
        <w:rPr>
          <w:rFonts w:ascii="仿宋" w:eastAsia="仿宋" w:hAnsi="仿宋" w:hint="eastAsia"/>
          <w:spacing w:val="-10"/>
          <w:szCs w:val="32"/>
        </w:rPr>
        <w:t>。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E64541" w:rsidRPr="00B07153" w:rsidRDefault="00FD5541" w:rsidP="00EE3836">
      <w:pPr>
        <w:ind w:leftChars="188" w:left="1802" w:hangingChars="400" w:hanging="12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>员：李诚斌</w:t>
      </w:r>
      <w:r w:rsidR="00EE3836">
        <w:rPr>
          <w:rFonts w:ascii="仿宋" w:eastAsia="仿宋" w:hAnsi="仿宋" w:hint="eastAsia"/>
          <w:spacing w:val="-10"/>
          <w:szCs w:val="32"/>
        </w:rPr>
        <w:t xml:space="preserve"> </w:t>
      </w:r>
      <w:r w:rsidRPr="00B07153">
        <w:rPr>
          <w:rFonts w:ascii="仿宋" w:eastAsia="仿宋" w:hAnsi="仿宋" w:hint="eastAsia"/>
          <w:spacing w:val="-10"/>
          <w:szCs w:val="32"/>
        </w:rPr>
        <w:t>王坤杰</w:t>
      </w:r>
      <w:r w:rsidR="00EE3836">
        <w:rPr>
          <w:rFonts w:ascii="仿宋" w:eastAsia="仿宋" w:hAnsi="仿宋" w:hint="eastAsia"/>
          <w:spacing w:val="-10"/>
          <w:szCs w:val="32"/>
        </w:rPr>
        <w:t xml:space="preserve"> 石永鸿 </w:t>
      </w:r>
      <w:r w:rsidR="00CE633C">
        <w:rPr>
          <w:rFonts w:ascii="仿宋" w:eastAsia="仿宋" w:hAnsi="仿宋" w:hint="eastAsia"/>
          <w:spacing w:val="-10"/>
          <w:szCs w:val="32"/>
        </w:rPr>
        <w:t xml:space="preserve">詹伟诚 </w:t>
      </w:r>
      <w:r w:rsidR="00EE3836">
        <w:rPr>
          <w:rFonts w:ascii="仿宋" w:eastAsia="仿宋" w:hAnsi="仿宋" w:hint="eastAsia"/>
          <w:spacing w:val="-10"/>
          <w:szCs w:val="32"/>
        </w:rPr>
        <w:t xml:space="preserve">杨坚沛 </w:t>
      </w:r>
      <w:r w:rsidR="00CE633C">
        <w:rPr>
          <w:rFonts w:ascii="仿宋" w:eastAsia="仿宋" w:hAnsi="仿宋" w:hint="eastAsia"/>
          <w:spacing w:val="-10"/>
          <w:szCs w:val="32"/>
        </w:rPr>
        <w:t>李柏伶</w:t>
      </w:r>
      <w:r w:rsidR="00EE3836">
        <w:rPr>
          <w:rFonts w:ascii="仿宋" w:eastAsia="仿宋" w:hAnsi="仿宋" w:hint="eastAsia"/>
          <w:spacing w:val="-10"/>
          <w:szCs w:val="32"/>
        </w:rPr>
        <w:t xml:space="preserve"> </w:t>
      </w:r>
      <w:r w:rsidR="00E00282" w:rsidRPr="00E00282">
        <w:rPr>
          <w:rFonts w:ascii="仿宋" w:eastAsia="仿宋" w:hAnsi="仿宋" w:hint="eastAsia"/>
          <w:spacing w:val="-10"/>
          <w:szCs w:val="32"/>
        </w:rPr>
        <w:t>陈雨琳</w:t>
      </w:r>
      <w:r w:rsidR="00E00282">
        <w:rPr>
          <w:rFonts w:ascii="仿宋" w:eastAsia="仿宋" w:hAnsi="仿宋" w:hint="eastAsia"/>
          <w:spacing w:val="-10"/>
          <w:szCs w:val="32"/>
        </w:rPr>
        <w:t xml:space="preserve"> </w:t>
      </w:r>
      <w:r w:rsidR="00CE633C">
        <w:rPr>
          <w:rFonts w:ascii="仿宋" w:eastAsia="仿宋" w:hAnsi="仿宋" w:hint="eastAsia"/>
          <w:spacing w:val="-10"/>
          <w:szCs w:val="32"/>
        </w:rPr>
        <w:t xml:space="preserve">　</w:t>
      </w:r>
      <w:r w:rsidR="00E00282" w:rsidRPr="00E00282">
        <w:rPr>
          <w:rFonts w:ascii="仿宋" w:eastAsia="仿宋" w:hAnsi="仿宋" w:hint="eastAsia"/>
          <w:spacing w:val="-10"/>
          <w:szCs w:val="32"/>
        </w:rPr>
        <w:t>邓伟洁</w:t>
      </w:r>
      <w:r w:rsidR="00E00282">
        <w:rPr>
          <w:rFonts w:ascii="仿宋" w:eastAsia="仿宋" w:hAnsi="仿宋" w:hint="eastAsia"/>
          <w:spacing w:val="-10"/>
          <w:szCs w:val="32"/>
        </w:rPr>
        <w:t xml:space="preserve"> </w:t>
      </w:r>
      <w:r w:rsidR="00E00282" w:rsidRPr="00E00282">
        <w:rPr>
          <w:rFonts w:ascii="仿宋" w:eastAsia="仿宋" w:hAnsi="仿宋" w:hint="eastAsia"/>
          <w:spacing w:val="-10"/>
          <w:szCs w:val="32"/>
        </w:rPr>
        <w:t>杨于萱</w:t>
      </w:r>
      <w:r w:rsidR="00E00282">
        <w:rPr>
          <w:rFonts w:ascii="仿宋" w:eastAsia="仿宋" w:hAnsi="仿宋" w:hint="eastAsia"/>
          <w:spacing w:val="-10"/>
          <w:szCs w:val="32"/>
        </w:rPr>
        <w:t xml:space="preserve"> 陈利雄 </w:t>
      </w:r>
      <w:r w:rsidR="00E00282" w:rsidRPr="00E00282">
        <w:rPr>
          <w:rFonts w:ascii="仿宋" w:eastAsia="仿宋" w:hAnsi="仿宋" w:hint="eastAsia"/>
          <w:spacing w:val="-10"/>
          <w:szCs w:val="32"/>
        </w:rPr>
        <w:t>陈思敏</w:t>
      </w:r>
    </w:p>
    <w:p w:rsid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lastRenderedPageBreak/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</w:t>
      </w:r>
      <w:r w:rsidR="00016FFE" w:rsidRPr="00016FFE">
        <w:rPr>
          <w:rFonts w:ascii="仿宋" w:eastAsia="仿宋" w:hAnsi="仿宋" w:hint="eastAsia"/>
          <w:spacing w:val="-10"/>
          <w:szCs w:val="32"/>
        </w:rPr>
        <w:t>swczjdb@163.com</w:t>
      </w:r>
    </w:p>
    <w:p w:rsidR="00016FFE" w:rsidRDefault="00016FFE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</w:p>
    <w:p w:rsidR="00016FFE" w:rsidRDefault="00016FFE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>
        <w:rPr>
          <w:rFonts w:ascii="仿宋" w:eastAsia="仿宋" w:hAnsi="仿宋" w:hint="eastAsia"/>
          <w:spacing w:val="-10"/>
          <w:szCs w:val="32"/>
        </w:rPr>
        <w:t>附件：1.</w:t>
      </w:r>
      <w:r w:rsidR="00C75D27" w:rsidRPr="00C75D27">
        <w:rPr>
          <w:rFonts w:ascii="仿宋" w:eastAsia="仿宋" w:hAnsi="仿宋" w:hint="eastAsia"/>
          <w:spacing w:val="-10"/>
          <w:szCs w:val="32"/>
        </w:rPr>
        <w:t>汕尾市本级2020年中央直达资金和新增债券资金项目名单</w:t>
      </w:r>
    </w:p>
    <w:p w:rsidR="00C75D27" w:rsidRDefault="005939AA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>
        <w:rPr>
          <w:rFonts w:ascii="仿宋" w:eastAsia="仿宋" w:hAnsi="仿宋" w:hint="eastAsia"/>
          <w:spacing w:val="-10"/>
          <w:szCs w:val="32"/>
        </w:rPr>
        <w:t xml:space="preserve">　 　 2.财政监督检查工作纪律</w:t>
      </w:r>
    </w:p>
    <w:p w:rsidR="005939AA" w:rsidRPr="005939AA" w:rsidRDefault="005939AA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>
        <w:rPr>
          <w:rFonts w:ascii="仿宋" w:eastAsia="仿宋" w:hAnsi="仿宋" w:hint="eastAsia"/>
          <w:spacing w:val="-10"/>
          <w:szCs w:val="32"/>
        </w:rPr>
        <w:t xml:space="preserve">　　　</w:t>
      </w:r>
    </w:p>
    <w:p w:rsidR="005939AA" w:rsidRDefault="005939AA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</w:p>
    <w:p w:rsidR="005939AA" w:rsidRDefault="005939AA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</w:p>
    <w:p w:rsidR="005939AA" w:rsidRDefault="005939AA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</w:p>
    <w:p w:rsidR="005939AA" w:rsidRPr="00016FFE" w:rsidRDefault="005939AA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5939AA">
        <w:rPr>
          <w:rFonts w:hint="eastAsia"/>
        </w:rPr>
        <w:t>10</w:t>
      </w:r>
      <w:r w:rsidR="00466F06">
        <w:rPr>
          <w:rFonts w:hint="eastAsia"/>
        </w:rPr>
        <w:t>月</w:t>
      </w:r>
      <w:r w:rsidR="00C24AE0">
        <w:rPr>
          <w:rFonts w:hint="eastAsia"/>
        </w:rPr>
        <w:t>1</w:t>
      </w:r>
      <w:r w:rsidR="00EE3836">
        <w:rPr>
          <w:rFonts w:hint="eastAsia"/>
        </w:rPr>
        <w:t>3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863" w:rsidRDefault="004A4863">
      <w:r>
        <w:separator/>
      </w:r>
    </w:p>
  </w:endnote>
  <w:endnote w:type="continuationSeparator" w:id="1">
    <w:p w:rsidR="004A4863" w:rsidRDefault="004A4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863" w:rsidRDefault="004A4863">
      <w:r>
        <w:separator/>
      </w:r>
    </w:p>
  </w:footnote>
  <w:footnote w:type="continuationSeparator" w:id="1">
    <w:p w:rsidR="004A4863" w:rsidRDefault="004A4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4D1B"/>
    <w:rsid w:val="00006E4D"/>
    <w:rsid w:val="00016FFE"/>
    <w:rsid w:val="000244CA"/>
    <w:rsid w:val="00025DA7"/>
    <w:rsid w:val="00034F3E"/>
    <w:rsid w:val="00034FDF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E7D6F"/>
    <w:rsid w:val="000F40D3"/>
    <w:rsid w:val="00107C8B"/>
    <w:rsid w:val="0011199E"/>
    <w:rsid w:val="00113EF0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0FA4"/>
    <w:rsid w:val="002C1B9C"/>
    <w:rsid w:val="002C3E0E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426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A4863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81F9B"/>
    <w:rsid w:val="005906FA"/>
    <w:rsid w:val="005939AA"/>
    <w:rsid w:val="00597564"/>
    <w:rsid w:val="005C1BAF"/>
    <w:rsid w:val="005C42A7"/>
    <w:rsid w:val="005D2CAB"/>
    <w:rsid w:val="005E27C3"/>
    <w:rsid w:val="005F018D"/>
    <w:rsid w:val="0061474D"/>
    <w:rsid w:val="006226EF"/>
    <w:rsid w:val="00625CDD"/>
    <w:rsid w:val="006422B0"/>
    <w:rsid w:val="006505F5"/>
    <w:rsid w:val="00662175"/>
    <w:rsid w:val="0066244F"/>
    <w:rsid w:val="00662846"/>
    <w:rsid w:val="00663F91"/>
    <w:rsid w:val="00695279"/>
    <w:rsid w:val="006A0C64"/>
    <w:rsid w:val="006A12F5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323B"/>
    <w:rsid w:val="007775DB"/>
    <w:rsid w:val="00792A66"/>
    <w:rsid w:val="007B23CA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172B"/>
    <w:rsid w:val="008F4CB6"/>
    <w:rsid w:val="009034B8"/>
    <w:rsid w:val="00916E72"/>
    <w:rsid w:val="0092087A"/>
    <w:rsid w:val="009252DC"/>
    <w:rsid w:val="00943BB5"/>
    <w:rsid w:val="00953D8A"/>
    <w:rsid w:val="009642A0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9F7142"/>
    <w:rsid w:val="00A11300"/>
    <w:rsid w:val="00A308FC"/>
    <w:rsid w:val="00A31F30"/>
    <w:rsid w:val="00A327F3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B32E4"/>
    <w:rsid w:val="00AC32BE"/>
    <w:rsid w:val="00AC57B8"/>
    <w:rsid w:val="00AE2C79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958E0"/>
    <w:rsid w:val="00B974E1"/>
    <w:rsid w:val="00BA3A49"/>
    <w:rsid w:val="00BA7336"/>
    <w:rsid w:val="00BA7782"/>
    <w:rsid w:val="00BA7D97"/>
    <w:rsid w:val="00BB0426"/>
    <w:rsid w:val="00BC2EF8"/>
    <w:rsid w:val="00BC60FD"/>
    <w:rsid w:val="00BE26C3"/>
    <w:rsid w:val="00C17F86"/>
    <w:rsid w:val="00C22302"/>
    <w:rsid w:val="00C233B6"/>
    <w:rsid w:val="00C24AE0"/>
    <w:rsid w:val="00C36B16"/>
    <w:rsid w:val="00C4350F"/>
    <w:rsid w:val="00C4521A"/>
    <w:rsid w:val="00C55051"/>
    <w:rsid w:val="00C64CE2"/>
    <w:rsid w:val="00C67D50"/>
    <w:rsid w:val="00C7475D"/>
    <w:rsid w:val="00C74F56"/>
    <w:rsid w:val="00C75D27"/>
    <w:rsid w:val="00C848D4"/>
    <w:rsid w:val="00C92A47"/>
    <w:rsid w:val="00C9346B"/>
    <w:rsid w:val="00CB5575"/>
    <w:rsid w:val="00CB651F"/>
    <w:rsid w:val="00CC7DE4"/>
    <w:rsid w:val="00CD53FF"/>
    <w:rsid w:val="00CE15AC"/>
    <w:rsid w:val="00CE633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93734"/>
    <w:rsid w:val="00DA1756"/>
    <w:rsid w:val="00DA4A5A"/>
    <w:rsid w:val="00DA7CB3"/>
    <w:rsid w:val="00DA7FE9"/>
    <w:rsid w:val="00DC0243"/>
    <w:rsid w:val="00DC13E3"/>
    <w:rsid w:val="00DD2C7B"/>
    <w:rsid w:val="00DD3D3B"/>
    <w:rsid w:val="00DE74BB"/>
    <w:rsid w:val="00DF1799"/>
    <w:rsid w:val="00DF27D4"/>
    <w:rsid w:val="00DF512D"/>
    <w:rsid w:val="00E00282"/>
    <w:rsid w:val="00E166C1"/>
    <w:rsid w:val="00E30229"/>
    <w:rsid w:val="00E40C7B"/>
    <w:rsid w:val="00E41F5A"/>
    <w:rsid w:val="00E43ACC"/>
    <w:rsid w:val="00E45103"/>
    <w:rsid w:val="00E456CE"/>
    <w:rsid w:val="00E45CF4"/>
    <w:rsid w:val="00E513B3"/>
    <w:rsid w:val="00E61C49"/>
    <w:rsid w:val="00E64541"/>
    <w:rsid w:val="00E6525C"/>
    <w:rsid w:val="00E73DB8"/>
    <w:rsid w:val="00E8018D"/>
    <w:rsid w:val="00EB36AE"/>
    <w:rsid w:val="00EC3D13"/>
    <w:rsid w:val="00EE3836"/>
    <w:rsid w:val="00EE5DC2"/>
    <w:rsid w:val="00F0575C"/>
    <w:rsid w:val="00F36670"/>
    <w:rsid w:val="00F557FF"/>
    <w:rsid w:val="00F62DC6"/>
    <w:rsid w:val="00F67C5D"/>
    <w:rsid w:val="00F8022B"/>
    <w:rsid w:val="00F95002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Hyperlink"/>
    <w:basedOn w:val="a0"/>
    <w:rsid w:val="00016F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106</Words>
  <Characters>609</Characters>
  <Application>Microsoft Office Word</Application>
  <DocSecurity>0</DocSecurity>
  <Lines>5</Lines>
  <Paragraphs>1</Paragraphs>
  <ScaleCrop>false</ScaleCrop>
  <Company>XYZ Studios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微软用户</cp:lastModifiedBy>
  <cp:revision>15</cp:revision>
  <cp:lastPrinted>2019-07-08T01:33:00Z</cp:lastPrinted>
  <dcterms:created xsi:type="dcterms:W3CDTF">2020-10-09T02:53:00Z</dcterms:created>
  <dcterms:modified xsi:type="dcterms:W3CDTF">2020-10-26T08:28:00Z</dcterms:modified>
</cp:coreProperties>
</file>