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9A" w:rsidRPr="00934F9A" w:rsidRDefault="00934F9A" w:rsidP="00934F9A">
      <w:pPr>
        <w:spacing w:line="600" w:lineRule="exact"/>
        <w:ind w:left="960" w:right="320" w:hangingChars="300" w:hanging="960"/>
        <w:jc w:val="left"/>
        <w:rPr>
          <w:rFonts w:ascii="仿宋" w:eastAsia="仿宋" w:hAnsi="仿宋"/>
          <w:sz w:val="32"/>
          <w:szCs w:val="32"/>
        </w:rPr>
      </w:pPr>
      <w:r w:rsidRPr="00934F9A">
        <w:rPr>
          <w:rFonts w:ascii="仿宋" w:eastAsia="仿宋" w:hAnsi="仿宋" w:hint="eastAsia"/>
          <w:sz w:val="32"/>
          <w:szCs w:val="32"/>
        </w:rPr>
        <w:t>附件</w:t>
      </w:r>
    </w:p>
    <w:p w:rsidR="00934F9A" w:rsidRPr="00934F9A" w:rsidRDefault="00934F9A" w:rsidP="00934F9A">
      <w:pPr>
        <w:spacing w:line="600" w:lineRule="exact"/>
        <w:ind w:left="964" w:right="320" w:hangingChars="300" w:hanging="964"/>
        <w:jc w:val="left"/>
        <w:rPr>
          <w:rFonts w:ascii="仿宋" w:eastAsia="仿宋" w:hAnsi="仿宋"/>
          <w:b/>
          <w:sz w:val="32"/>
          <w:szCs w:val="32"/>
        </w:rPr>
      </w:pPr>
    </w:p>
    <w:p w:rsidR="007A1842" w:rsidRDefault="007B7180" w:rsidP="007A1842">
      <w:pPr>
        <w:spacing w:line="600" w:lineRule="exact"/>
        <w:ind w:left="1320" w:right="320" w:hangingChars="300" w:hanging="1320"/>
        <w:jc w:val="center"/>
        <w:rPr>
          <w:rFonts w:ascii="方正小标宋简体" w:eastAsia="方正小标宋简体" w:hAnsi="仿宋"/>
          <w:sz w:val="44"/>
          <w:szCs w:val="44"/>
        </w:rPr>
      </w:pPr>
      <w:r>
        <w:rPr>
          <w:rFonts w:ascii="方正小标宋简体" w:eastAsia="方正小标宋简体" w:hAnsi="仿宋" w:hint="eastAsia"/>
          <w:sz w:val="44"/>
          <w:szCs w:val="44"/>
        </w:rPr>
        <w:t xml:space="preserve">  </w:t>
      </w:r>
      <w:r w:rsidR="007A1842" w:rsidRPr="007A1842">
        <w:rPr>
          <w:rFonts w:ascii="方正小标宋简体" w:eastAsia="方正小标宋简体" w:hAnsi="仿宋" w:hint="eastAsia"/>
          <w:sz w:val="44"/>
          <w:szCs w:val="44"/>
        </w:rPr>
        <w:t>新型冠状病毒疫情防控期间国有资产</w:t>
      </w:r>
    </w:p>
    <w:p w:rsidR="007A1842" w:rsidRDefault="007B7180" w:rsidP="008C57D3">
      <w:pPr>
        <w:spacing w:line="600" w:lineRule="exact"/>
        <w:ind w:left="1320" w:right="320" w:hangingChars="300" w:hanging="1320"/>
        <w:jc w:val="center"/>
        <w:rPr>
          <w:rFonts w:ascii="方正小标宋简体" w:eastAsia="方正小标宋简体" w:hAnsi="仿宋"/>
          <w:sz w:val="44"/>
          <w:szCs w:val="44"/>
        </w:rPr>
      </w:pPr>
      <w:r>
        <w:rPr>
          <w:rFonts w:ascii="方正小标宋简体" w:eastAsia="方正小标宋简体" w:hAnsi="仿宋" w:hint="eastAsia"/>
          <w:sz w:val="44"/>
          <w:szCs w:val="44"/>
        </w:rPr>
        <w:t xml:space="preserve"> </w:t>
      </w:r>
      <w:r w:rsidR="007A1842" w:rsidRPr="007A1842">
        <w:rPr>
          <w:rFonts w:ascii="方正小标宋简体" w:eastAsia="方正小标宋简体" w:hAnsi="仿宋" w:hint="eastAsia"/>
          <w:sz w:val="44"/>
          <w:szCs w:val="44"/>
        </w:rPr>
        <w:t>经营性用房减免租金</w:t>
      </w:r>
      <w:r w:rsidR="00B86E8B">
        <w:rPr>
          <w:rFonts w:ascii="方正小标宋简体" w:eastAsia="方正小标宋简体" w:hAnsi="仿宋" w:hint="eastAsia"/>
          <w:sz w:val="44"/>
          <w:szCs w:val="44"/>
        </w:rPr>
        <w:t>实施细则</w:t>
      </w:r>
    </w:p>
    <w:p w:rsidR="008C57D3" w:rsidRPr="008C57D3" w:rsidRDefault="008C57D3" w:rsidP="008C57D3">
      <w:pPr>
        <w:spacing w:line="600" w:lineRule="exact"/>
        <w:ind w:left="1320" w:right="320" w:hangingChars="300" w:hanging="1320"/>
        <w:jc w:val="center"/>
        <w:rPr>
          <w:rFonts w:ascii="方正小标宋简体" w:eastAsia="方正小标宋简体" w:hAnsi="仿宋"/>
          <w:sz w:val="44"/>
          <w:szCs w:val="44"/>
        </w:rPr>
      </w:pPr>
    </w:p>
    <w:p w:rsidR="007A1842" w:rsidRPr="00A60570" w:rsidRDefault="007A1842" w:rsidP="007A1842">
      <w:pPr>
        <w:spacing w:line="640" w:lineRule="exact"/>
        <w:ind w:firstLine="645"/>
        <w:rPr>
          <w:rFonts w:ascii="黑体" w:eastAsia="黑体" w:hAnsi="黑体"/>
          <w:sz w:val="32"/>
          <w:szCs w:val="32"/>
        </w:rPr>
      </w:pPr>
      <w:r w:rsidRPr="00A60570">
        <w:rPr>
          <w:rFonts w:ascii="黑体" w:eastAsia="黑体" w:hAnsi="黑体" w:hint="eastAsia"/>
          <w:sz w:val="32"/>
          <w:szCs w:val="32"/>
        </w:rPr>
        <w:t>一、减免范围</w:t>
      </w:r>
    </w:p>
    <w:p w:rsidR="007A1842" w:rsidRPr="00E97717" w:rsidRDefault="007A1842" w:rsidP="007A1842">
      <w:pPr>
        <w:spacing w:line="640" w:lineRule="exact"/>
        <w:ind w:firstLine="645"/>
        <w:rPr>
          <w:rFonts w:ascii="仿宋" w:eastAsia="仿宋" w:hAnsi="仿宋"/>
          <w:sz w:val="32"/>
          <w:szCs w:val="32"/>
        </w:rPr>
      </w:pPr>
      <w:r w:rsidRPr="00E97717">
        <w:rPr>
          <w:rFonts w:ascii="仿宋" w:eastAsia="仿宋" w:hAnsi="仿宋" w:hint="eastAsia"/>
          <w:sz w:val="32"/>
          <w:szCs w:val="32"/>
        </w:rPr>
        <w:t>本通知适用于汕尾市域范围内的</w:t>
      </w:r>
      <w:r>
        <w:rPr>
          <w:rFonts w:ascii="仿宋" w:eastAsia="仿宋" w:hAnsi="仿宋" w:hint="eastAsia"/>
          <w:sz w:val="32"/>
          <w:szCs w:val="32"/>
        </w:rPr>
        <w:t>国有企业</w:t>
      </w:r>
      <w:r w:rsidRPr="00E97717">
        <w:rPr>
          <w:rFonts w:ascii="仿宋" w:eastAsia="仿宋" w:hAnsi="仿宋" w:hint="eastAsia"/>
          <w:sz w:val="32"/>
          <w:szCs w:val="32"/>
        </w:rPr>
        <w:t>（包括各级子企业）出租的经营性用房，包括商业用房、厂房（仓储）等，不包括出租的办公用房、住宅、长租公寓、经营性停车场。</w:t>
      </w:r>
    </w:p>
    <w:p w:rsidR="007A1842" w:rsidRPr="00A60570" w:rsidRDefault="007A1842" w:rsidP="007A1842">
      <w:pPr>
        <w:spacing w:line="640" w:lineRule="exact"/>
        <w:ind w:firstLine="645"/>
        <w:rPr>
          <w:rFonts w:ascii="黑体" w:eastAsia="黑体" w:hAnsi="黑体"/>
          <w:sz w:val="32"/>
          <w:szCs w:val="32"/>
        </w:rPr>
      </w:pPr>
      <w:r w:rsidRPr="00A60570">
        <w:rPr>
          <w:rFonts w:ascii="黑体" w:eastAsia="黑体" w:hAnsi="黑体" w:hint="eastAsia"/>
          <w:sz w:val="32"/>
          <w:szCs w:val="32"/>
        </w:rPr>
        <w:t>二、减免条件</w:t>
      </w:r>
    </w:p>
    <w:p w:rsidR="007A1842" w:rsidRPr="00E97717" w:rsidRDefault="007A1842" w:rsidP="007A1842">
      <w:pPr>
        <w:spacing w:line="640" w:lineRule="exact"/>
        <w:ind w:firstLine="645"/>
        <w:rPr>
          <w:rFonts w:ascii="仿宋" w:eastAsia="仿宋" w:hAnsi="仿宋"/>
          <w:sz w:val="32"/>
          <w:szCs w:val="32"/>
        </w:rPr>
      </w:pPr>
      <w:r w:rsidRPr="00E97717">
        <w:rPr>
          <w:rFonts w:ascii="仿宋" w:eastAsia="仿宋" w:hAnsi="仿宋" w:hint="eastAsia"/>
          <w:sz w:val="32"/>
          <w:szCs w:val="32"/>
        </w:rPr>
        <w:t>符合以下条件的承租人可列为减免对象：</w:t>
      </w:r>
    </w:p>
    <w:p w:rsidR="007A1842" w:rsidRPr="00E97717" w:rsidRDefault="00B86E8B" w:rsidP="007A1842">
      <w:pPr>
        <w:spacing w:line="640" w:lineRule="exact"/>
        <w:ind w:firstLine="645"/>
        <w:rPr>
          <w:rFonts w:ascii="仿宋" w:eastAsia="仿宋" w:hAnsi="仿宋"/>
          <w:sz w:val="32"/>
          <w:szCs w:val="32"/>
        </w:rPr>
      </w:pPr>
      <w:r>
        <w:rPr>
          <w:rFonts w:ascii="仿宋" w:eastAsia="仿宋" w:hAnsi="仿宋" w:hint="eastAsia"/>
          <w:sz w:val="32"/>
          <w:szCs w:val="32"/>
        </w:rPr>
        <w:t>（一）</w:t>
      </w:r>
      <w:r w:rsidR="007A1842" w:rsidRPr="00E97717">
        <w:rPr>
          <w:rFonts w:ascii="仿宋" w:eastAsia="仿宋" w:hAnsi="仿宋" w:hint="eastAsia"/>
          <w:sz w:val="32"/>
          <w:szCs w:val="32"/>
        </w:rPr>
        <w:t>没有拖欠租金情形；</w:t>
      </w:r>
    </w:p>
    <w:p w:rsidR="007A1842" w:rsidRPr="00E97717" w:rsidRDefault="00B86E8B" w:rsidP="007A1842">
      <w:pPr>
        <w:spacing w:line="640" w:lineRule="exact"/>
        <w:ind w:firstLine="645"/>
        <w:rPr>
          <w:rFonts w:ascii="仿宋" w:eastAsia="仿宋" w:hAnsi="仿宋"/>
          <w:sz w:val="32"/>
          <w:szCs w:val="32"/>
        </w:rPr>
      </w:pPr>
      <w:r>
        <w:rPr>
          <w:rFonts w:ascii="仿宋" w:eastAsia="仿宋" w:hAnsi="仿宋" w:hint="eastAsia"/>
          <w:sz w:val="32"/>
          <w:szCs w:val="32"/>
        </w:rPr>
        <w:t>（二）</w:t>
      </w:r>
      <w:r w:rsidR="007A1842" w:rsidRPr="00E97717">
        <w:rPr>
          <w:rFonts w:ascii="仿宋" w:eastAsia="仿宋" w:hAnsi="仿宋" w:hint="eastAsia"/>
          <w:sz w:val="32"/>
          <w:szCs w:val="32"/>
        </w:rPr>
        <w:t>不存在违规转租分租；</w:t>
      </w:r>
      <w:bookmarkStart w:id="0" w:name="_GoBack"/>
      <w:bookmarkEnd w:id="0"/>
    </w:p>
    <w:p w:rsidR="007A1842" w:rsidRPr="00E97717" w:rsidRDefault="00B86E8B" w:rsidP="007A1842">
      <w:pPr>
        <w:spacing w:line="640" w:lineRule="exact"/>
        <w:ind w:firstLine="645"/>
        <w:rPr>
          <w:rFonts w:ascii="仿宋" w:eastAsia="仿宋" w:hAnsi="仿宋"/>
          <w:sz w:val="32"/>
          <w:szCs w:val="32"/>
        </w:rPr>
      </w:pPr>
      <w:r>
        <w:rPr>
          <w:rFonts w:ascii="仿宋" w:eastAsia="仿宋" w:hAnsi="仿宋" w:hint="eastAsia"/>
          <w:sz w:val="32"/>
          <w:szCs w:val="32"/>
        </w:rPr>
        <w:t>（三）</w:t>
      </w:r>
      <w:r w:rsidR="007A1842" w:rsidRPr="00E97717">
        <w:rPr>
          <w:rFonts w:ascii="仿宋" w:eastAsia="仿宋" w:hAnsi="仿宋" w:hint="eastAsia"/>
          <w:sz w:val="32"/>
          <w:szCs w:val="32"/>
        </w:rPr>
        <w:t>没有违反物业租赁合同约定的其他情形。</w:t>
      </w:r>
    </w:p>
    <w:p w:rsidR="007A1842" w:rsidRPr="00A60570" w:rsidRDefault="007A1842" w:rsidP="007A1842">
      <w:pPr>
        <w:spacing w:line="640" w:lineRule="exact"/>
        <w:ind w:firstLine="645"/>
        <w:rPr>
          <w:rFonts w:ascii="黑体" w:eastAsia="黑体" w:hAnsi="黑体"/>
          <w:sz w:val="32"/>
          <w:szCs w:val="32"/>
        </w:rPr>
      </w:pPr>
      <w:r w:rsidRPr="00A60570">
        <w:rPr>
          <w:rFonts w:ascii="黑体" w:eastAsia="黑体" w:hAnsi="黑体" w:hint="eastAsia"/>
          <w:sz w:val="32"/>
          <w:szCs w:val="32"/>
        </w:rPr>
        <w:t>三、减免标准</w:t>
      </w:r>
    </w:p>
    <w:p w:rsidR="007A1842" w:rsidRDefault="007A1842" w:rsidP="007A1842">
      <w:pPr>
        <w:spacing w:line="640" w:lineRule="exact"/>
        <w:ind w:firstLine="645"/>
        <w:rPr>
          <w:rFonts w:ascii="仿宋" w:eastAsia="仿宋" w:hAnsi="仿宋"/>
          <w:sz w:val="32"/>
          <w:szCs w:val="32"/>
        </w:rPr>
      </w:pPr>
      <w:r w:rsidRPr="00E97717">
        <w:rPr>
          <w:rFonts w:ascii="仿宋" w:eastAsia="仿宋" w:hAnsi="仿宋" w:hint="eastAsia"/>
          <w:sz w:val="32"/>
          <w:szCs w:val="32"/>
        </w:rPr>
        <w:t>属于减免范围和符合减免条件的承租人，对其所承租的用房，给予减免2020年第一季度租金的优惠政策。</w:t>
      </w:r>
      <w:r w:rsidR="008C57D3">
        <w:rPr>
          <w:rFonts w:ascii="仿宋" w:eastAsia="仿宋" w:hAnsi="仿宋" w:hint="eastAsia"/>
          <w:sz w:val="32"/>
          <w:szCs w:val="32"/>
        </w:rPr>
        <w:t>符合减免条件并已缴纳租金的，请于</w:t>
      </w:r>
      <w:r w:rsidR="0070786B">
        <w:rPr>
          <w:rFonts w:ascii="仿宋" w:eastAsia="仿宋" w:hAnsi="仿宋" w:hint="eastAsia"/>
          <w:sz w:val="32"/>
          <w:szCs w:val="32"/>
        </w:rPr>
        <w:t>3</w:t>
      </w:r>
      <w:r w:rsidR="008C57D3">
        <w:rPr>
          <w:rFonts w:ascii="仿宋" w:eastAsia="仿宋" w:hAnsi="仿宋" w:hint="eastAsia"/>
          <w:sz w:val="32"/>
          <w:szCs w:val="32"/>
        </w:rPr>
        <w:t>月底前将租金足额退还承租人。</w:t>
      </w:r>
    </w:p>
    <w:p w:rsidR="008C57D3" w:rsidRDefault="008C57D3" w:rsidP="007A1842">
      <w:pPr>
        <w:spacing w:line="640" w:lineRule="exact"/>
        <w:ind w:firstLine="645"/>
        <w:rPr>
          <w:rFonts w:ascii="仿宋" w:eastAsia="仿宋" w:hAnsi="仿宋"/>
          <w:sz w:val="32"/>
          <w:szCs w:val="32"/>
        </w:rPr>
      </w:pPr>
      <w:r w:rsidRPr="008C57D3">
        <w:rPr>
          <w:rFonts w:ascii="黑体" w:eastAsia="黑体" w:hAnsi="黑体" w:hint="eastAsia"/>
          <w:sz w:val="32"/>
          <w:szCs w:val="32"/>
        </w:rPr>
        <w:t>四、申报</w:t>
      </w:r>
      <w:r w:rsidR="00165FFD">
        <w:rPr>
          <w:rFonts w:ascii="黑体" w:eastAsia="黑体" w:hAnsi="黑体" w:hint="eastAsia"/>
          <w:sz w:val="32"/>
          <w:szCs w:val="32"/>
        </w:rPr>
        <w:t>材料</w:t>
      </w:r>
    </w:p>
    <w:p w:rsidR="00165FFD" w:rsidRPr="00860B2C" w:rsidRDefault="00165FFD" w:rsidP="00860B2C">
      <w:pPr>
        <w:spacing w:line="640" w:lineRule="exact"/>
        <w:ind w:firstLine="645"/>
        <w:rPr>
          <w:rFonts w:ascii="仿宋" w:eastAsia="仿宋" w:hAnsi="仿宋"/>
          <w:sz w:val="32"/>
          <w:szCs w:val="32"/>
        </w:rPr>
      </w:pPr>
      <w:r w:rsidRPr="00165FFD">
        <w:rPr>
          <w:rFonts w:ascii="仿宋" w:eastAsia="仿宋" w:hAnsi="仿宋" w:hint="eastAsia"/>
          <w:sz w:val="32"/>
          <w:szCs w:val="32"/>
        </w:rPr>
        <w:t>（一）填报</w:t>
      </w:r>
      <w:r w:rsidRPr="00860B2C">
        <w:rPr>
          <w:rFonts w:ascii="仿宋" w:eastAsia="仿宋" w:hAnsi="仿宋" w:hint="eastAsia"/>
          <w:sz w:val="32"/>
          <w:szCs w:val="32"/>
        </w:rPr>
        <w:t>租金减免</w:t>
      </w:r>
      <w:r w:rsidRPr="00165FFD">
        <w:rPr>
          <w:rFonts w:ascii="仿宋" w:eastAsia="仿宋" w:hAnsi="仿宋" w:hint="eastAsia"/>
          <w:sz w:val="32"/>
          <w:szCs w:val="32"/>
        </w:rPr>
        <w:t>申请</w:t>
      </w:r>
      <w:r w:rsidRPr="00860B2C">
        <w:rPr>
          <w:rFonts w:ascii="仿宋" w:eastAsia="仿宋" w:hAnsi="仿宋" w:hint="eastAsia"/>
          <w:sz w:val="32"/>
          <w:szCs w:val="32"/>
        </w:rPr>
        <w:t>表（见附件）</w:t>
      </w:r>
    </w:p>
    <w:p w:rsidR="00165FFD" w:rsidRPr="00165FFD" w:rsidRDefault="00165FFD" w:rsidP="00860B2C">
      <w:pPr>
        <w:spacing w:line="640" w:lineRule="exact"/>
        <w:ind w:firstLine="645"/>
        <w:rPr>
          <w:rFonts w:ascii="仿宋" w:eastAsia="仿宋" w:hAnsi="仿宋"/>
          <w:sz w:val="32"/>
          <w:szCs w:val="32"/>
        </w:rPr>
      </w:pPr>
      <w:r w:rsidRPr="00165FFD">
        <w:rPr>
          <w:rFonts w:ascii="仿宋" w:eastAsia="仿宋" w:hAnsi="仿宋" w:hint="eastAsia"/>
          <w:sz w:val="32"/>
          <w:szCs w:val="32"/>
        </w:rPr>
        <w:t>（二）营业执照（</w:t>
      </w:r>
      <w:r w:rsidR="00860B2C" w:rsidRPr="00165FFD">
        <w:rPr>
          <w:rFonts w:ascii="仿宋" w:eastAsia="仿宋" w:hAnsi="仿宋" w:hint="eastAsia"/>
          <w:sz w:val="32"/>
          <w:szCs w:val="32"/>
        </w:rPr>
        <w:t>复印件，验原件</w:t>
      </w:r>
      <w:r w:rsidRPr="00165FFD">
        <w:rPr>
          <w:rFonts w:ascii="仿宋" w:eastAsia="仿宋" w:hAnsi="仿宋" w:hint="eastAsia"/>
          <w:sz w:val="32"/>
          <w:szCs w:val="32"/>
        </w:rPr>
        <w:t>）；</w:t>
      </w:r>
    </w:p>
    <w:p w:rsidR="00165FFD" w:rsidRPr="00165FFD" w:rsidRDefault="00934F9A" w:rsidP="00860B2C">
      <w:pPr>
        <w:spacing w:line="640" w:lineRule="exact"/>
        <w:ind w:firstLine="645"/>
        <w:rPr>
          <w:rFonts w:ascii="仿宋" w:eastAsia="仿宋" w:hAnsi="仿宋"/>
          <w:sz w:val="32"/>
          <w:szCs w:val="32"/>
        </w:rPr>
      </w:pPr>
      <w:r>
        <w:rPr>
          <w:rFonts w:ascii="仿宋" w:eastAsia="仿宋" w:hAnsi="仿宋" w:hint="eastAsia"/>
          <w:sz w:val="32"/>
          <w:szCs w:val="32"/>
        </w:rPr>
        <w:lastRenderedPageBreak/>
        <w:t>（三）</w:t>
      </w:r>
      <w:r w:rsidR="00165FFD" w:rsidRPr="00165FFD">
        <w:rPr>
          <w:rFonts w:ascii="仿宋" w:eastAsia="仿宋" w:hAnsi="仿宋" w:hint="eastAsia"/>
          <w:sz w:val="32"/>
          <w:szCs w:val="32"/>
        </w:rPr>
        <w:t>租赁合同（</w:t>
      </w:r>
      <w:r w:rsidR="00860B2C" w:rsidRPr="00165FFD">
        <w:rPr>
          <w:rFonts w:ascii="仿宋" w:eastAsia="仿宋" w:hAnsi="仿宋" w:hint="eastAsia"/>
          <w:sz w:val="32"/>
          <w:szCs w:val="32"/>
        </w:rPr>
        <w:t>复印件，验原件</w:t>
      </w:r>
      <w:r w:rsidR="00165FFD" w:rsidRPr="00165FFD">
        <w:rPr>
          <w:rFonts w:ascii="仿宋" w:eastAsia="仿宋" w:hAnsi="仿宋" w:hint="eastAsia"/>
          <w:sz w:val="32"/>
          <w:szCs w:val="32"/>
        </w:rPr>
        <w:t>）；</w:t>
      </w:r>
    </w:p>
    <w:p w:rsidR="00165FFD" w:rsidRPr="00165FFD" w:rsidRDefault="00165FFD" w:rsidP="00860B2C">
      <w:pPr>
        <w:spacing w:line="640" w:lineRule="exact"/>
        <w:ind w:firstLine="645"/>
        <w:rPr>
          <w:rFonts w:ascii="仿宋" w:eastAsia="仿宋" w:hAnsi="仿宋"/>
          <w:sz w:val="32"/>
          <w:szCs w:val="32"/>
        </w:rPr>
      </w:pPr>
      <w:r w:rsidRPr="00165FFD">
        <w:rPr>
          <w:rFonts w:ascii="仿宋" w:eastAsia="仿宋" w:hAnsi="仿宋" w:hint="eastAsia"/>
          <w:sz w:val="32"/>
          <w:szCs w:val="32"/>
        </w:rPr>
        <w:t>（</w:t>
      </w:r>
      <w:r w:rsidR="00860B2C" w:rsidRPr="00860B2C">
        <w:rPr>
          <w:rFonts w:ascii="仿宋" w:eastAsia="仿宋" w:hAnsi="仿宋" w:hint="eastAsia"/>
          <w:sz w:val="32"/>
          <w:szCs w:val="32"/>
        </w:rPr>
        <w:t>四</w:t>
      </w:r>
      <w:r w:rsidRPr="00165FFD">
        <w:rPr>
          <w:rFonts w:ascii="仿宋" w:eastAsia="仿宋" w:hAnsi="仿宋" w:hint="eastAsia"/>
          <w:sz w:val="32"/>
          <w:szCs w:val="32"/>
        </w:rPr>
        <w:t>）有关资质条件证明文件（复印件，验原件）。</w:t>
      </w:r>
    </w:p>
    <w:p w:rsidR="00B86E8B" w:rsidRDefault="00B86E8B" w:rsidP="00165FFD">
      <w:pPr>
        <w:spacing w:line="640" w:lineRule="exact"/>
        <w:ind w:firstLine="645"/>
        <w:rPr>
          <w:rFonts w:ascii="仿宋" w:eastAsia="仿宋" w:hAnsi="仿宋"/>
          <w:sz w:val="32"/>
          <w:szCs w:val="32"/>
        </w:rPr>
      </w:pPr>
      <w:r>
        <w:rPr>
          <w:rFonts w:ascii="仿宋" w:eastAsia="仿宋" w:hAnsi="仿宋" w:hint="eastAsia"/>
          <w:sz w:val="32"/>
          <w:szCs w:val="32"/>
        </w:rPr>
        <w:t>以上材料一式两份，复印件需加盖申请单位公章。</w:t>
      </w:r>
    </w:p>
    <w:p w:rsidR="00860B2C" w:rsidRPr="00860B2C" w:rsidRDefault="00BE7A6F" w:rsidP="00165FFD">
      <w:pPr>
        <w:spacing w:line="640" w:lineRule="exact"/>
        <w:ind w:firstLine="645"/>
        <w:rPr>
          <w:rFonts w:ascii="黑体" w:eastAsia="黑体" w:hAnsi="黑体"/>
          <w:sz w:val="32"/>
          <w:szCs w:val="32"/>
        </w:rPr>
      </w:pPr>
      <w:r>
        <w:rPr>
          <w:rFonts w:ascii="黑体" w:eastAsia="黑体" w:hAnsi="黑体" w:hint="eastAsia"/>
          <w:sz w:val="32"/>
          <w:szCs w:val="32"/>
        </w:rPr>
        <w:t>五、申报程序及</w:t>
      </w:r>
      <w:r w:rsidR="00860B2C" w:rsidRPr="00860B2C">
        <w:rPr>
          <w:rFonts w:ascii="黑体" w:eastAsia="黑体" w:hAnsi="黑体" w:hint="eastAsia"/>
          <w:sz w:val="32"/>
          <w:szCs w:val="32"/>
        </w:rPr>
        <w:t>时间</w:t>
      </w:r>
    </w:p>
    <w:p w:rsidR="00860B2C" w:rsidRPr="00860B2C" w:rsidRDefault="00BB6F3A" w:rsidP="00860B2C">
      <w:pPr>
        <w:spacing w:line="640" w:lineRule="exact"/>
        <w:ind w:firstLine="645"/>
        <w:rPr>
          <w:rFonts w:ascii="仿宋" w:eastAsia="仿宋" w:hAnsi="仿宋"/>
          <w:sz w:val="32"/>
          <w:szCs w:val="32"/>
        </w:rPr>
      </w:pPr>
      <w:r>
        <w:rPr>
          <w:rFonts w:ascii="仿宋" w:eastAsia="仿宋" w:hAnsi="仿宋" w:hint="eastAsia"/>
          <w:sz w:val="32"/>
          <w:szCs w:val="32"/>
        </w:rPr>
        <w:t>市属国有资产经营性用房承租人的相关申报材料，报市工信局和市国资委审核。</w:t>
      </w:r>
      <w:r w:rsidR="00BE7A6F">
        <w:rPr>
          <w:rFonts w:ascii="仿宋" w:eastAsia="仿宋" w:hAnsi="仿宋" w:hint="eastAsia"/>
          <w:sz w:val="32"/>
          <w:szCs w:val="32"/>
        </w:rPr>
        <w:t>各县（市、区）</w:t>
      </w:r>
      <w:r w:rsidR="008C57D3">
        <w:rPr>
          <w:rFonts w:ascii="仿宋" w:eastAsia="仿宋" w:hAnsi="仿宋" w:hint="eastAsia"/>
          <w:sz w:val="32"/>
          <w:szCs w:val="32"/>
        </w:rPr>
        <w:t>符合减免条件的承租人，</w:t>
      </w:r>
      <w:r w:rsidR="00165FFD">
        <w:rPr>
          <w:rFonts w:ascii="仿宋" w:eastAsia="仿宋" w:hAnsi="仿宋" w:hint="eastAsia"/>
          <w:sz w:val="32"/>
          <w:szCs w:val="32"/>
        </w:rPr>
        <w:t>将相关材料报</w:t>
      </w:r>
      <w:r w:rsidR="00BE7A6F">
        <w:rPr>
          <w:rFonts w:ascii="仿宋" w:eastAsia="仿宋" w:hAnsi="仿宋" w:hint="eastAsia"/>
          <w:sz w:val="32"/>
          <w:szCs w:val="32"/>
        </w:rPr>
        <w:t>各县（市、区）政府指定牵头部门审</w:t>
      </w:r>
      <w:r w:rsidR="001B0C1A">
        <w:rPr>
          <w:rFonts w:ascii="仿宋" w:eastAsia="仿宋" w:hAnsi="仿宋" w:hint="eastAsia"/>
          <w:sz w:val="32"/>
          <w:szCs w:val="32"/>
        </w:rPr>
        <w:t>核</w:t>
      </w:r>
      <w:r>
        <w:rPr>
          <w:rFonts w:ascii="仿宋" w:eastAsia="仿宋" w:hAnsi="仿宋" w:hint="eastAsia"/>
          <w:sz w:val="32"/>
          <w:szCs w:val="32"/>
        </w:rPr>
        <w:t>。</w:t>
      </w:r>
      <w:r w:rsidR="00CB6211">
        <w:rPr>
          <w:rFonts w:ascii="仿宋" w:eastAsia="仿宋" w:hAnsi="仿宋" w:hint="eastAsia"/>
          <w:sz w:val="32"/>
          <w:szCs w:val="32"/>
        </w:rPr>
        <w:t>申请表</w:t>
      </w:r>
      <w:r w:rsidR="00BE7A6F">
        <w:rPr>
          <w:rFonts w:ascii="仿宋" w:eastAsia="仿宋" w:hAnsi="仿宋" w:hint="eastAsia"/>
          <w:sz w:val="32"/>
          <w:szCs w:val="32"/>
        </w:rPr>
        <w:t>经批准后，承租人凭</w:t>
      </w:r>
      <w:r w:rsidR="00CB6211">
        <w:rPr>
          <w:rFonts w:ascii="仿宋" w:eastAsia="仿宋" w:hAnsi="仿宋" w:hint="eastAsia"/>
          <w:sz w:val="32"/>
          <w:szCs w:val="32"/>
        </w:rPr>
        <w:t>申</w:t>
      </w:r>
      <w:r w:rsidR="00BE7A6F">
        <w:rPr>
          <w:rFonts w:ascii="仿宋" w:eastAsia="仿宋" w:hAnsi="仿宋" w:hint="eastAsia"/>
          <w:sz w:val="32"/>
          <w:szCs w:val="32"/>
        </w:rPr>
        <w:t>请表向出租方申请减免</w:t>
      </w:r>
      <w:r w:rsidR="001B0C1A">
        <w:rPr>
          <w:rFonts w:ascii="仿宋" w:eastAsia="仿宋" w:hAnsi="仿宋" w:hint="eastAsia"/>
          <w:sz w:val="32"/>
          <w:szCs w:val="32"/>
        </w:rPr>
        <w:t>或退回已缴</w:t>
      </w:r>
      <w:r w:rsidR="00BE7A6F">
        <w:rPr>
          <w:rFonts w:ascii="仿宋" w:eastAsia="仿宋" w:hAnsi="仿宋" w:hint="eastAsia"/>
          <w:sz w:val="32"/>
          <w:szCs w:val="32"/>
        </w:rPr>
        <w:t>租金。申报时间截止于</w:t>
      </w:r>
      <w:r w:rsidR="001B0C1A">
        <w:rPr>
          <w:rFonts w:ascii="仿宋" w:eastAsia="仿宋" w:hAnsi="仿宋" w:hint="eastAsia"/>
          <w:sz w:val="32"/>
          <w:szCs w:val="32"/>
        </w:rPr>
        <w:t>3</w:t>
      </w:r>
      <w:r w:rsidR="00BE7A6F">
        <w:rPr>
          <w:rFonts w:ascii="仿宋" w:eastAsia="仿宋" w:hAnsi="仿宋" w:hint="eastAsia"/>
          <w:sz w:val="32"/>
          <w:szCs w:val="32"/>
        </w:rPr>
        <w:t>月</w:t>
      </w:r>
      <w:r w:rsidR="001B0C1A">
        <w:rPr>
          <w:rFonts w:ascii="仿宋" w:eastAsia="仿宋" w:hAnsi="仿宋" w:hint="eastAsia"/>
          <w:sz w:val="32"/>
          <w:szCs w:val="32"/>
        </w:rPr>
        <w:t>20</w:t>
      </w:r>
      <w:r w:rsidR="00BE7A6F">
        <w:rPr>
          <w:rFonts w:ascii="仿宋" w:eastAsia="仿宋" w:hAnsi="仿宋" w:hint="eastAsia"/>
          <w:sz w:val="32"/>
          <w:szCs w:val="32"/>
        </w:rPr>
        <w:t>日。</w:t>
      </w:r>
    </w:p>
    <w:p w:rsidR="00860B2C" w:rsidRPr="008B0589" w:rsidRDefault="00860B2C" w:rsidP="00860B2C">
      <w:pPr>
        <w:spacing w:line="540" w:lineRule="exact"/>
        <w:ind w:firstLineChars="200" w:firstLine="640"/>
        <w:rPr>
          <w:rFonts w:ascii="黑体" w:eastAsia="黑体" w:hAnsi="黑体"/>
          <w:sz w:val="32"/>
          <w:szCs w:val="32"/>
        </w:rPr>
      </w:pPr>
      <w:r>
        <w:rPr>
          <w:rFonts w:ascii="黑体" w:eastAsia="黑体" w:hAnsi="黑体" w:hint="eastAsia"/>
          <w:sz w:val="32"/>
          <w:szCs w:val="32"/>
        </w:rPr>
        <w:t>六</w:t>
      </w:r>
      <w:r w:rsidRPr="008B0589">
        <w:rPr>
          <w:rFonts w:ascii="黑体" w:eastAsia="黑体" w:hAnsi="黑体" w:hint="eastAsia"/>
          <w:sz w:val="32"/>
          <w:szCs w:val="32"/>
        </w:rPr>
        <w:t>、有关要求</w:t>
      </w:r>
    </w:p>
    <w:p w:rsidR="00860B2C" w:rsidRPr="008B0589" w:rsidRDefault="00860B2C" w:rsidP="00860B2C">
      <w:pPr>
        <w:spacing w:line="640" w:lineRule="exact"/>
        <w:ind w:firstLine="645"/>
        <w:rPr>
          <w:rFonts w:ascii="仿宋" w:eastAsia="仿宋" w:hAnsi="仿宋"/>
          <w:sz w:val="32"/>
          <w:szCs w:val="32"/>
        </w:rPr>
      </w:pPr>
      <w:r>
        <w:rPr>
          <w:rFonts w:ascii="仿宋" w:eastAsia="仿宋" w:hAnsi="仿宋" w:hint="eastAsia"/>
          <w:sz w:val="32"/>
          <w:szCs w:val="32"/>
        </w:rPr>
        <w:t>（一）</w:t>
      </w:r>
      <w:r w:rsidR="00BE7A6F">
        <w:rPr>
          <w:rFonts w:ascii="仿宋" w:eastAsia="仿宋" w:hAnsi="仿宋" w:hint="eastAsia"/>
          <w:sz w:val="32"/>
          <w:szCs w:val="32"/>
        </w:rPr>
        <w:t>市工信局、市国资</w:t>
      </w:r>
      <w:r w:rsidR="00BE7A6F" w:rsidRPr="00860B2C">
        <w:rPr>
          <w:rFonts w:ascii="仿宋" w:eastAsia="仿宋" w:hAnsi="仿宋" w:hint="eastAsia"/>
          <w:sz w:val="32"/>
          <w:szCs w:val="32"/>
        </w:rPr>
        <w:t>和各县（市、区）</w:t>
      </w:r>
      <w:r w:rsidR="00BE7A6F">
        <w:rPr>
          <w:rFonts w:ascii="仿宋" w:eastAsia="仿宋" w:hAnsi="仿宋" w:hint="eastAsia"/>
          <w:sz w:val="32"/>
          <w:szCs w:val="32"/>
        </w:rPr>
        <w:t>指定牵头部门</w:t>
      </w:r>
      <w:r w:rsidRPr="008B0589">
        <w:rPr>
          <w:rFonts w:ascii="仿宋" w:eastAsia="仿宋" w:hAnsi="仿宋" w:hint="eastAsia"/>
          <w:sz w:val="32"/>
          <w:szCs w:val="32"/>
        </w:rPr>
        <w:t>对申报材料认真把关,</w:t>
      </w:r>
      <w:r>
        <w:rPr>
          <w:rFonts w:ascii="仿宋" w:eastAsia="仿宋" w:hAnsi="仿宋" w:hint="eastAsia"/>
          <w:sz w:val="32"/>
          <w:szCs w:val="32"/>
        </w:rPr>
        <w:t>对</w:t>
      </w:r>
      <w:r w:rsidRPr="008B0589">
        <w:rPr>
          <w:rFonts w:ascii="仿宋" w:eastAsia="仿宋" w:hAnsi="仿宋" w:hint="eastAsia"/>
          <w:sz w:val="32"/>
          <w:szCs w:val="32"/>
        </w:rPr>
        <w:t>申报材料的真实性和准确性负责,</w:t>
      </w:r>
      <w:r w:rsidR="00934F9A">
        <w:rPr>
          <w:rFonts w:ascii="仿宋" w:eastAsia="仿宋" w:hAnsi="仿宋" w:hint="eastAsia"/>
          <w:sz w:val="32"/>
          <w:szCs w:val="32"/>
        </w:rPr>
        <w:t>确保</w:t>
      </w:r>
      <w:r w:rsidRPr="008B0589">
        <w:rPr>
          <w:rFonts w:ascii="仿宋" w:eastAsia="仿宋" w:hAnsi="仿宋" w:hint="eastAsia"/>
          <w:sz w:val="32"/>
          <w:szCs w:val="32"/>
        </w:rPr>
        <w:t>核实无误。</w:t>
      </w:r>
    </w:p>
    <w:p w:rsidR="002B2786" w:rsidRDefault="00860B2C" w:rsidP="002B2786">
      <w:pPr>
        <w:spacing w:line="520" w:lineRule="exact"/>
        <w:ind w:firstLine="645"/>
        <w:rPr>
          <w:rFonts w:ascii="仿宋" w:eastAsia="仿宋" w:hAnsi="仿宋"/>
          <w:sz w:val="32"/>
          <w:szCs w:val="32"/>
        </w:rPr>
      </w:pPr>
      <w:r>
        <w:rPr>
          <w:rFonts w:ascii="仿宋" w:eastAsia="仿宋" w:hAnsi="仿宋" w:hint="eastAsia"/>
          <w:sz w:val="32"/>
          <w:szCs w:val="32"/>
        </w:rPr>
        <w:t>（二）</w:t>
      </w:r>
      <w:r w:rsidR="002A1E14">
        <w:rPr>
          <w:rFonts w:ascii="仿宋" w:eastAsia="仿宋" w:hAnsi="仿宋" w:hint="eastAsia"/>
          <w:sz w:val="32"/>
          <w:szCs w:val="32"/>
        </w:rPr>
        <w:t>国有企业出租方</w:t>
      </w:r>
      <w:r w:rsidR="00BE7A6F" w:rsidRPr="00BE7A6F">
        <w:rPr>
          <w:rFonts w:ascii="仿宋" w:eastAsia="仿宋" w:hAnsi="仿宋" w:hint="eastAsia"/>
          <w:sz w:val="32"/>
          <w:szCs w:val="32"/>
        </w:rPr>
        <w:t>收到批准的</w:t>
      </w:r>
      <w:r w:rsidR="00CB6211">
        <w:rPr>
          <w:rFonts w:ascii="仿宋" w:eastAsia="仿宋" w:hAnsi="仿宋" w:hint="eastAsia"/>
          <w:sz w:val="32"/>
          <w:szCs w:val="32"/>
        </w:rPr>
        <w:t>申请</w:t>
      </w:r>
      <w:r w:rsidR="00BE7A6F" w:rsidRPr="00BE7A6F">
        <w:rPr>
          <w:rFonts w:ascii="仿宋" w:eastAsia="仿宋" w:hAnsi="仿宋" w:hint="eastAsia"/>
          <w:sz w:val="32"/>
          <w:szCs w:val="32"/>
        </w:rPr>
        <w:t>表</w:t>
      </w:r>
      <w:r w:rsidR="00BE7A6F">
        <w:rPr>
          <w:rFonts w:ascii="仿宋" w:eastAsia="仿宋" w:hAnsi="仿宋" w:hint="eastAsia"/>
          <w:sz w:val="32"/>
          <w:szCs w:val="32"/>
        </w:rPr>
        <w:t>后，必须</w:t>
      </w:r>
      <w:r w:rsidR="001B0C1A">
        <w:rPr>
          <w:rFonts w:ascii="仿宋" w:eastAsia="仿宋" w:hAnsi="仿宋" w:hint="eastAsia"/>
          <w:sz w:val="32"/>
          <w:szCs w:val="32"/>
        </w:rPr>
        <w:t>严格按要求减免和退回租金</w:t>
      </w:r>
      <w:r w:rsidR="00BE7A6F" w:rsidRPr="00BE7A6F">
        <w:rPr>
          <w:rFonts w:ascii="仿宋" w:eastAsia="仿宋" w:hAnsi="仿宋" w:hint="eastAsia"/>
          <w:sz w:val="32"/>
          <w:szCs w:val="32"/>
        </w:rPr>
        <w:t>。</w:t>
      </w:r>
      <w:r w:rsidR="00CB6211">
        <w:rPr>
          <w:rFonts w:ascii="仿宋" w:eastAsia="仿宋" w:hAnsi="仿宋" w:hint="eastAsia"/>
          <w:sz w:val="32"/>
          <w:szCs w:val="32"/>
        </w:rPr>
        <w:t>同时，</w:t>
      </w:r>
      <w:r w:rsidR="002B2786">
        <w:rPr>
          <w:rFonts w:ascii="仿宋" w:eastAsia="仿宋" w:hAnsi="仿宋" w:hint="eastAsia"/>
          <w:sz w:val="32"/>
          <w:szCs w:val="32"/>
        </w:rPr>
        <w:t>各县（市、区）指定牵头审批部门和各市直国有企业出租方要建立享受租金减免的信息登记台账，详细记录租金减免有关情况，</w:t>
      </w:r>
      <w:r w:rsidR="001A35C9">
        <w:rPr>
          <w:rFonts w:ascii="仿宋" w:eastAsia="仿宋" w:hAnsi="仿宋" w:hint="eastAsia"/>
          <w:sz w:val="32"/>
          <w:szCs w:val="32"/>
        </w:rPr>
        <w:t>自本通知印发之日起，</w:t>
      </w:r>
      <w:r w:rsidR="002B2786">
        <w:rPr>
          <w:rFonts w:ascii="仿宋" w:eastAsia="仿宋" w:hAnsi="仿宋" w:hint="eastAsia"/>
          <w:sz w:val="32"/>
          <w:szCs w:val="32"/>
        </w:rPr>
        <w:t>将工作台</w:t>
      </w:r>
      <w:proofErr w:type="gramStart"/>
      <w:r w:rsidR="002B2786">
        <w:rPr>
          <w:rFonts w:ascii="仿宋" w:eastAsia="仿宋" w:hAnsi="仿宋" w:hint="eastAsia"/>
          <w:sz w:val="32"/>
          <w:szCs w:val="32"/>
        </w:rPr>
        <w:t>账</w:t>
      </w:r>
      <w:proofErr w:type="gramEnd"/>
      <w:r w:rsidR="002B2786">
        <w:rPr>
          <w:rFonts w:ascii="仿宋" w:eastAsia="仿宋" w:hAnsi="仿宋" w:hint="eastAsia"/>
          <w:sz w:val="32"/>
          <w:szCs w:val="32"/>
        </w:rPr>
        <w:t>每日下午3时前报市国资委、市工信局备案。</w:t>
      </w:r>
    </w:p>
    <w:p w:rsidR="00CB6211" w:rsidRPr="002A1E14" w:rsidRDefault="002A1E14" w:rsidP="00CB6211">
      <w:pPr>
        <w:spacing w:line="640" w:lineRule="exact"/>
        <w:ind w:firstLine="645"/>
        <w:rPr>
          <w:rFonts w:ascii="黑体" w:eastAsia="黑体" w:hAnsi="黑体"/>
          <w:sz w:val="32"/>
          <w:szCs w:val="32"/>
        </w:rPr>
      </w:pPr>
      <w:r w:rsidRPr="002A1E14">
        <w:rPr>
          <w:rFonts w:ascii="黑体" w:eastAsia="黑体" w:hAnsi="黑体" w:hint="eastAsia"/>
          <w:b/>
          <w:sz w:val="32"/>
          <w:szCs w:val="32"/>
        </w:rPr>
        <w:t>七、</w:t>
      </w:r>
      <w:r w:rsidRPr="001B0C1A">
        <w:rPr>
          <w:rFonts w:ascii="仿宋" w:eastAsia="仿宋" w:hAnsi="仿宋" w:hint="eastAsia"/>
          <w:sz w:val="32"/>
          <w:szCs w:val="32"/>
        </w:rPr>
        <w:t>本实施细则由市国资委、市工信局负责解释。</w:t>
      </w:r>
    </w:p>
    <w:p w:rsidR="002A1E14" w:rsidRPr="00CB6211" w:rsidRDefault="002A1E14" w:rsidP="00CB6211">
      <w:pPr>
        <w:spacing w:line="640" w:lineRule="exact"/>
        <w:ind w:firstLine="645"/>
        <w:rPr>
          <w:rFonts w:ascii="仿宋" w:eastAsia="仿宋" w:hAnsi="仿宋"/>
          <w:sz w:val="32"/>
          <w:szCs w:val="32"/>
        </w:rPr>
      </w:pPr>
    </w:p>
    <w:p w:rsidR="008C57D3" w:rsidRDefault="00860B2C" w:rsidP="00860B2C">
      <w:pPr>
        <w:spacing w:line="640" w:lineRule="exact"/>
        <w:ind w:firstLine="645"/>
        <w:rPr>
          <w:rFonts w:ascii="仿宋" w:eastAsia="仿宋" w:hAnsi="仿宋"/>
          <w:sz w:val="32"/>
          <w:szCs w:val="32"/>
        </w:rPr>
      </w:pPr>
      <w:r>
        <w:rPr>
          <w:rFonts w:ascii="仿宋" w:eastAsia="仿宋" w:hAnsi="仿宋" w:hint="eastAsia"/>
          <w:sz w:val="32"/>
          <w:szCs w:val="32"/>
        </w:rPr>
        <w:t>附件：</w:t>
      </w:r>
      <w:r w:rsidRPr="00860B2C">
        <w:rPr>
          <w:rFonts w:ascii="仿宋" w:eastAsia="仿宋" w:hAnsi="仿宋" w:hint="eastAsia"/>
          <w:sz w:val="32"/>
          <w:szCs w:val="32"/>
        </w:rPr>
        <w:t>国有资产经营性用房减免租金</w:t>
      </w:r>
      <w:r w:rsidRPr="00165FFD">
        <w:rPr>
          <w:rFonts w:ascii="仿宋" w:eastAsia="仿宋" w:hAnsi="仿宋" w:hint="eastAsia"/>
          <w:sz w:val="32"/>
          <w:szCs w:val="32"/>
        </w:rPr>
        <w:t>申请</w:t>
      </w:r>
      <w:r w:rsidRPr="00860B2C">
        <w:rPr>
          <w:rFonts w:ascii="仿宋" w:eastAsia="仿宋" w:hAnsi="仿宋" w:hint="eastAsia"/>
          <w:sz w:val="32"/>
          <w:szCs w:val="32"/>
        </w:rPr>
        <w:t>表</w:t>
      </w:r>
    </w:p>
    <w:p w:rsidR="00860B2C" w:rsidRPr="00860B2C" w:rsidRDefault="00860B2C" w:rsidP="002A1E14">
      <w:pPr>
        <w:spacing w:line="640" w:lineRule="exact"/>
        <w:rPr>
          <w:rFonts w:ascii="仿宋" w:eastAsia="仿宋" w:hAnsi="仿宋"/>
          <w:sz w:val="32"/>
          <w:szCs w:val="32"/>
        </w:rPr>
      </w:pPr>
    </w:p>
    <w:sectPr w:rsidR="00860B2C" w:rsidRPr="00860B2C" w:rsidSect="00E92D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F28" w:rsidRDefault="008C0F28" w:rsidP="00BE7A6F">
      <w:r>
        <w:separator/>
      </w:r>
    </w:p>
  </w:endnote>
  <w:endnote w:type="continuationSeparator" w:id="0">
    <w:p w:rsidR="008C0F28" w:rsidRDefault="008C0F28" w:rsidP="00B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F28" w:rsidRDefault="008C0F28" w:rsidP="00BE7A6F">
      <w:r>
        <w:separator/>
      </w:r>
    </w:p>
  </w:footnote>
  <w:footnote w:type="continuationSeparator" w:id="0">
    <w:p w:rsidR="008C0F28" w:rsidRDefault="008C0F28" w:rsidP="00BE7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1842"/>
    <w:rsid w:val="00165FFD"/>
    <w:rsid w:val="001A35C9"/>
    <w:rsid w:val="001B0C1A"/>
    <w:rsid w:val="001E410C"/>
    <w:rsid w:val="002A1E14"/>
    <w:rsid w:val="002B2786"/>
    <w:rsid w:val="002C7A93"/>
    <w:rsid w:val="003032AB"/>
    <w:rsid w:val="00435132"/>
    <w:rsid w:val="00666B08"/>
    <w:rsid w:val="00687F63"/>
    <w:rsid w:val="0070786B"/>
    <w:rsid w:val="007A1842"/>
    <w:rsid w:val="007B7180"/>
    <w:rsid w:val="00842A1D"/>
    <w:rsid w:val="00860B2C"/>
    <w:rsid w:val="008B6717"/>
    <w:rsid w:val="008C0F28"/>
    <w:rsid w:val="008C57D3"/>
    <w:rsid w:val="00934F9A"/>
    <w:rsid w:val="00A54F97"/>
    <w:rsid w:val="00B86E8B"/>
    <w:rsid w:val="00BB6F3A"/>
    <w:rsid w:val="00BE7A6F"/>
    <w:rsid w:val="00C5024D"/>
    <w:rsid w:val="00CB6211"/>
    <w:rsid w:val="00D6772E"/>
    <w:rsid w:val="00DA1FCF"/>
    <w:rsid w:val="00E92D45"/>
    <w:rsid w:val="00ED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842"/>
    <w:pPr>
      <w:widowControl w:val="0"/>
      <w:jc w:val="both"/>
    </w:pPr>
    <w:rPr>
      <w:rFonts w:ascii="Calibri" w:eastAsia="宋体" w:hAnsi="Calibri" w:cs="Times New Roman"/>
    </w:rPr>
  </w:style>
  <w:style w:type="paragraph" w:styleId="3">
    <w:name w:val="heading 3"/>
    <w:basedOn w:val="a"/>
    <w:link w:val="3Char"/>
    <w:uiPriority w:val="9"/>
    <w:qFormat/>
    <w:rsid w:val="00165FF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65FFD"/>
    <w:rPr>
      <w:rFonts w:ascii="宋体" w:eastAsia="宋体" w:hAnsi="宋体" w:cs="宋体"/>
      <w:b/>
      <w:bCs/>
      <w:kern w:val="0"/>
      <w:sz w:val="27"/>
      <w:szCs w:val="27"/>
    </w:rPr>
  </w:style>
  <w:style w:type="paragraph" w:styleId="a3">
    <w:name w:val="Normal (Web)"/>
    <w:basedOn w:val="a"/>
    <w:uiPriority w:val="99"/>
    <w:semiHidden/>
    <w:unhideWhenUsed/>
    <w:rsid w:val="00165FFD"/>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semiHidden/>
    <w:unhideWhenUsed/>
    <w:rsid w:val="00165FFD"/>
    <w:rPr>
      <w:color w:val="0000FF"/>
      <w:u w:val="single"/>
    </w:rPr>
  </w:style>
  <w:style w:type="paragraph" w:styleId="a5">
    <w:name w:val="header"/>
    <w:basedOn w:val="a"/>
    <w:link w:val="Char"/>
    <w:uiPriority w:val="99"/>
    <w:unhideWhenUsed/>
    <w:rsid w:val="00BE7A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E7A6F"/>
    <w:rPr>
      <w:rFonts w:ascii="Calibri" w:eastAsia="宋体" w:hAnsi="Calibri" w:cs="Times New Roman"/>
      <w:sz w:val="18"/>
      <w:szCs w:val="18"/>
    </w:rPr>
  </w:style>
  <w:style w:type="paragraph" w:styleId="a6">
    <w:name w:val="footer"/>
    <w:basedOn w:val="a"/>
    <w:link w:val="Char0"/>
    <w:uiPriority w:val="99"/>
    <w:unhideWhenUsed/>
    <w:rsid w:val="00BE7A6F"/>
    <w:pPr>
      <w:tabs>
        <w:tab w:val="center" w:pos="4153"/>
        <w:tab w:val="right" w:pos="8306"/>
      </w:tabs>
      <w:snapToGrid w:val="0"/>
      <w:jc w:val="left"/>
    </w:pPr>
    <w:rPr>
      <w:sz w:val="18"/>
      <w:szCs w:val="18"/>
    </w:rPr>
  </w:style>
  <w:style w:type="character" w:customStyle="1" w:styleId="Char0">
    <w:name w:val="页脚 Char"/>
    <w:basedOn w:val="a0"/>
    <w:link w:val="a6"/>
    <w:uiPriority w:val="99"/>
    <w:rsid w:val="00BE7A6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842"/>
    <w:pPr>
      <w:widowControl w:val="0"/>
      <w:jc w:val="both"/>
    </w:pPr>
    <w:rPr>
      <w:rFonts w:ascii="Calibri" w:eastAsia="宋体" w:hAnsi="Calibri" w:cs="Times New Roman"/>
    </w:rPr>
  </w:style>
  <w:style w:type="paragraph" w:styleId="3">
    <w:name w:val="heading 3"/>
    <w:basedOn w:val="a"/>
    <w:link w:val="3Char"/>
    <w:uiPriority w:val="9"/>
    <w:qFormat/>
    <w:rsid w:val="00165FF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65FFD"/>
    <w:rPr>
      <w:rFonts w:ascii="宋体" w:eastAsia="宋体" w:hAnsi="宋体" w:cs="宋体"/>
      <w:b/>
      <w:bCs/>
      <w:kern w:val="0"/>
      <w:sz w:val="27"/>
      <w:szCs w:val="27"/>
    </w:rPr>
  </w:style>
  <w:style w:type="paragraph" w:styleId="a3">
    <w:name w:val="Normal (Web)"/>
    <w:basedOn w:val="a"/>
    <w:uiPriority w:val="99"/>
    <w:semiHidden/>
    <w:unhideWhenUsed/>
    <w:rsid w:val="00165FFD"/>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semiHidden/>
    <w:unhideWhenUsed/>
    <w:rsid w:val="00165FFD"/>
    <w:rPr>
      <w:color w:val="0000FF"/>
      <w:u w:val="single"/>
    </w:rPr>
  </w:style>
  <w:style w:type="paragraph" w:styleId="a5">
    <w:name w:val="header"/>
    <w:basedOn w:val="a"/>
    <w:link w:val="Char"/>
    <w:uiPriority w:val="99"/>
    <w:unhideWhenUsed/>
    <w:rsid w:val="00BE7A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E7A6F"/>
    <w:rPr>
      <w:rFonts w:ascii="Calibri" w:eastAsia="宋体" w:hAnsi="Calibri" w:cs="Times New Roman"/>
      <w:sz w:val="18"/>
      <w:szCs w:val="18"/>
    </w:rPr>
  </w:style>
  <w:style w:type="paragraph" w:styleId="a6">
    <w:name w:val="footer"/>
    <w:basedOn w:val="a"/>
    <w:link w:val="Char0"/>
    <w:uiPriority w:val="99"/>
    <w:unhideWhenUsed/>
    <w:rsid w:val="00BE7A6F"/>
    <w:pPr>
      <w:tabs>
        <w:tab w:val="center" w:pos="4153"/>
        <w:tab w:val="right" w:pos="8306"/>
      </w:tabs>
      <w:snapToGrid w:val="0"/>
      <w:jc w:val="left"/>
    </w:pPr>
    <w:rPr>
      <w:sz w:val="18"/>
      <w:szCs w:val="18"/>
    </w:rPr>
  </w:style>
  <w:style w:type="character" w:customStyle="1" w:styleId="Char0">
    <w:name w:val="页脚 Char"/>
    <w:basedOn w:val="a0"/>
    <w:link w:val="a6"/>
    <w:uiPriority w:val="99"/>
    <w:rsid w:val="00BE7A6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2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114</Words>
  <Characters>653</Characters>
  <Application>Microsoft Office Word</Application>
  <DocSecurity>0</DocSecurity>
  <Lines>5</Lines>
  <Paragraphs>1</Paragraphs>
  <ScaleCrop>false</ScaleCrop>
  <Company>ITSK.com</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SkyUser</cp:lastModifiedBy>
  <cp:revision>14</cp:revision>
  <cp:lastPrinted>2020-03-02T03:16:00Z</cp:lastPrinted>
  <dcterms:created xsi:type="dcterms:W3CDTF">2020-02-09T06:33:00Z</dcterms:created>
  <dcterms:modified xsi:type="dcterms:W3CDTF">2020-03-02T03:19:00Z</dcterms:modified>
</cp:coreProperties>
</file>