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lang w:eastAsia="zh-CN"/>
        </w:rPr>
        <w:t>汕尾市企业职工适岗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填报单位（盖章）：</w:t>
      </w:r>
    </w:p>
    <w:tbl>
      <w:tblPr>
        <w:tblStyle w:val="3"/>
        <w:tblW w:w="9812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438"/>
        <w:gridCol w:w="1435"/>
        <w:gridCol w:w="1913"/>
        <w:gridCol w:w="1475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培训内容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（任务）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培训教师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培训地点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填报人：          联系电话：           填报日期：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朱武城</dc:creator>
  <cp:lastModifiedBy>小老鼠</cp:lastModifiedBy>
  <dcterms:modified xsi:type="dcterms:W3CDTF">2020-02-26T05:22:25Z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