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6EE" w:rsidRDefault="00A546EE" w:rsidP="00A546EE">
      <w:pPr>
        <w:ind w:firstLineChars="0" w:firstLine="0"/>
        <w:jc w:val="center"/>
        <w:rPr>
          <w:rFonts w:ascii="方正小标宋简体" w:eastAsia="方正小标宋简体"/>
          <w:sz w:val="44"/>
          <w:szCs w:val="44"/>
          <w:lang w:val="zh-CN"/>
        </w:rPr>
      </w:pPr>
      <w:r w:rsidRPr="00A546EE">
        <w:rPr>
          <w:rFonts w:ascii="方正小标宋简体" w:eastAsia="方正小标宋简体" w:hint="eastAsia"/>
          <w:sz w:val="44"/>
          <w:szCs w:val="44"/>
          <w:lang w:val="zh-CN"/>
        </w:rPr>
        <w:t>汕尾市金融工作局应对新冠疫情支持</w:t>
      </w:r>
    </w:p>
    <w:p w:rsidR="00A546EE" w:rsidRDefault="00A546EE" w:rsidP="00A546EE">
      <w:pPr>
        <w:ind w:firstLineChars="0" w:firstLine="0"/>
        <w:jc w:val="center"/>
        <w:rPr>
          <w:rFonts w:ascii="方正小标宋简体" w:eastAsia="方正小标宋简体"/>
          <w:sz w:val="44"/>
          <w:szCs w:val="44"/>
          <w:lang w:val="zh-CN"/>
        </w:rPr>
      </w:pPr>
      <w:r w:rsidRPr="00A546EE">
        <w:rPr>
          <w:rFonts w:ascii="方正小标宋简体" w:eastAsia="方正小标宋简体" w:hint="eastAsia"/>
          <w:sz w:val="44"/>
          <w:szCs w:val="44"/>
          <w:lang w:val="zh-CN"/>
        </w:rPr>
        <w:t>中小微企业共渡难关的贷款</w:t>
      </w:r>
    </w:p>
    <w:p w:rsidR="00A546EE" w:rsidRDefault="00A546EE" w:rsidP="00A546EE">
      <w:pPr>
        <w:ind w:firstLineChars="0" w:firstLine="0"/>
        <w:jc w:val="center"/>
        <w:rPr>
          <w:rFonts w:ascii="方正小标宋简体" w:eastAsia="方正小标宋简体"/>
          <w:sz w:val="44"/>
          <w:szCs w:val="44"/>
          <w:lang w:val="zh-CN"/>
        </w:rPr>
      </w:pPr>
      <w:r w:rsidRPr="00A546EE">
        <w:rPr>
          <w:rFonts w:ascii="方正小标宋简体" w:eastAsia="方正小标宋简体" w:hint="eastAsia"/>
          <w:sz w:val="44"/>
          <w:szCs w:val="44"/>
          <w:lang w:val="zh-CN"/>
        </w:rPr>
        <w:t>申请指南和操作指引</w:t>
      </w:r>
    </w:p>
    <w:p w:rsidR="00A546EE" w:rsidRPr="00A546EE" w:rsidRDefault="00A546EE" w:rsidP="00A546EE">
      <w:pPr>
        <w:ind w:firstLineChars="0" w:firstLine="0"/>
        <w:jc w:val="center"/>
        <w:rPr>
          <w:rFonts w:ascii="方正小标宋简体" w:eastAsia="方正小标宋简体" w:hint="eastAsia"/>
          <w:sz w:val="44"/>
          <w:szCs w:val="44"/>
          <w:lang w:val="zh-CN"/>
        </w:rPr>
      </w:pPr>
      <w:bookmarkStart w:id="0" w:name="_GoBack"/>
      <w:bookmarkEnd w:id="0"/>
    </w:p>
    <w:sdt>
      <w:sdtPr>
        <w:rPr>
          <w:rFonts w:ascii="仿宋_GB2312" w:eastAsia="仿宋_GB2312" w:hAnsiTheme="minorHAnsi" w:cstheme="minorBidi"/>
          <w:color w:val="auto"/>
          <w:kern w:val="2"/>
          <w:szCs w:val="22"/>
          <w:lang w:val="zh-CN"/>
        </w:rPr>
        <w:id w:val="1553809046"/>
        <w:docPartObj>
          <w:docPartGallery w:val="Table of Contents"/>
          <w:docPartUnique/>
        </w:docPartObj>
      </w:sdtPr>
      <w:sdtEndPr>
        <w:rPr>
          <w:rFonts w:hAnsi="仿宋" w:hint="eastAsia"/>
          <w:b/>
          <w:bCs/>
          <w:sz w:val="28"/>
          <w:szCs w:val="28"/>
        </w:rPr>
      </w:sdtEndPr>
      <w:sdtContent>
        <w:p w:rsidR="00D84DEC" w:rsidRDefault="00D84DEC" w:rsidP="00A95E2E">
          <w:pPr>
            <w:pStyle w:val="TOC"/>
            <w:ind w:firstLine="640"/>
            <w:jc w:val="center"/>
          </w:pPr>
          <w:r w:rsidRPr="00A95E2E">
            <w:rPr>
              <w:rFonts w:ascii="方正小标宋简体" w:eastAsia="方正小标宋简体" w:hint="eastAsia"/>
              <w:color w:val="auto"/>
              <w:sz w:val="44"/>
              <w:szCs w:val="44"/>
              <w:lang w:val="zh-CN"/>
            </w:rPr>
            <w:t>目录</w:t>
          </w:r>
        </w:p>
        <w:p w:rsidR="007849E5" w:rsidRPr="007849E5" w:rsidRDefault="00D84DEC" w:rsidP="007849E5">
          <w:pPr>
            <w:pStyle w:val="10"/>
            <w:tabs>
              <w:tab w:val="right" w:leader="dot" w:pos="8296"/>
            </w:tabs>
            <w:ind w:firstLineChars="0" w:firstLine="0"/>
            <w:rPr>
              <w:rFonts w:hAnsi="仿宋"/>
              <w:noProof/>
              <w:sz w:val="28"/>
              <w:szCs w:val="28"/>
            </w:rPr>
          </w:pPr>
          <w:r w:rsidRPr="007849E5">
            <w:rPr>
              <w:rFonts w:hAnsi="仿宋" w:hint="eastAsia"/>
              <w:sz w:val="28"/>
              <w:szCs w:val="28"/>
            </w:rPr>
            <w:fldChar w:fldCharType="begin"/>
          </w:r>
          <w:r w:rsidRPr="007849E5">
            <w:rPr>
              <w:rFonts w:hAnsi="仿宋" w:hint="eastAsia"/>
              <w:sz w:val="28"/>
              <w:szCs w:val="28"/>
            </w:rPr>
            <w:instrText xml:space="preserve"> TOC \o "1-3" \h \z \u </w:instrText>
          </w:r>
          <w:r w:rsidRPr="007849E5">
            <w:rPr>
              <w:rFonts w:hAnsi="仿宋" w:hint="eastAsia"/>
              <w:sz w:val="28"/>
              <w:szCs w:val="28"/>
            </w:rPr>
            <w:fldChar w:fldCharType="separate"/>
          </w:r>
          <w:hyperlink w:anchor="_Toc32420728" w:history="1">
            <w:r w:rsidR="007849E5" w:rsidRPr="007849E5">
              <w:rPr>
                <w:rStyle w:val="a8"/>
                <w:rFonts w:hAnsi="仿宋" w:hint="eastAsia"/>
                <w:noProof/>
                <w:sz w:val="28"/>
                <w:szCs w:val="28"/>
              </w:rPr>
              <w:t>汕尾市金融工作局应对新冠肺炎疫情支持中小微企业共渡难关的贷款申请指南</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_Toc32420728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- 1 -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29" w:history="1">
            <w:r w:rsidR="007849E5" w:rsidRPr="007849E5">
              <w:rPr>
                <w:rStyle w:val="a8"/>
                <w:rFonts w:hAnsi="仿宋" w:hint="eastAsia"/>
                <w:noProof/>
                <w:sz w:val="28"/>
                <w:szCs w:val="28"/>
              </w:rPr>
              <w:t>附：   各有关单位、银行机构相关负责人联系方式</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_Toc32420729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- 4 -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30" w:history="1">
            <w:r w:rsidR="007849E5" w:rsidRPr="007849E5">
              <w:rPr>
                <w:rStyle w:val="a8"/>
                <w:rFonts w:hAnsi="仿宋" w:hint="eastAsia"/>
                <w:noProof/>
                <w:sz w:val="28"/>
                <w:szCs w:val="28"/>
              </w:rPr>
              <w:t>汕尾市金融工作局应对新冠肺炎疫情支持中小微企业共渡难关的操作指引</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_Toc32420730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- 5 -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31" w:history="1">
            <w:r w:rsidR="007849E5" w:rsidRPr="007849E5">
              <w:rPr>
                <w:rStyle w:val="a8"/>
                <w:rFonts w:hAnsi="仿宋" w:hint="eastAsia"/>
                <w:noProof/>
                <w:sz w:val="28"/>
                <w:szCs w:val="28"/>
              </w:rPr>
              <w:t>中国工商银行汕尾分行应对新冠肺炎疫情支持中小微企业共渡难贷款产品操作指引</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_Toc32420731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- 9 -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32" w:history="1">
            <w:r w:rsidR="007849E5" w:rsidRPr="007849E5">
              <w:rPr>
                <w:rStyle w:val="a8"/>
                <w:rFonts w:hAnsi="仿宋" w:hint="eastAsia"/>
                <w:noProof/>
                <w:sz w:val="28"/>
                <w:szCs w:val="28"/>
              </w:rPr>
              <w:t>邮储银行汕尾分行小企业贷款业务申请指南和操作指引</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_Toc32420732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- 24 -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33" w:history="1">
            <w:r w:rsidR="007849E5" w:rsidRPr="007849E5">
              <w:rPr>
                <w:rStyle w:val="a8"/>
                <w:rFonts w:hAnsi="仿宋" w:hint="eastAsia"/>
                <w:noProof/>
                <w:sz w:val="28"/>
                <w:szCs w:val="28"/>
              </w:rPr>
              <w:t>海丰农商银行应对新冠肺炎疫情支持中小微企业共渡难关的贷款申请指南及操作指引</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_Toc32420733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- 26 -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34" w:history="1">
            <w:r w:rsidR="007849E5" w:rsidRPr="007849E5">
              <w:rPr>
                <w:rStyle w:val="a8"/>
                <w:rFonts w:hAnsi="仿宋" w:hint="eastAsia"/>
                <w:noProof/>
                <w:sz w:val="28"/>
                <w:szCs w:val="28"/>
              </w:rPr>
              <w:t>陆丰农商银行应对新冠肺炎疫情支持中小微企业共渡难关的贷款申请指南及操作指引</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_Toc32420734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- 28 -</w:t>
            </w:r>
            <w:r w:rsidR="007849E5" w:rsidRPr="007849E5">
              <w:rPr>
                <w:rFonts w:hAnsi="仿宋" w:hint="eastAsia"/>
                <w:noProof/>
                <w:webHidden/>
                <w:sz w:val="28"/>
                <w:szCs w:val="28"/>
              </w:rPr>
              <w:fldChar w:fldCharType="end"/>
            </w:r>
          </w:hyperlink>
        </w:p>
        <w:p w:rsidR="007849E5" w:rsidRPr="007849E5" w:rsidRDefault="00575B46" w:rsidP="007849E5">
          <w:pPr>
            <w:pStyle w:val="10"/>
            <w:tabs>
              <w:tab w:val="right" w:leader="dot" w:pos="8296"/>
            </w:tabs>
            <w:ind w:firstLineChars="0" w:firstLine="0"/>
            <w:rPr>
              <w:rFonts w:hAnsi="仿宋"/>
              <w:noProof/>
              <w:sz w:val="28"/>
              <w:szCs w:val="28"/>
            </w:rPr>
          </w:pPr>
          <w:hyperlink w:anchor="_Toc32420735" w:history="1">
            <w:r w:rsidR="007849E5" w:rsidRPr="007849E5">
              <w:rPr>
                <w:rStyle w:val="a8"/>
                <w:rFonts w:hAnsi="仿宋" w:hint="eastAsia"/>
                <w:noProof/>
                <w:sz w:val="28"/>
                <w:szCs w:val="28"/>
              </w:rPr>
              <w:t>粤财普惠金融（汕尾）融资担保股份有限公司新冠肺炎疫情期间融资担保申请流程及指引</w:t>
            </w:r>
            <w:r w:rsidR="007849E5" w:rsidRPr="007849E5">
              <w:rPr>
                <w:rFonts w:hAnsi="仿宋" w:hint="eastAsia"/>
                <w:noProof/>
                <w:webHidden/>
                <w:sz w:val="28"/>
                <w:szCs w:val="28"/>
              </w:rPr>
              <w:tab/>
            </w:r>
            <w:r w:rsidR="007849E5" w:rsidRPr="007849E5">
              <w:rPr>
                <w:rFonts w:hAnsi="仿宋" w:hint="eastAsia"/>
                <w:noProof/>
                <w:webHidden/>
                <w:sz w:val="28"/>
                <w:szCs w:val="28"/>
              </w:rPr>
              <w:fldChar w:fldCharType="begin"/>
            </w:r>
            <w:r w:rsidR="007849E5" w:rsidRPr="007849E5">
              <w:rPr>
                <w:rFonts w:hAnsi="仿宋" w:hint="eastAsia"/>
                <w:noProof/>
                <w:webHidden/>
                <w:sz w:val="28"/>
                <w:szCs w:val="28"/>
              </w:rPr>
              <w:instrText xml:space="preserve"> PAGEREF _Toc32420735 \h </w:instrText>
            </w:r>
            <w:r w:rsidR="007849E5" w:rsidRPr="007849E5">
              <w:rPr>
                <w:rFonts w:hAnsi="仿宋" w:hint="eastAsia"/>
                <w:noProof/>
                <w:webHidden/>
                <w:sz w:val="28"/>
                <w:szCs w:val="28"/>
              </w:rPr>
            </w:r>
            <w:r w:rsidR="007849E5" w:rsidRPr="007849E5">
              <w:rPr>
                <w:rFonts w:hAnsi="仿宋" w:hint="eastAsia"/>
                <w:noProof/>
                <w:webHidden/>
                <w:sz w:val="28"/>
                <w:szCs w:val="28"/>
              </w:rPr>
              <w:fldChar w:fldCharType="separate"/>
            </w:r>
            <w:r w:rsidR="007849E5">
              <w:rPr>
                <w:rFonts w:hAnsi="仿宋"/>
                <w:noProof/>
                <w:webHidden/>
                <w:sz w:val="28"/>
                <w:szCs w:val="28"/>
              </w:rPr>
              <w:t>- 32 -</w:t>
            </w:r>
            <w:r w:rsidR="007849E5" w:rsidRPr="007849E5">
              <w:rPr>
                <w:rFonts w:hAnsi="仿宋" w:hint="eastAsia"/>
                <w:noProof/>
                <w:webHidden/>
                <w:sz w:val="28"/>
                <w:szCs w:val="28"/>
              </w:rPr>
              <w:fldChar w:fldCharType="end"/>
            </w:r>
          </w:hyperlink>
        </w:p>
        <w:p w:rsidR="00D84DEC" w:rsidRPr="007849E5" w:rsidRDefault="00D84DEC">
          <w:pPr>
            <w:ind w:firstLine="562"/>
            <w:rPr>
              <w:rFonts w:hAnsi="仿宋"/>
              <w:sz w:val="28"/>
              <w:szCs w:val="28"/>
            </w:rPr>
          </w:pPr>
          <w:r w:rsidRPr="007849E5">
            <w:rPr>
              <w:rFonts w:hAnsi="仿宋" w:hint="eastAsia"/>
              <w:b/>
              <w:bCs/>
              <w:sz w:val="28"/>
              <w:szCs w:val="28"/>
              <w:lang w:val="zh-CN"/>
            </w:rPr>
            <w:fldChar w:fldCharType="end"/>
          </w:r>
        </w:p>
      </w:sdtContent>
    </w:sdt>
    <w:p w:rsidR="00D84DEC" w:rsidRPr="00D84DEC" w:rsidRDefault="00D84DEC" w:rsidP="00475258">
      <w:pPr>
        <w:pStyle w:val="1"/>
        <w:spacing w:before="0" w:after="0" w:line="700" w:lineRule="exact"/>
        <w:ind w:firstLineChars="0" w:firstLine="0"/>
        <w:jc w:val="center"/>
        <w:rPr>
          <w:rFonts w:hAnsi="黑体"/>
          <w:sz w:val="28"/>
          <w:szCs w:val="28"/>
        </w:rPr>
        <w:sectPr w:rsidR="00D84DEC" w:rsidRPr="00D84DEC" w:rsidSect="007849E5">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fmt="numberInDash"/>
          <w:cols w:space="425"/>
          <w:titlePg/>
          <w:docGrid w:type="lines" w:linePitch="435"/>
        </w:sectPr>
      </w:pPr>
    </w:p>
    <w:p w:rsidR="004D55A4" w:rsidRPr="008A2334" w:rsidRDefault="004D55A4" w:rsidP="00475258">
      <w:pPr>
        <w:pStyle w:val="1"/>
        <w:spacing w:before="0" w:after="0" w:line="700" w:lineRule="exact"/>
        <w:ind w:firstLineChars="0" w:firstLine="0"/>
        <w:jc w:val="center"/>
        <w:rPr>
          <w:rFonts w:ascii="方正小标宋简体" w:eastAsia="方正小标宋简体" w:hAnsi="黑体"/>
        </w:rPr>
      </w:pPr>
      <w:bookmarkStart w:id="1" w:name="_Toc32420728"/>
      <w:r w:rsidRPr="008A2334">
        <w:rPr>
          <w:rFonts w:ascii="方正小标宋简体" w:eastAsia="方正小标宋简体" w:hAnsi="黑体" w:hint="eastAsia"/>
        </w:rPr>
        <w:lastRenderedPageBreak/>
        <w:t>汕尾市金融工作局应对新冠</w:t>
      </w:r>
      <w:r w:rsidR="00162DF8">
        <w:rPr>
          <w:rFonts w:ascii="方正小标宋简体" w:eastAsia="方正小标宋简体" w:hAnsi="黑体" w:hint="eastAsia"/>
        </w:rPr>
        <w:t>肺炎</w:t>
      </w:r>
      <w:r w:rsidRPr="008A2334">
        <w:rPr>
          <w:rFonts w:ascii="方正小标宋简体" w:eastAsia="方正小标宋简体" w:hAnsi="黑体" w:hint="eastAsia"/>
        </w:rPr>
        <w:t>疫情支持中小微企业共渡难关的贷款申请指南</w:t>
      </w:r>
      <w:bookmarkEnd w:id="1"/>
    </w:p>
    <w:p w:rsidR="00CF3FAF" w:rsidRPr="004D55A4" w:rsidRDefault="00CF3FAF" w:rsidP="004D55A4">
      <w:pPr>
        <w:ind w:firstLine="720"/>
        <w:jc w:val="center"/>
        <w:rPr>
          <w:rFonts w:ascii="黑体" w:eastAsia="黑体" w:hAnsi="黑体"/>
          <w:sz w:val="36"/>
          <w:szCs w:val="36"/>
        </w:rPr>
      </w:pPr>
    </w:p>
    <w:p w:rsidR="004D55A4" w:rsidRDefault="00CF3FAF" w:rsidP="00CF3FAF">
      <w:pPr>
        <w:spacing w:line="520" w:lineRule="exact"/>
        <w:ind w:firstLine="640"/>
        <w:jc w:val="left"/>
        <w:rPr>
          <w:rFonts w:ascii="方正小标宋简体" w:eastAsia="方正小标宋简体"/>
          <w:sz w:val="44"/>
          <w:szCs w:val="44"/>
        </w:rPr>
      </w:pPr>
      <w:r>
        <w:rPr>
          <w:rFonts w:hAnsi="仿宋_GB2312" w:cs="仿宋_GB2312" w:hint="eastAsia"/>
          <w:szCs w:val="32"/>
        </w:rPr>
        <w:t>为全面落实《汕尾市人民政府关于应对新型冠状病毒感染的肺炎疫情支持中小微企业共渡难关的若干政策意见》的决策部署，支持我市中小微企业</w:t>
      </w:r>
      <w:r w:rsidRPr="00CF3FAF">
        <w:rPr>
          <w:rFonts w:hAnsi="仿宋_GB2312" w:cs="仿宋_GB2312" w:hint="eastAsia"/>
          <w:szCs w:val="32"/>
        </w:rPr>
        <w:t>应</w:t>
      </w:r>
      <w:r w:rsidRPr="00CF3FAF">
        <w:rPr>
          <w:rFonts w:ascii="仿宋" w:eastAsia="仿宋" w:hAnsi="仿宋" w:cs="仿宋_GB2312" w:hint="eastAsia"/>
          <w:szCs w:val="32"/>
        </w:rPr>
        <w:t>对</w:t>
      </w:r>
      <w:r w:rsidRPr="00CF3FAF">
        <w:rPr>
          <w:rFonts w:ascii="仿宋" w:eastAsia="仿宋" w:hAnsi="仿宋" w:hint="eastAsia"/>
          <w:szCs w:val="32"/>
        </w:rPr>
        <w:t>新冠</w:t>
      </w:r>
      <w:r w:rsidRPr="00CF3FAF">
        <w:rPr>
          <w:rFonts w:hAnsi="仿宋_GB2312" w:cs="仿宋_GB2312" w:hint="eastAsia"/>
          <w:szCs w:val="32"/>
        </w:rPr>
        <w:t>疫</w:t>
      </w:r>
      <w:r>
        <w:rPr>
          <w:rFonts w:hAnsi="仿宋_GB2312" w:cs="仿宋_GB2312" w:hint="eastAsia"/>
          <w:szCs w:val="32"/>
        </w:rPr>
        <w:t>情带来的困难，方便企业进行融资，我局结合工作职责和</w:t>
      </w:r>
      <w:r w:rsidRPr="00CF3FAF">
        <w:rPr>
          <w:rFonts w:ascii="仿宋" w:eastAsia="仿宋" w:hAnsi="仿宋" w:cs="仿宋_GB2312" w:hint="eastAsia"/>
          <w:szCs w:val="32"/>
        </w:rPr>
        <w:t>实际情况，制定</w:t>
      </w:r>
      <w:r w:rsidRPr="00CF3FAF">
        <w:rPr>
          <w:rFonts w:ascii="仿宋" w:eastAsia="仿宋" w:hAnsi="仿宋" w:hint="eastAsia"/>
          <w:szCs w:val="32"/>
        </w:rPr>
        <w:t>应对新冠疫情支持中小微企业共渡难关的贷款申请指南</w:t>
      </w:r>
    </w:p>
    <w:p w:rsidR="004677FA" w:rsidRPr="0048705A" w:rsidRDefault="004677FA" w:rsidP="004D55A4">
      <w:pPr>
        <w:spacing w:line="520" w:lineRule="exact"/>
        <w:ind w:firstLine="640"/>
        <w:jc w:val="left"/>
        <w:rPr>
          <w:rFonts w:ascii="黑体" w:eastAsia="黑体" w:hAnsi="黑体"/>
          <w:szCs w:val="32"/>
        </w:rPr>
      </w:pPr>
      <w:r w:rsidRPr="0048705A">
        <w:rPr>
          <w:rFonts w:ascii="黑体" w:eastAsia="黑体" w:hAnsi="黑体" w:hint="eastAsia"/>
          <w:szCs w:val="32"/>
        </w:rPr>
        <w:t>一、保障疫情期间企业信贷稳定</w:t>
      </w:r>
    </w:p>
    <w:p w:rsidR="00335811" w:rsidRPr="003A0F23" w:rsidRDefault="00293146" w:rsidP="00510F18">
      <w:pPr>
        <w:spacing w:line="520" w:lineRule="exact"/>
        <w:ind w:firstLine="640"/>
        <w:jc w:val="left"/>
        <w:rPr>
          <w:rFonts w:ascii="楷体" w:eastAsia="楷体" w:hAnsi="楷体"/>
          <w:szCs w:val="32"/>
        </w:rPr>
      </w:pPr>
      <w:r w:rsidRPr="003A0F23">
        <w:rPr>
          <w:rFonts w:ascii="楷体" w:eastAsia="楷体" w:hAnsi="楷体"/>
          <w:szCs w:val="32"/>
        </w:rPr>
        <w:t>（</w:t>
      </w:r>
      <w:r w:rsidRPr="003A0F23">
        <w:rPr>
          <w:rFonts w:ascii="楷体" w:eastAsia="楷体" w:hAnsi="楷体" w:hint="eastAsia"/>
          <w:szCs w:val="32"/>
        </w:rPr>
        <w:t>一）</w:t>
      </w:r>
      <w:r w:rsidR="00D6382D">
        <w:rPr>
          <w:rFonts w:ascii="楷体" w:eastAsia="楷体" w:hAnsi="楷体" w:hint="eastAsia"/>
          <w:szCs w:val="32"/>
        </w:rPr>
        <w:t>各银行机构对受疫情影响较大、有发展前景但暂时受困的企业</w:t>
      </w:r>
      <w:r w:rsidR="00755AC5">
        <w:rPr>
          <w:rFonts w:ascii="楷体" w:eastAsia="楷体" w:hAnsi="楷体" w:hint="eastAsia"/>
          <w:szCs w:val="32"/>
        </w:rPr>
        <w:t>，不得抽贷、断贷、压贷</w:t>
      </w:r>
    </w:p>
    <w:p w:rsidR="004677FA" w:rsidRDefault="004677FA" w:rsidP="00510F18">
      <w:pPr>
        <w:spacing w:line="520" w:lineRule="exact"/>
        <w:ind w:firstLine="643"/>
        <w:jc w:val="left"/>
        <w:rPr>
          <w:szCs w:val="32"/>
        </w:rPr>
      </w:pPr>
      <w:r w:rsidRPr="00F84CC6">
        <w:rPr>
          <w:rFonts w:hint="eastAsia"/>
          <w:b/>
          <w:szCs w:val="32"/>
        </w:rPr>
        <w:t>对象</w:t>
      </w:r>
      <w:r w:rsidR="00F84CC6" w:rsidRPr="00F84CC6">
        <w:rPr>
          <w:rFonts w:hint="eastAsia"/>
          <w:b/>
          <w:szCs w:val="32"/>
        </w:rPr>
        <w:t>1</w:t>
      </w:r>
      <w:r w:rsidR="00C16885" w:rsidRPr="00F84CC6">
        <w:rPr>
          <w:rFonts w:hint="eastAsia"/>
          <w:b/>
          <w:szCs w:val="32"/>
        </w:rPr>
        <w:t>：</w:t>
      </w:r>
      <w:r w:rsidR="00C16885">
        <w:rPr>
          <w:rFonts w:hint="eastAsia"/>
          <w:szCs w:val="32"/>
        </w:rPr>
        <w:t>受疫情影响严重、还款出现暂时困难的企业，特别是小微及民营企业。</w:t>
      </w:r>
    </w:p>
    <w:p w:rsidR="004677FA" w:rsidRDefault="00A70269" w:rsidP="00510F18">
      <w:pPr>
        <w:spacing w:line="520" w:lineRule="exact"/>
        <w:ind w:firstLine="643"/>
        <w:jc w:val="left"/>
        <w:rPr>
          <w:szCs w:val="32"/>
        </w:rPr>
      </w:pPr>
      <w:r w:rsidRPr="00C72775">
        <w:rPr>
          <w:rFonts w:hint="eastAsia"/>
          <w:b/>
          <w:szCs w:val="32"/>
        </w:rPr>
        <w:t>受理</w:t>
      </w:r>
      <w:r w:rsidR="004677FA" w:rsidRPr="00C72775">
        <w:rPr>
          <w:rFonts w:hint="eastAsia"/>
          <w:b/>
          <w:szCs w:val="32"/>
        </w:rPr>
        <w:t>单位</w:t>
      </w:r>
      <w:r w:rsidR="00C16885" w:rsidRPr="00C72775">
        <w:rPr>
          <w:rFonts w:hint="eastAsia"/>
          <w:b/>
          <w:szCs w:val="32"/>
        </w:rPr>
        <w:t>：</w:t>
      </w:r>
      <w:r w:rsidR="00C16885">
        <w:rPr>
          <w:rFonts w:hint="eastAsia"/>
          <w:szCs w:val="32"/>
        </w:rPr>
        <w:t>贷款合同所属银行机构、小额贷款公司</w:t>
      </w:r>
      <w:r w:rsidR="00293146">
        <w:rPr>
          <w:rFonts w:hint="eastAsia"/>
          <w:szCs w:val="32"/>
        </w:rPr>
        <w:t>。</w:t>
      </w:r>
    </w:p>
    <w:p w:rsidR="004677FA" w:rsidRDefault="004677FA" w:rsidP="00510F18">
      <w:pPr>
        <w:spacing w:line="520" w:lineRule="exact"/>
        <w:ind w:firstLine="643"/>
        <w:jc w:val="left"/>
        <w:rPr>
          <w:szCs w:val="32"/>
        </w:rPr>
      </w:pPr>
      <w:r w:rsidRPr="00C72775">
        <w:rPr>
          <w:rFonts w:hint="eastAsia"/>
          <w:b/>
          <w:szCs w:val="32"/>
        </w:rPr>
        <w:t>事项</w:t>
      </w:r>
      <w:r w:rsidR="00C16885" w:rsidRPr="00C72775">
        <w:rPr>
          <w:rFonts w:hint="eastAsia"/>
          <w:b/>
          <w:szCs w:val="32"/>
        </w:rPr>
        <w:t>：</w:t>
      </w:r>
      <w:r w:rsidR="000C055D">
        <w:rPr>
          <w:rFonts w:hint="eastAsia"/>
          <w:szCs w:val="32"/>
        </w:rPr>
        <w:t>可以</w:t>
      </w:r>
      <w:r w:rsidR="00C16885">
        <w:rPr>
          <w:rFonts w:hint="eastAsia"/>
          <w:szCs w:val="32"/>
        </w:rPr>
        <w:t>向相关金融机构申请展期续贷、调整还款计划、延期还贷、借新还旧或无还本续贷、</w:t>
      </w:r>
      <w:r w:rsidR="00293146">
        <w:rPr>
          <w:rFonts w:hint="eastAsia"/>
          <w:szCs w:val="32"/>
        </w:rPr>
        <w:t>适当增加信用贷款及中长期贷款等方式</w:t>
      </w:r>
      <w:r w:rsidR="000C055D">
        <w:rPr>
          <w:rFonts w:hint="eastAsia"/>
          <w:szCs w:val="32"/>
        </w:rPr>
        <w:t>，</w:t>
      </w:r>
      <w:r w:rsidR="00900FA4">
        <w:rPr>
          <w:rFonts w:hint="eastAsia"/>
          <w:szCs w:val="32"/>
        </w:rPr>
        <w:t>缓解企业经营压力</w:t>
      </w:r>
      <w:r w:rsidR="00293146">
        <w:rPr>
          <w:rFonts w:hint="eastAsia"/>
          <w:szCs w:val="32"/>
        </w:rPr>
        <w:t>。</w:t>
      </w:r>
    </w:p>
    <w:p w:rsidR="00293146" w:rsidRDefault="00293146" w:rsidP="00510F18">
      <w:pPr>
        <w:spacing w:line="520" w:lineRule="exact"/>
        <w:ind w:firstLine="643"/>
        <w:jc w:val="left"/>
        <w:rPr>
          <w:szCs w:val="32"/>
        </w:rPr>
      </w:pPr>
      <w:r w:rsidRPr="00F84CC6">
        <w:rPr>
          <w:rFonts w:hint="eastAsia"/>
          <w:b/>
          <w:szCs w:val="32"/>
        </w:rPr>
        <w:t>对象</w:t>
      </w:r>
      <w:r w:rsidR="00F84CC6" w:rsidRPr="00F84CC6">
        <w:rPr>
          <w:rFonts w:hint="eastAsia"/>
          <w:b/>
          <w:szCs w:val="32"/>
        </w:rPr>
        <w:t>2</w:t>
      </w:r>
      <w:r w:rsidRPr="00F84CC6">
        <w:rPr>
          <w:rFonts w:hint="eastAsia"/>
          <w:b/>
          <w:szCs w:val="32"/>
        </w:rPr>
        <w:t>：</w:t>
      </w:r>
      <w:r>
        <w:rPr>
          <w:rFonts w:hint="eastAsia"/>
          <w:szCs w:val="32"/>
        </w:rPr>
        <w:t>受疫情影响暂时失去收入来源的企业。</w:t>
      </w:r>
    </w:p>
    <w:p w:rsidR="00293146" w:rsidRDefault="00B05145" w:rsidP="00510F18">
      <w:pPr>
        <w:spacing w:line="520" w:lineRule="exact"/>
        <w:ind w:firstLine="643"/>
        <w:jc w:val="left"/>
        <w:rPr>
          <w:szCs w:val="32"/>
        </w:rPr>
      </w:pPr>
      <w:r w:rsidRPr="000D67C2">
        <w:rPr>
          <w:rFonts w:hint="eastAsia"/>
          <w:b/>
          <w:szCs w:val="32"/>
        </w:rPr>
        <w:t>受理</w:t>
      </w:r>
      <w:r w:rsidR="00293146" w:rsidRPr="000D67C2">
        <w:rPr>
          <w:rFonts w:hint="eastAsia"/>
          <w:b/>
          <w:szCs w:val="32"/>
        </w:rPr>
        <w:t>单位：</w:t>
      </w:r>
      <w:r w:rsidR="00293146">
        <w:rPr>
          <w:rFonts w:hint="eastAsia"/>
          <w:szCs w:val="32"/>
        </w:rPr>
        <w:t>贷款合同所属银行机构、小额贷款公司。</w:t>
      </w:r>
    </w:p>
    <w:p w:rsidR="00293146" w:rsidRDefault="00293146" w:rsidP="00510F18">
      <w:pPr>
        <w:spacing w:line="520" w:lineRule="exact"/>
        <w:ind w:firstLine="643"/>
        <w:jc w:val="left"/>
        <w:rPr>
          <w:szCs w:val="32"/>
        </w:rPr>
      </w:pPr>
      <w:r w:rsidRPr="000D67C2">
        <w:rPr>
          <w:rFonts w:hint="eastAsia"/>
          <w:b/>
          <w:szCs w:val="32"/>
        </w:rPr>
        <w:t>事项：</w:t>
      </w:r>
      <w:r w:rsidR="000C055D" w:rsidRPr="000C055D">
        <w:rPr>
          <w:rFonts w:hint="eastAsia"/>
          <w:szCs w:val="32"/>
        </w:rPr>
        <w:t>可以</w:t>
      </w:r>
      <w:r>
        <w:rPr>
          <w:rFonts w:hint="eastAsia"/>
          <w:szCs w:val="32"/>
        </w:rPr>
        <w:t>向相关金融机构申请灵活调整信贷还款安排，合理延后还款期限，并依调整后的还款安排核实信用信息记录。</w:t>
      </w:r>
    </w:p>
    <w:p w:rsidR="0048705A" w:rsidRPr="0048705A" w:rsidRDefault="0048705A" w:rsidP="00510F18">
      <w:pPr>
        <w:spacing w:line="520" w:lineRule="exact"/>
        <w:ind w:firstLine="640"/>
        <w:jc w:val="left"/>
        <w:rPr>
          <w:rFonts w:ascii="黑体" w:eastAsia="黑体" w:hAnsi="黑体"/>
          <w:szCs w:val="32"/>
        </w:rPr>
      </w:pPr>
      <w:r w:rsidRPr="0048705A">
        <w:rPr>
          <w:rFonts w:ascii="黑体" w:eastAsia="黑体" w:hAnsi="黑体" w:hint="eastAsia"/>
          <w:szCs w:val="32"/>
        </w:rPr>
        <w:t>二、降低企业融资成本</w:t>
      </w:r>
    </w:p>
    <w:p w:rsidR="006314F1" w:rsidRPr="006314F1" w:rsidRDefault="0048705A" w:rsidP="00510F18">
      <w:pPr>
        <w:spacing w:line="520" w:lineRule="exact"/>
        <w:ind w:firstLine="640"/>
        <w:jc w:val="left"/>
        <w:rPr>
          <w:rFonts w:ascii="楷体" w:eastAsia="楷体" w:hAnsi="楷体"/>
          <w:szCs w:val="32"/>
        </w:rPr>
      </w:pPr>
      <w:r w:rsidRPr="006314F1">
        <w:rPr>
          <w:rFonts w:ascii="楷体" w:eastAsia="楷体" w:hAnsi="楷体"/>
          <w:szCs w:val="32"/>
        </w:rPr>
        <w:t>（</w:t>
      </w:r>
      <w:r w:rsidRPr="006314F1">
        <w:rPr>
          <w:rFonts w:ascii="楷体" w:eastAsia="楷体" w:hAnsi="楷体" w:hint="eastAsia"/>
          <w:szCs w:val="32"/>
        </w:rPr>
        <w:t>一）</w:t>
      </w:r>
      <w:r w:rsidR="008A6E47">
        <w:rPr>
          <w:rFonts w:ascii="楷体" w:eastAsia="楷体" w:hAnsi="楷体" w:hint="eastAsia"/>
          <w:szCs w:val="32"/>
        </w:rPr>
        <w:t>实行利率及费率优惠政策，降低</w:t>
      </w:r>
      <w:r w:rsidR="006314F1" w:rsidRPr="006314F1">
        <w:rPr>
          <w:rFonts w:ascii="楷体" w:eastAsia="楷体" w:hAnsi="楷体" w:hint="eastAsia"/>
          <w:szCs w:val="32"/>
        </w:rPr>
        <w:t>疫情防控领域</w:t>
      </w:r>
      <w:r w:rsidR="008A6E47">
        <w:rPr>
          <w:rFonts w:ascii="楷体" w:eastAsia="楷体" w:hAnsi="楷体" w:hint="eastAsia"/>
          <w:szCs w:val="32"/>
        </w:rPr>
        <w:t>融资成本</w:t>
      </w:r>
    </w:p>
    <w:p w:rsidR="0048705A" w:rsidRDefault="0048705A" w:rsidP="00510F18">
      <w:pPr>
        <w:spacing w:line="520" w:lineRule="exact"/>
        <w:ind w:firstLine="643"/>
        <w:jc w:val="left"/>
        <w:rPr>
          <w:szCs w:val="32"/>
        </w:rPr>
      </w:pPr>
      <w:r w:rsidRPr="000D67C2">
        <w:rPr>
          <w:rFonts w:hint="eastAsia"/>
          <w:b/>
          <w:szCs w:val="32"/>
        </w:rPr>
        <w:lastRenderedPageBreak/>
        <w:t>对象：</w:t>
      </w:r>
      <w:r w:rsidR="008A6E47">
        <w:rPr>
          <w:rFonts w:hint="eastAsia"/>
          <w:szCs w:val="32"/>
        </w:rPr>
        <w:t>生产经营</w:t>
      </w:r>
      <w:r>
        <w:rPr>
          <w:rFonts w:hint="eastAsia"/>
          <w:szCs w:val="32"/>
        </w:rPr>
        <w:t>疫情防控相关</w:t>
      </w:r>
      <w:r w:rsidR="008A6E47">
        <w:rPr>
          <w:rFonts w:hint="eastAsia"/>
          <w:szCs w:val="32"/>
        </w:rPr>
        <w:t>产品或为疫情防控提供相关服务，有融资需求</w:t>
      </w:r>
      <w:r>
        <w:rPr>
          <w:rFonts w:hint="eastAsia"/>
          <w:szCs w:val="32"/>
        </w:rPr>
        <w:t>的企业。</w:t>
      </w:r>
    </w:p>
    <w:p w:rsidR="0048705A" w:rsidRDefault="00B05145" w:rsidP="00510F18">
      <w:pPr>
        <w:spacing w:line="520" w:lineRule="exact"/>
        <w:ind w:firstLine="643"/>
        <w:jc w:val="left"/>
        <w:rPr>
          <w:szCs w:val="32"/>
        </w:rPr>
      </w:pPr>
      <w:r w:rsidRPr="000D67C2">
        <w:rPr>
          <w:rFonts w:hint="eastAsia"/>
          <w:b/>
          <w:szCs w:val="32"/>
        </w:rPr>
        <w:t>受理</w:t>
      </w:r>
      <w:r w:rsidR="0048705A" w:rsidRPr="000D67C2">
        <w:rPr>
          <w:rFonts w:hint="eastAsia"/>
          <w:b/>
          <w:szCs w:val="32"/>
        </w:rPr>
        <w:t>单位：</w:t>
      </w:r>
      <w:r w:rsidR="0048705A">
        <w:rPr>
          <w:rFonts w:hint="eastAsia"/>
          <w:szCs w:val="32"/>
        </w:rPr>
        <w:t>银行机构</w:t>
      </w:r>
      <w:r w:rsidR="000D67C2">
        <w:rPr>
          <w:rFonts w:hint="eastAsia"/>
          <w:szCs w:val="32"/>
        </w:rPr>
        <w:t>。</w:t>
      </w:r>
    </w:p>
    <w:p w:rsidR="0048705A" w:rsidRDefault="0048705A" w:rsidP="00510F18">
      <w:pPr>
        <w:spacing w:line="520" w:lineRule="exact"/>
        <w:ind w:firstLine="643"/>
        <w:jc w:val="left"/>
        <w:rPr>
          <w:szCs w:val="32"/>
        </w:rPr>
      </w:pPr>
      <w:r w:rsidRPr="000D67C2">
        <w:rPr>
          <w:rFonts w:hint="eastAsia"/>
          <w:b/>
          <w:szCs w:val="32"/>
        </w:rPr>
        <w:t>事项：</w:t>
      </w:r>
      <w:r w:rsidR="000C055D" w:rsidRPr="000C055D">
        <w:rPr>
          <w:rFonts w:hint="eastAsia"/>
          <w:szCs w:val="32"/>
        </w:rPr>
        <w:t>可以</w:t>
      </w:r>
      <w:r w:rsidR="008B5698">
        <w:rPr>
          <w:rFonts w:hint="eastAsia"/>
          <w:szCs w:val="32"/>
        </w:rPr>
        <w:t>向有关银行机构申请</w:t>
      </w:r>
      <w:r w:rsidR="006314F1">
        <w:rPr>
          <w:rFonts w:hint="eastAsia"/>
          <w:szCs w:val="32"/>
        </w:rPr>
        <w:t>新增贷款</w:t>
      </w:r>
      <w:r w:rsidR="008B5698">
        <w:rPr>
          <w:rFonts w:hint="eastAsia"/>
          <w:szCs w:val="32"/>
        </w:rPr>
        <w:t>享受专项利率优惠政策；</w:t>
      </w:r>
      <w:r w:rsidR="006314F1">
        <w:rPr>
          <w:rFonts w:hint="eastAsia"/>
          <w:szCs w:val="32"/>
        </w:rPr>
        <w:t>向有关银行机构申请新增贷款享受在LPR（贷款市场报价利率）加点基础上适当下调一定比例的利率优惠支持；</w:t>
      </w:r>
      <w:r w:rsidR="008B5698">
        <w:rPr>
          <w:rFonts w:hint="eastAsia"/>
          <w:szCs w:val="32"/>
        </w:rPr>
        <w:t>向辖内四家农村商业银行申请</w:t>
      </w:r>
      <w:r w:rsidR="006314F1">
        <w:rPr>
          <w:rFonts w:hint="eastAsia"/>
          <w:szCs w:val="32"/>
        </w:rPr>
        <w:t>新增贷款</w:t>
      </w:r>
      <w:r w:rsidR="008B5698">
        <w:rPr>
          <w:rFonts w:hint="eastAsia"/>
          <w:szCs w:val="32"/>
        </w:rPr>
        <w:t>享受</w:t>
      </w:r>
      <w:r w:rsidR="006314F1">
        <w:rPr>
          <w:rFonts w:hint="eastAsia"/>
          <w:szCs w:val="32"/>
        </w:rPr>
        <w:t>同类贷款利率水平基础上下浮10%以上的利率优惠支持。</w:t>
      </w:r>
    </w:p>
    <w:p w:rsidR="006314F1" w:rsidRPr="006314F1" w:rsidRDefault="006314F1" w:rsidP="00510F18">
      <w:pPr>
        <w:spacing w:line="520" w:lineRule="exact"/>
        <w:ind w:firstLine="640"/>
        <w:jc w:val="left"/>
        <w:rPr>
          <w:rFonts w:ascii="楷体" w:eastAsia="楷体" w:hAnsi="楷体"/>
          <w:szCs w:val="32"/>
        </w:rPr>
      </w:pPr>
      <w:r w:rsidRPr="006314F1">
        <w:rPr>
          <w:rFonts w:ascii="楷体" w:eastAsia="楷体" w:hAnsi="楷体"/>
          <w:szCs w:val="32"/>
        </w:rPr>
        <w:t>（</w:t>
      </w:r>
      <w:r w:rsidRPr="006314F1">
        <w:rPr>
          <w:rFonts w:ascii="楷体" w:eastAsia="楷体" w:hAnsi="楷体" w:hint="eastAsia"/>
          <w:szCs w:val="32"/>
        </w:rPr>
        <w:t>二）</w:t>
      </w:r>
      <w:r w:rsidR="000D67C2">
        <w:rPr>
          <w:rFonts w:ascii="楷体" w:eastAsia="楷体" w:hAnsi="楷体" w:hint="eastAsia"/>
          <w:szCs w:val="32"/>
        </w:rPr>
        <w:t>做好</w:t>
      </w:r>
      <w:r w:rsidRPr="006314F1">
        <w:rPr>
          <w:rFonts w:ascii="楷体" w:eastAsia="楷体" w:hAnsi="楷体" w:hint="eastAsia"/>
          <w:szCs w:val="32"/>
        </w:rPr>
        <w:t>受疫情影响企业</w:t>
      </w:r>
      <w:r w:rsidR="00755AC5">
        <w:rPr>
          <w:rFonts w:ascii="楷体" w:eastAsia="楷体" w:hAnsi="楷体" w:hint="eastAsia"/>
          <w:szCs w:val="32"/>
        </w:rPr>
        <w:t>金融纾困工作，支持经济平稳发展</w:t>
      </w:r>
    </w:p>
    <w:p w:rsidR="006314F1" w:rsidRDefault="006314F1" w:rsidP="00510F18">
      <w:pPr>
        <w:spacing w:line="520" w:lineRule="exact"/>
        <w:ind w:firstLine="643"/>
        <w:jc w:val="left"/>
        <w:rPr>
          <w:szCs w:val="32"/>
        </w:rPr>
      </w:pPr>
      <w:r w:rsidRPr="000D67C2">
        <w:rPr>
          <w:rFonts w:hint="eastAsia"/>
          <w:b/>
          <w:szCs w:val="32"/>
        </w:rPr>
        <w:t>对象：</w:t>
      </w:r>
      <w:r>
        <w:rPr>
          <w:rFonts w:hint="eastAsia"/>
          <w:szCs w:val="32"/>
        </w:rPr>
        <w:t>中小微企业</w:t>
      </w:r>
      <w:r w:rsidR="00826209">
        <w:rPr>
          <w:rFonts w:hint="eastAsia"/>
          <w:szCs w:val="32"/>
        </w:rPr>
        <w:t>（</w:t>
      </w:r>
      <w:r w:rsidR="00444444">
        <w:rPr>
          <w:rFonts w:hint="eastAsia"/>
        </w:rPr>
        <w:t>房地产企业及从事高风险行业企业除外</w:t>
      </w:r>
      <w:r w:rsidR="00826209">
        <w:rPr>
          <w:rFonts w:hint="eastAsia"/>
        </w:rPr>
        <w:t>）</w:t>
      </w:r>
      <w:r w:rsidR="00444444">
        <w:rPr>
          <w:rFonts w:hint="eastAsia"/>
        </w:rPr>
        <w:t>。</w:t>
      </w:r>
    </w:p>
    <w:p w:rsidR="006314F1" w:rsidRDefault="00B05145" w:rsidP="00510F18">
      <w:pPr>
        <w:spacing w:line="520" w:lineRule="exact"/>
        <w:ind w:firstLine="643"/>
        <w:jc w:val="left"/>
        <w:rPr>
          <w:szCs w:val="32"/>
        </w:rPr>
      </w:pPr>
      <w:r w:rsidRPr="000D67C2">
        <w:rPr>
          <w:rFonts w:hint="eastAsia"/>
          <w:b/>
          <w:szCs w:val="32"/>
        </w:rPr>
        <w:t>受理</w:t>
      </w:r>
      <w:r w:rsidR="006314F1" w:rsidRPr="000D67C2">
        <w:rPr>
          <w:rFonts w:hint="eastAsia"/>
          <w:b/>
          <w:szCs w:val="32"/>
        </w:rPr>
        <w:t>单位</w:t>
      </w:r>
      <w:r w:rsidR="000D67C2" w:rsidRPr="000D67C2">
        <w:rPr>
          <w:rFonts w:hint="eastAsia"/>
          <w:b/>
          <w:szCs w:val="32"/>
        </w:rPr>
        <w:t>1</w:t>
      </w:r>
      <w:r w:rsidR="006314F1" w:rsidRPr="000D67C2">
        <w:rPr>
          <w:rFonts w:hint="eastAsia"/>
          <w:b/>
          <w:szCs w:val="32"/>
        </w:rPr>
        <w:t>：</w:t>
      </w:r>
      <w:r w:rsidR="00A70269">
        <w:rPr>
          <w:rFonts w:hint="eastAsia"/>
          <w:szCs w:val="32"/>
        </w:rPr>
        <w:t>粤财普惠金融（汕尾）融资担保有限公司</w:t>
      </w:r>
      <w:r w:rsidR="006314F1">
        <w:rPr>
          <w:rFonts w:hint="eastAsia"/>
          <w:szCs w:val="32"/>
        </w:rPr>
        <w:t>。</w:t>
      </w:r>
    </w:p>
    <w:p w:rsidR="006314F1" w:rsidRDefault="006314F1" w:rsidP="00510F18">
      <w:pPr>
        <w:spacing w:line="520" w:lineRule="exact"/>
        <w:ind w:firstLine="643"/>
        <w:jc w:val="left"/>
        <w:rPr>
          <w:szCs w:val="32"/>
        </w:rPr>
      </w:pPr>
      <w:r w:rsidRPr="000D67C2">
        <w:rPr>
          <w:rFonts w:hint="eastAsia"/>
          <w:b/>
          <w:szCs w:val="32"/>
        </w:rPr>
        <w:t>事项</w:t>
      </w:r>
      <w:r w:rsidR="000D67C2" w:rsidRPr="000D67C2">
        <w:rPr>
          <w:rFonts w:hint="eastAsia"/>
          <w:b/>
          <w:szCs w:val="32"/>
        </w:rPr>
        <w:t>1</w:t>
      </w:r>
      <w:r w:rsidRPr="000D67C2">
        <w:rPr>
          <w:rFonts w:hint="eastAsia"/>
          <w:b/>
          <w:szCs w:val="32"/>
        </w:rPr>
        <w:t>：</w:t>
      </w:r>
      <w:r w:rsidR="00755AC5">
        <w:rPr>
          <w:rFonts w:hint="eastAsia"/>
          <w:szCs w:val="32"/>
        </w:rPr>
        <w:t>疫情防控期间通过粤财普惠金融（汕尾）融资担保有限公司增信担保的融资，</w:t>
      </w:r>
      <w:r w:rsidR="000C055D">
        <w:rPr>
          <w:rFonts w:hint="eastAsia"/>
          <w:szCs w:val="32"/>
        </w:rPr>
        <w:t>可以</w:t>
      </w:r>
      <w:r w:rsidR="00A16FB5">
        <w:rPr>
          <w:rFonts w:hint="eastAsia"/>
          <w:szCs w:val="32"/>
        </w:rPr>
        <w:t>向粤财普惠金融（汕尾）融资担保有限公司申请疫情防控期间新增担保贷款的担保费用全额补助。</w:t>
      </w:r>
    </w:p>
    <w:p w:rsidR="00A70269" w:rsidRDefault="001B2A90" w:rsidP="00510F18">
      <w:pPr>
        <w:spacing w:line="520" w:lineRule="exact"/>
        <w:ind w:firstLine="643"/>
        <w:jc w:val="left"/>
        <w:rPr>
          <w:szCs w:val="32"/>
        </w:rPr>
      </w:pPr>
      <w:r w:rsidRPr="000D67C2">
        <w:rPr>
          <w:rFonts w:hint="eastAsia"/>
          <w:b/>
          <w:szCs w:val="32"/>
        </w:rPr>
        <w:t>受理</w:t>
      </w:r>
      <w:r w:rsidR="00A70269" w:rsidRPr="000D67C2">
        <w:rPr>
          <w:rFonts w:hint="eastAsia"/>
          <w:b/>
          <w:szCs w:val="32"/>
        </w:rPr>
        <w:t>单位</w:t>
      </w:r>
      <w:r w:rsidR="000D67C2" w:rsidRPr="000D67C2">
        <w:rPr>
          <w:rFonts w:hint="eastAsia"/>
          <w:b/>
          <w:szCs w:val="32"/>
        </w:rPr>
        <w:t>2</w:t>
      </w:r>
      <w:r w:rsidR="00A70269" w:rsidRPr="000D67C2">
        <w:rPr>
          <w:rFonts w:hint="eastAsia"/>
          <w:b/>
          <w:szCs w:val="32"/>
        </w:rPr>
        <w:t>：</w:t>
      </w:r>
      <w:r w:rsidR="00A70269">
        <w:rPr>
          <w:rFonts w:hint="eastAsia"/>
          <w:szCs w:val="32"/>
        </w:rPr>
        <w:t>新增贷款合同所属银行机构。</w:t>
      </w:r>
    </w:p>
    <w:p w:rsidR="00A70269" w:rsidRDefault="00A70269" w:rsidP="00510F18">
      <w:pPr>
        <w:spacing w:line="520" w:lineRule="exact"/>
        <w:ind w:firstLine="643"/>
        <w:jc w:val="left"/>
        <w:rPr>
          <w:szCs w:val="32"/>
        </w:rPr>
      </w:pPr>
      <w:r w:rsidRPr="000D67C2">
        <w:rPr>
          <w:rFonts w:hint="eastAsia"/>
          <w:b/>
          <w:szCs w:val="32"/>
        </w:rPr>
        <w:t>事项</w:t>
      </w:r>
      <w:r w:rsidR="000D67C2" w:rsidRPr="000D67C2">
        <w:rPr>
          <w:rFonts w:hint="eastAsia"/>
          <w:b/>
          <w:szCs w:val="32"/>
        </w:rPr>
        <w:t>2</w:t>
      </w:r>
      <w:r w:rsidRPr="000D67C2">
        <w:rPr>
          <w:rFonts w:hint="eastAsia"/>
          <w:b/>
          <w:szCs w:val="32"/>
        </w:rPr>
        <w:t>：</w:t>
      </w:r>
      <w:r w:rsidR="000D67C2">
        <w:rPr>
          <w:rFonts w:hint="eastAsia"/>
          <w:szCs w:val="32"/>
        </w:rPr>
        <w:t>疫情防控期间中小微企业向银行机构、小额贷款公司申请的新增贷款，</w:t>
      </w:r>
      <w:r w:rsidR="000C055D">
        <w:rPr>
          <w:rFonts w:hint="eastAsia"/>
          <w:szCs w:val="32"/>
        </w:rPr>
        <w:t>可以</w:t>
      </w:r>
      <w:r w:rsidR="001C62E0">
        <w:rPr>
          <w:rFonts w:hint="eastAsia"/>
          <w:szCs w:val="32"/>
        </w:rPr>
        <w:t>向相关银行机构、小额贷款公司申请疫情防控期间新增贷款的利息补贴</w:t>
      </w:r>
      <w:r w:rsidR="00AB3CE1">
        <w:rPr>
          <w:rFonts w:hint="eastAsia"/>
          <w:szCs w:val="32"/>
        </w:rPr>
        <w:t>，</w:t>
      </w:r>
      <w:r w:rsidR="001C62E0">
        <w:rPr>
          <w:rFonts w:hint="eastAsia"/>
          <w:szCs w:val="32"/>
        </w:rPr>
        <w:t>。</w:t>
      </w:r>
    </w:p>
    <w:p w:rsidR="006314F1" w:rsidRDefault="00ED10CF" w:rsidP="00510F18">
      <w:pPr>
        <w:spacing w:line="520" w:lineRule="exact"/>
        <w:ind w:firstLine="640"/>
        <w:jc w:val="left"/>
        <w:rPr>
          <w:rFonts w:ascii="黑体" w:eastAsia="黑体" w:hAnsi="黑体"/>
          <w:szCs w:val="32"/>
        </w:rPr>
      </w:pPr>
      <w:r>
        <w:rPr>
          <w:rFonts w:ascii="黑体" w:eastAsia="黑体" w:hAnsi="黑体" w:hint="eastAsia"/>
          <w:szCs w:val="32"/>
        </w:rPr>
        <w:t>三</w:t>
      </w:r>
      <w:r w:rsidRPr="0048705A">
        <w:rPr>
          <w:rFonts w:ascii="黑体" w:eastAsia="黑体" w:hAnsi="黑体" w:hint="eastAsia"/>
          <w:szCs w:val="32"/>
        </w:rPr>
        <w:t>、</w:t>
      </w:r>
      <w:r>
        <w:rPr>
          <w:rFonts w:ascii="黑体" w:eastAsia="黑体" w:hAnsi="黑体" w:hint="eastAsia"/>
          <w:szCs w:val="32"/>
        </w:rPr>
        <w:t>发挥地方性金融机构作用</w:t>
      </w:r>
    </w:p>
    <w:p w:rsidR="00755AC5" w:rsidRPr="00755AC5" w:rsidRDefault="00755AC5" w:rsidP="00510F18">
      <w:pPr>
        <w:spacing w:line="520" w:lineRule="exact"/>
        <w:ind w:firstLine="640"/>
        <w:jc w:val="left"/>
        <w:rPr>
          <w:rFonts w:ascii="楷体" w:eastAsia="楷体" w:hAnsi="楷体"/>
          <w:szCs w:val="32"/>
        </w:rPr>
      </w:pPr>
      <w:r w:rsidRPr="00755AC5">
        <w:rPr>
          <w:rFonts w:ascii="楷体" w:eastAsia="楷体" w:hAnsi="楷体"/>
          <w:szCs w:val="32"/>
        </w:rPr>
        <w:t>（</w:t>
      </w:r>
      <w:r w:rsidRPr="00755AC5">
        <w:rPr>
          <w:rFonts w:ascii="楷体" w:eastAsia="楷体" w:hAnsi="楷体" w:hint="eastAsia"/>
          <w:szCs w:val="32"/>
        </w:rPr>
        <w:t>一）地方性银行扩大无还本续贷覆盖面，缓解企业续贷压力</w:t>
      </w:r>
    </w:p>
    <w:p w:rsidR="00ED10CF" w:rsidRDefault="00ED10CF" w:rsidP="00510F18">
      <w:pPr>
        <w:spacing w:line="520" w:lineRule="exact"/>
        <w:ind w:firstLine="643"/>
        <w:jc w:val="left"/>
        <w:rPr>
          <w:szCs w:val="32"/>
        </w:rPr>
      </w:pPr>
      <w:r w:rsidRPr="00755AC5">
        <w:rPr>
          <w:rFonts w:hint="eastAsia"/>
          <w:b/>
          <w:szCs w:val="32"/>
        </w:rPr>
        <w:t>对象：</w:t>
      </w:r>
      <w:r>
        <w:rPr>
          <w:rFonts w:hint="eastAsia"/>
          <w:szCs w:val="32"/>
        </w:rPr>
        <w:t>小微企业</w:t>
      </w:r>
      <w:r>
        <w:rPr>
          <w:rFonts w:hint="eastAsia"/>
        </w:rPr>
        <w:t>。</w:t>
      </w:r>
    </w:p>
    <w:p w:rsidR="00ED10CF" w:rsidRDefault="00ED10CF" w:rsidP="00510F18">
      <w:pPr>
        <w:spacing w:line="520" w:lineRule="exact"/>
        <w:ind w:firstLine="643"/>
        <w:jc w:val="left"/>
        <w:rPr>
          <w:szCs w:val="32"/>
        </w:rPr>
      </w:pPr>
      <w:r w:rsidRPr="00755AC5">
        <w:rPr>
          <w:rFonts w:hint="eastAsia"/>
          <w:b/>
          <w:szCs w:val="32"/>
        </w:rPr>
        <w:t>受理单位：</w:t>
      </w:r>
      <w:r>
        <w:rPr>
          <w:rFonts w:hint="eastAsia"/>
          <w:szCs w:val="32"/>
        </w:rPr>
        <w:t>辖内四家农村商业银行。</w:t>
      </w:r>
    </w:p>
    <w:p w:rsidR="00ED10CF" w:rsidRDefault="00ED10CF" w:rsidP="00510F18">
      <w:pPr>
        <w:spacing w:line="520" w:lineRule="exact"/>
        <w:ind w:firstLine="643"/>
        <w:jc w:val="left"/>
        <w:rPr>
          <w:szCs w:val="32"/>
        </w:rPr>
      </w:pPr>
      <w:r w:rsidRPr="00755AC5">
        <w:rPr>
          <w:rFonts w:hint="eastAsia"/>
          <w:b/>
          <w:szCs w:val="32"/>
        </w:rPr>
        <w:lastRenderedPageBreak/>
        <w:t>事项：</w:t>
      </w:r>
      <w:r w:rsidR="00755AC5">
        <w:rPr>
          <w:rFonts w:hint="eastAsia"/>
          <w:szCs w:val="32"/>
        </w:rPr>
        <w:t>疫情防控期间，小微企业用于生产经营的需要进行续贷的流动资金贷款（非投向房地产），</w:t>
      </w:r>
      <w:r w:rsidR="000C055D">
        <w:rPr>
          <w:rFonts w:hint="eastAsia"/>
          <w:szCs w:val="32"/>
        </w:rPr>
        <w:t>可以</w:t>
      </w:r>
      <w:r>
        <w:rPr>
          <w:rFonts w:hint="eastAsia"/>
          <w:szCs w:val="32"/>
        </w:rPr>
        <w:t>向辖内相关农村商业银行银行机构申请疫情防控期间用于生产经营的流动资金贷款的无还本续贷。</w:t>
      </w:r>
    </w:p>
    <w:p w:rsidR="00335811" w:rsidRDefault="004D55A4" w:rsidP="00510F18">
      <w:pPr>
        <w:spacing w:line="520" w:lineRule="exact"/>
        <w:ind w:firstLine="640"/>
        <w:jc w:val="left"/>
        <w:rPr>
          <w:rFonts w:ascii="黑体" w:eastAsia="黑体" w:hAnsi="黑体"/>
          <w:szCs w:val="32"/>
        </w:rPr>
      </w:pPr>
      <w:r w:rsidRPr="004D55A4">
        <w:rPr>
          <w:rFonts w:ascii="黑体" w:eastAsia="黑体" w:hAnsi="黑体" w:hint="eastAsia"/>
          <w:szCs w:val="32"/>
        </w:rPr>
        <w:t>四、其它</w:t>
      </w:r>
    </w:p>
    <w:p w:rsidR="00CF3FAF" w:rsidRDefault="00CF3FAF" w:rsidP="00CF3FAF">
      <w:pPr>
        <w:ind w:firstLine="640"/>
        <w:jc w:val="center"/>
        <w:rPr>
          <w:rFonts w:ascii="仿宋" w:eastAsia="仿宋" w:hAnsi="仿宋"/>
          <w:szCs w:val="32"/>
        </w:rPr>
      </w:pPr>
      <w:r>
        <w:rPr>
          <w:rFonts w:ascii="仿宋" w:eastAsia="仿宋" w:hAnsi="仿宋" w:hint="eastAsia"/>
          <w:szCs w:val="32"/>
        </w:rPr>
        <w:t xml:space="preserve">  </w:t>
      </w:r>
      <w:r w:rsidRPr="004D55A4">
        <w:rPr>
          <w:rFonts w:ascii="仿宋" w:eastAsia="仿宋" w:hAnsi="仿宋" w:hint="eastAsia"/>
          <w:szCs w:val="32"/>
        </w:rPr>
        <w:t>企业</w:t>
      </w:r>
      <w:r>
        <w:rPr>
          <w:rFonts w:ascii="仿宋" w:eastAsia="仿宋" w:hAnsi="仿宋" w:hint="eastAsia"/>
          <w:szCs w:val="32"/>
        </w:rPr>
        <w:t>申请贷款要根据不同的金融机构的具体条件和要求，提供相应的材料，有关金融机构的</w:t>
      </w:r>
      <w:r w:rsidRPr="004D55A4">
        <w:rPr>
          <w:rFonts w:ascii="仿宋" w:eastAsia="仿宋" w:hAnsi="仿宋" w:hint="eastAsia"/>
          <w:szCs w:val="32"/>
        </w:rPr>
        <w:t>申请指南和操作指</w:t>
      </w:r>
    </w:p>
    <w:p w:rsidR="00CF3FAF" w:rsidRDefault="00CF3FAF" w:rsidP="00CF3FAF">
      <w:pPr>
        <w:ind w:firstLineChars="0" w:firstLine="0"/>
        <w:rPr>
          <w:rFonts w:ascii="仿宋" w:eastAsia="仿宋" w:hAnsi="仿宋"/>
          <w:szCs w:val="32"/>
        </w:rPr>
      </w:pPr>
      <w:r w:rsidRPr="004D55A4">
        <w:rPr>
          <w:rFonts w:ascii="仿宋" w:eastAsia="仿宋" w:hAnsi="仿宋" w:hint="eastAsia"/>
          <w:szCs w:val="32"/>
        </w:rPr>
        <w:t>引</w:t>
      </w:r>
      <w:r w:rsidR="00EF5F05" w:rsidRPr="00EF5F05">
        <w:rPr>
          <w:rFonts w:ascii="仿宋" w:eastAsia="仿宋" w:hAnsi="仿宋" w:hint="eastAsia"/>
          <w:szCs w:val="32"/>
        </w:rPr>
        <w:t>详</w:t>
      </w:r>
      <w:r>
        <w:rPr>
          <w:rFonts w:ascii="仿宋" w:eastAsia="仿宋" w:hAnsi="仿宋" w:hint="eastAsia"/>
          <w:szCs w:val="32"/>
        </w:rPr>
        <w:t>见附件。</w:t>
      </w:r>
    </w:p>
    <w:p w:rsidR="00CF3FAF" w:rsidRDefault="00CF3FAF" w:rsidP="00CF3FAF">
      <w:pPr>
        <w:ind w:firstLineChars="0" w:firstLine="0"/>
        <w:rPr>
          <w:rFonts w:ascii="仿宋" w:eastAsia="仿宋" w:hAnsi="仿宋"/>
          <w:szCs w:val="32"/>
        </w:rPr>
      </w:pPr>
    </w:p>
    <w:p w:rsidR="00CF3FAF" w:rsidRDefault="00CF3FAF" w:rsidP="00CF3FAF">
      <w:pPr>
        <w:ind w:firstLineChars="0" w:firstLine="0"/>
        <w:rPr>
          <w:rFonts w:ascii="仿宋" w:eastAsia="仿宋" w:hAnsi="仿宋"/>
          <w:szCs w:val="32"/>
        </w:rPr>
      </w:pPr>
    </w:p>
    <w:p w:rsidR="00510F18" w:rsidRDefault="00510F18" w:rsidP="00510F18">
      <w:pPr>
        <w:spacing w:line="520" w:lineRule="exact"/>
        <w:ind w:firstLine="640"/>
        <w:jc w:val="left"/>
        <w:rPr>
          <w:szCs w:val="32"/>
        </w:rPr>
      </w:pPr>
    </w:p>
    <w:p w:rsidR="00970B41" w:rsidRDefault="00970B41" w:rsidP="00510F18">
      <w:pPr>
        <w:spacing w:line="520" w:lineRule="exact"/>
        <w:ind w:firstLine="640"/>
        <w:jc w:val="right"/>
        <w:rPr>
          <w:szCs w:val="32"/>
        </w:rPr>
      </w:pPr>
      <w:r>
        <w:rPr>
          <w:rFonts w:hint="eastAsia"/>
          <w:szCs w:val="32"/>
        </w:rPr>
        <w:t>汕尾市金融工作局</w:t>
      </w:r>
    </w:p>
    <w:p w:rsidR="006271CA" w:rsidRDefault="00335811" w:rsidP="00510F18">
      <w:pPr>
        <w:spacing w:line="520" w:lineRule="exact"/>
        <w:ind w:firstLine="640"/>
        <w:jc w:val="right"/>
        <w:rPr>
          <w:szCs w:val="32"/>
        </w:rPr>
      </w:pPr>
      <w:r>
        <w:rPr>
          <w:rFonts w:hint="eastAsia"/>
          <w:szCs w:val="32"/>
        </w:rPr>
        <w:t>2020年2月</w:t>
      </w:r>
      <w:r w:rsidR="004D55A4">
        <w:rPr>
          <w:rFonts w:hint="eastAsia"/>
          <w:szCs w:val="32"/>
        </w:rPr>
        <w:t>12</w:t>
      </w:r>
      <w:r>
        <w:rPr>
          <w:rFonts w:hint="eastAsia"/>
          <w:szCs w:val="32"/>
        </w:rPr>
        <w:t>日</w:t>
      </w:r>
    </w:p>
    <w:p w:rsidR="004B3A02" w:rsidRDefault="004B3A02">
      <w:pPr>
        <w:ind w:firstLine="640"/>
        <w:rPr>
          <w:szCs w:val="32"/>
        </w:rPr>
      </w:pPr>
      <w:r>
        <w:rPr>
          <w:szCs w:val="32"/>
        </w:rPr>
        <w:br w:type="page"/>
      </w:r>
    </w:p>
    <w:p w:rsidR="00F86155" w:rsidRDefault="00F86155" w:rsidP="00510F18">
      <w:pPr>
        <w:spacing w:line="520" w:lineRule="exact"/>
        <w:ind w:firstLine="640"/>
        <w:jc w:val="right"/>
        <w:rPr>
          <w:szCs w:val="32"/>
        </w:rPr>
      </w:pPr>
    </w:p>
    <w:p w:rsidR="00970B41" w:rsidRPr="00475258" w:rsidRDefault="00970B41" w:rsidP="00475258">
      <w:pPr>
        <w:pStyle w:val="1"/>
        <w:spacing w:before="0" w:after="0" w:line="700" w:lineRule="exact"/>
        <w:ind w:firstLineChars="0" w:firstLine="0"/>
        <w:jc w:val="center"/>
        <w:rPr>
          <w:rFonts w:ascii="方正小标宋简体" w:eastAsia="方正小标宋简体" w:hAnsi="黑体"/>
        </w:rPr>
      </w:pPr>
      <w:bookmarkStart w:id="2" w:name="_Toc32420729"/>
      <w:r w:rsidRPr="00475258">
        <w:rPr>
          <w:rFonts w:hAnsi="黑体" w:hint="eastAsia"/>
          <w:b w:val="0"/>
        </w:rPr>
        <w:t>附：</w:t>
      </w:r>
      <w:r w:rsidR="00035A82" w:rsidRPr="00475258">
        <w:rPr>
          <w:rFonts w:ascii="方正小标宋简体" w:eastAsia="方正小标宋简体" w:hAnsi="黑体" w:hint="eastAsia"/>
        </w:rPr>
        <w:t xml:space="preserve">  </w:t>
      </w:r>
      <w:r w:rsidR="00475258">
        <w:rPr>
          <w:rFonts w:ascii="方正小标宋简体" w:eastAsia="方正小标宋简体" w:hAnsi="黑体"/>
        </w:rPr>
        <w:t xml:space="preserve"> </w:t>
      </w:r>
      <w:r w:rsidR="00035A82" w:rsidRPr="00475258">
        <w:rPr>
          <w:rFonts w:ascii="方正小标宋简体" w:eastAsia="方正小标宋简体" w:hAnsi="黑体" w:hint="eastAsia"/>
        </w:rPr>
        <w:t>各有关单位、银行机构相关负责人联系方式</w:t>
      </w:r>
      <w:bookmarkEnd w:id="2"/>
    </w:p>
    <w:p w:rsidR="00035A82" w:rsidRDefault="00035A82" w:rsidP="006271CA">
      <w:pPr>
        <w:spacing w:line="520" w:lineRule="exact"/>
        <w:ind w:firstLineChars="0" w:firstLine="0"/>
        <w:rPr>
          <w:szCs w:val="32"/>
        </w:rPr>
      </w:pPr>
    </w:p>
    <w:p w:rsidR="00035A82" w:rsidRDefault="006271CA" w:rsidP="006271CA">
      <w:pPr>
        <w:spacing w:line="520" w:lineRule="exact"/>
        <w:ind w:firstLineChars="0" w:firstLine="0"/>
        <w:rPr>
          <w:szCs w:val="32"/>
        </w:rPr>
      </w:pPr>
      <w:r>
        <w:rPr>
          <w:rFonts w:hint="eastAsia"/>
          <w:szCs w:val="32"/>
        </w:rPr>
        <w:t>市金融局</w:t>
      </w:r>
      <w:r w:rsidR="00035A82">
        <w:rPr>
          <w:rFonts w:hint="eastAsia"/>
          <w:szCs w:val="32"/>
        </w:rPr>
        <w:t xml:space="preserve">    </w:t>
      </w:r>
      <w:r w:rsidR="00035A82">
        <w:rPr>
          <w:szCs w:val="32"/>
        </w:rPr>
        <w:t xml:space="preserve">     </w:t>
      </w:r>
      <w:r>
        <w:rPr>
          <w:rFonts w:hint="eastAsia"/>
          <w:szCs w:val="32"/>
        </w:rPr>
        <w:t>联系人：吴远洲，电话：13322688286</w:t>
      </w:r>
    </w:p>
    <w:p w:rsidR="00035A82" w:rsidRDefault="006271CA" w:rsidP="006271CA">
      <w:pPr>
        <w:spacing w:line="520" w:lineRule="exact"/>
        <w:ind w:firstLineChars="0" w:firstLine="0"/>
        <w:rPr>
          <w:szCs w:val="32"/>
        </w:rPr>
      </w:pPr>
      <w:r>
        <w:rPr>
          <w:rFonts w:hint="eastAsia"/>
          <w:szCs w:val="32"/>
        </w:rPr>
        <w:t>人行汕尾中支</w:t>
      </w:r>
      <w:r w:rsidR="00035A82">
        <w:rPr>
          <w:rFonts w:hint="eastAsia"/>
          <w:szCs w:val="32"/>
        </w:rPr>
        <w:t xml:space="preserve">  </w:t>
      </w:r>
      <w:r w:rsidR="00035A82">
        <w:rPr>
          <w:szCs w:val="32"/>
        </w:rPr>
        <w:t xml:space="preserve">   </w:t>
      </w:r>
      <w:r>
        <w:rPr>
          <w:rFonts w:hint="eastAsia"/>
          <w:szCs w:val="32"/>
        </w:rPr>
        <w:t>联系人：王文先，电话：13560585525</w:t>
      </w:r>
    </w:p>
    <w:p w:rsidR="00335811" w:rsidRDefault="006271CA" w:rsidP="006271CA">
      <w:pPr>
        <w:spacing w:line="520" w:lineRule="exact"/>
        <w:ind w:firstLineChars="0" w:firstLine="0"/>
        <w:rPr>
          <w:szCs w:val="32"/>
        </w:rPr>
      </w:pPr>
      <w:r>
        <w:rPr>
          <w:rFonts w:hint="eastAsia"/>
          <w:szCs w:val="32"/>
        </w:rPr>
        <w:t>汕尾银保监分局</w:t>
      </w:r>
      <w:r w:rsidR="00035A82">
        <w:rPr>
          <w:rFonts w:hint="eastAsia"/>
          <w:szCs w:val="32"/>
        </w:rPr>
        <w:t xml:space="preserve">   </w:t>
      </w:r>
      <w:r>
        <w:rPr>
          <w:rFonts w:hint="eastAsia"/>
          <w:szCs w:val="32"/>
        </w:rPr>
        <w:t>联系人：罗卓辉，电话：13302678911</w:t>
      </w:r>
    </w:p>
    <w:p w:rsidR="00970B41" w:rsidRDefault="00970B41" w:rsidP="006271CA">
      <w:pPr>
        <w:spacing w:line="520" w:lineRule="exact"/>
        <w:ind w:firstLineChars="0" w:firstLine="0"/>
        <w:rPr>
          <w:szCs w:val="32"/>
        </w:rPr>
      </w:pPr>
    </w:p>
    <w:p w:rsidR="00FB55D3" w:rsidRDefault="00035A82" w:rsidP="006271CA">
      <w:pPr>
        <w:spacing w:line="520" w:lineRule="exact"/>
        <w:ind w:firstLineChars="0" w:firstLine="0"/>
        <w:rPr>
          <w:szCs w:val="32"/>
        </w:rPr>
      </w:pPr>
      <w:r>
        <w:rPr>
          <w:rFonts w:hint="eastAsia"/>
          <w:szCs w:val="32"/>
        </w:rPr>
        <w:t xml:space="preserve">汕尾农商行 </w:t>
      </w:r>
    </w:p>
    <w:p w:rsidR="00035A82" w:rsidRDefault="00035A82" w:rsidP="00E26F7E">
      <w:pPr>
        <w:spacing w:line="520" w:lineRule="exact"/>
        <w:ind w:firstLineChars="400" w:firstLine="1280"/>
        <w:jc w:val="right"/>
        <w:rPr>
          <w:szCs w:val="32"/>
        </w:rPr>
      </w:pPr>
      <w:r w:rsidRPr="00035A82">
        <w:rPr>
          <w:rFonts w:hint="eastAsia"/>
          <w:szCs w:val="32"/>
        </w:rPr>
        <w:t>信贷管理部负责人</w:t>
      </w:r>
      <w:r>
        <w:rPr>
          <w:rFonts w:hint="eastAsia"/>
          <w:szCs w:val="32"/>
        </w:rPr>
        <w:t>：</w:t>
      </w:r>
      <w:r w:rsidRPr="00035A82">
        <w:rPr>
          <w:rFonts w:hint="eastAsia"/>
          <w:szCs w:val="32"/>
        </w:rPr>
        <w:t>吴衍宁，</w:t>
      </w:r>
      <w:r>
        <w:rPr>
          <w:rFonts w:hint="eastAsia"/>
          <w:szCs w:val="32"/>
        </w:rPr>
        <w:t>电话：</w:t>
      </w:r>
      <w:r w:rsidRPr="00035A82">
        <w:rPr>
          <w:rFonts w:hint="eastAsia"/>
          <w:szCs w:val="32"/>
        </w:rPr>
        <w:t>13828980909</w:t>
      </w:r>
    </w:p>
    <w:p w:rsidR="000A33F8" w:rsidRDefault="000A33F8" w:rsidP="000A33F8">
      <w:pPr>
        <w:spacing w:line="520" w:lineRule="exact"/>
        <w:ind w:firstLineChars="0" w:firstLine="0"/>
        <w:rPr>
          <w:szCs w:val="32"/>
        </w:rPr>
      </w:pPr>
      <w:r>
        <w:rPr>
          <w:rFonts w:hint="eastAsia"/>
          <w:szCs w:val="32"/>
        </w:rPr>
        <w:t>海丰农商行</w:t>
      </w:r>
    </w:p>
    <w:p w:rsidR="000A33F8" w:rsidRPr="000A33F8" w:rsidRDefault="000A33F8" w:rsidP="00E26F7E">
      <w:pPr>
        <w:spacing w:line="520" w:lineRule="exact"/>
        <w:ind w:firstLineChars="0" w:firstLine="0"/>
        <w:jc w:val="right"/>
        <w:rPr>
          <w:szCs w:val="32"/>
        </w:rPr>
      </w:pPr>
      <w:r>
        <w:rPr>
          <w:rFonts w:hint="eastAsia"/>
          <w:szCs w:val="32"/>
        </w:rPr>
        <w:t>信贷业务负责人：陈舒扬，联系电话：</w:t>
      </w:r>
      <w:r w:rsidRPr="000A33F8">
        <w:rPr>
          <w:szCs w:val="32"/>
        </w:rPr>
        <w:t>6698273</w:t>
      </w:r>
      <w:r>
        <w:rPr>
          <w:szCs w:val="32"/>
        </w:rPr>
        <w:t>/</w:t>
      </w:r>
      <w:r w:rsidRPr="000A33F8">
        <w:rPr>
          <w:szCs w:val="32"/>
        </w:rPr>
        <w:t>13828840585</w:t>
      </w:r>
    </w:p>
    <w:p w:rsidR="00B07FF9" w:rsidRDefault="00B07FF9" w:rsidP="00FB55D3">
      <w:pPr>
        <w:spacing w:line="520" w:lineRule="exact"/>
        <w:ind w:firstLineChars="0" w:firstLine="0"/>
        <w:rPr>
          <w:szCs w:val="32"/>
        </w:rPr>
      </w:pPr>
      <w:r w:rsidRPr="00B07FF9">
        <w:rPr>
          <w:rFonts w:hint="eastAsia"/>
          <w:szCs w:val="32"/>
        </w:rPr>
        <w:t>建行汕尾分行</w:t>
      </w:r>
    </w:p>
    <w:p w:rsidR="00B07FF9" w:rsidRDefault="00B07FF9" w:rsidP="00E26F7E">
      <w:pPr>
        <w:spacing w:line="520" w:lineRule="exact"/>
        <w:ind w:firstLineChars="0" w:firstLine="0"/>
        <w:jc w:val="right"/>
        <w:rPr>
          <w:szCs w:val="32"/>
        </w:rPr>
      </w:pPr>
      <w:r w:rsidRPr="00B07FF9">
        <w:rPr>
          <w:rFonts w:hint="eastAsia"/>
          <w:szCs w:val="32"/>
        </w:rPr>
        <w:t>信贷业务负责人：叶凯东</w:t>
      </w:r>
      <w:r w:rsidR="00E26F7E">
        <w:rPr>
          <w:rFonts w:hint="eastAsia"/>
          <w:szCs w:val="32"/>
        </w:rPr>
        <w:t>，</w:t>
      </w:r>
      <w:r>
        <w:rPr>
          <w:rFonts w:hint="eastAsia"/>
          <w:szCs w:val="32"/>
        </w:rPr>
        <w:t>联系电话：</w:t>
      </w:r>
      <w:r w:rsidRPr="00B07FF9">
        <w:rPr>
          <w:rFonts w:hint="eastAsia"/>
          <w:szCs w:val="32"/>
        </w:rPr>
        <w:t>13828922118</w:t>
      </w:r>
    </w:p>
    <w:p w:rsidR="00B07FF9" w:rsidRDefault="00B07FF9" w:rsidP="00E26F7E">
      <w:pPr>
        <w:spacing w:line="520" w:lineRule="exact"/>
        <w:ind w:firstLineChars="0" w:firstLine="0"/>
        <w:jc w:val="right"/>
        <w:rPr>
          <w:szCs w:val="32"/>
        </w:rPr>
      </w:pPr>
      <w:r w:rsidRPr="00B07FF9">
        <w:rPr>
          <w:rFonts w:hint="eastAsia"/>
          <w:szCs w:val="32"/>
        </w:rPr>
        <w:t>吴秋雄</w:t>
      </w:r>
      <w:r>
        <w:rPr>
          <w:rFonts w:hint="eastAsia"/>
          <w:szCs w:val="32"/>
        </w:rPr>
        <w:t>，联系电话：</w:t>
      </w:r>
      <w:r w:rsidRPr="00B07FF9">
        <w:rPr>
          <w:rFonts w:hint="eastAsia"/>
          <w:szCs w:val="32"/>
        </w:rPr>
        <w:t>13502303690</w:t>
      </w:r>
    </w:p>
    <w:p w:rsidR="00FB55D3" w:rsidRDefault="00FB55D3" w:rsidP="00FB55D3">
      <w:pPr>
        <w:spacing w:line="520" w:lineRule="exact"/>
        <w:ind w:firstLineChars="0" w:firstLine="0"/>
        <w:rPr>
          <w:szCs w:val="32"/>
        </w:rPr>
      </w:pPr>
      <w:r>
        <w:rPr>
          <w:rFonts w:hint="eastAsia"/>
          <w:szCs w:val="32"/>
        </w:rPr>
        <w:t>邮储银行汕尾市分行</w:t>
      </w:r>
    </w:p>
    <w:p w:rsidR="00FB55D3" w:rsidRDefault="00FB55D3" w:rsidP="00E26F7E">
      <w:pPr>
        <w:spacing w:line="520" w:lineRule="exact"/>
        <w:ind w:firstLineChars="0" w:firstLine="0"/>
        <w:jc w:val="right"/>
        <w:rPr>
          <w:szCs w:val="32"/>
        </w:rPr>
      </w:pPr>
      <w:r>
        <w:rPr>
          <w:rFonts w:hint="eastAsia"/>
          <w:szCs w:val="32"/>
        </w:rPr>
        <w:t xml:space="preserve"> </w:t>
      </w:r>
      <w:r>
        <w:rPr>
          <w:szCs w:val="32"/>
        </w:rPr>
        <w:t xml:space="preserve">         </w:t>
      </w:r>
      <w:r w:rsidRPr="00FB55D3">
        <w:rPr>
          <w:rFonts w:hint="eastAsia"/>
          <w:szCs w:val="32"/>
        </w:rPr>
        <w:t>信贷业务负责人：孙丽华</w:t>
      </w:r>
      <w:r>
        <w:rPr>
          <w:rFonts w:hint="eastAsia"/>
          <w:szCs w:val="32"/>
        </w:rPr>
        <w:t>，</w:t>
      </w:r>
      <w:r w:rsidRPr="00FB55D3">
        <w:rPr>
          <w:rFonts w:hint="eastAsia"/>
          <w:szCs w:val="32"/>
        </w:rPr>
        <w:t>电话：13929328998</w:t>
      </w:r>
    </w:p>
    <w:p w:rsidR="000F25E0" w:rsidRDefault="000F25E0" w:rsidP="00E26F7E">
      <w:pPr>
        <w:spacing w:line="520" w:lineRule="exact"/>
        <w:ind w:firstLineChars="0" w:firstLine="0"/>
        <w:jc w:val="right"/>
        <w:rPr>
          <w:szCs w:val="32"/>
        </w:rPr>
      </w:pPr>
    </w:p>
    <w:p w:rsidR="000F25E0" w:rsidRDefault="000F25E0" w:rsidP="00E26F7E">
      <w:pPr>
        <w:spacing w:line="520" w:lineRule="exact"/>
        <w:ind w:firstLineChars="0" w:firstLine="0"/>
        <w:jc w:val="right"/>
        <w:rPr>
          <w:szCs w:val="32"/>
        </w:rPr>
      </w:pPr>
    </w:p>
    <w:p w:rsidR="000F25E0" w:rsidRDefault="000F25E0" w:rsidP="000F25E0">
      <w:pPr>
        <w:spacing w:line="520" w:lineRule="exact"/>
        <w:ind w:firstLineChars="0" w:firstLine="0"/>
        <w:jc w:val="left"/>
        <w:rPr>
          <w:szCs w:val="32"/>
        </w:rPr>
      </w:pPr>
      <w:r>
        <w:rPr>
          <w:rFonts w:hint="eastAsia"/>
        </w:rPr>
        <w:t>粤财普惠金融（汕尾）融资担保有限公司</w:t>
      </w:r>
    </w:p>
    <w:p w:rsidR="000F25E0" w:rsidRDefault="000F25E0" w:rsidP="00E26F7E">
      <w:pPr>
        <w:spacing w:line="520" w:lineRule="exact"/>
        <w:ind w:firstLineChars="0" w:firstLine="0"/>
        <w:jc w:val="right"/>
        <w:rPr>
          <w:szCs w:val="32"/>
        </w:rPr>
      </w:pPr>
      <w:r w:rsidRPr="000F25E0">
        <w:rPr>
          <w:rFonts w:hint="eastAsia"/>
          <w:szCs w:val="32"/>
        </w:rPr>
        <w:t>担保业务部负责人</w:t>
      </w:r>
      <w:r>
        <w:rPr>
          <w:rFonts w:hint="eastAsia"/>
          <w:szCs w:val="32"/>
        </w:rPr>
        <w:t>：</w:t>
      </w:r>
      <w:r w:rsidRPr="000F25E0">
        <w:rPr>
          <w:rFonts w:hint="eastAsia"/>
          <w:szCs w:val="32"/>
        </w:rPr>
        <w:t>黄丽免，</w:t>
      </w:r>
      <w:r>
        <w:rPr>
          <w:rFonts w:hint="eastAsia"/>
          <w:szCs w:val="32"/>
        </w:rPr>
        <w:t>电话：</w:t>
      </w:r>
      <w:r w:rsidRPr="000F25E0">
        <w:rPr>
          <w:rFonts w:hint="eastAsia"/>
          <w:szCs w:val="32"/>
        </w:rPr>
        <w:t>18138180920</w:t>
      </w:r>
      <w:r>
        <w:rPr>
          <w:szCs w:val="32"/>
        </w:rPr>
        <w:t xml:space="preserve"> </w:t>
      </w:r>
    </w:p>
    <w:p w:rsidR="004B3A02" w:rsidRDefault="004B3A02">
      <w:pPr>
        <w:ind w:firstLine="640"/>
        <w:rPr>
          <w:szCs w:val="32"/>
        </w:rPr>
      </w:pPr>
      <w:r>
        <w:rPr>
          <w:szCs w:val="32"/>
        </w:rPr>
        <w:br w:type="page"/>
      </w:r>
    </w:p>
    <w:p w:rsidR="004B3A02" w:rsidRPr="00475258" w:rsidRDefault="004B3A02" w:rsidP="00475258">
      <w:pPr>
        <w:pStyle w:val="1"/>
        <w:spacing w:before="0" w:after="0" w:line="700" w:lineRule="exact"/>
        <w:ind w:firstLineChars="0" w:firstLine="0"/>
        <w:jc w:val="center"/>
        <w:rPr>
          <w:rFonts w:ascii="方正小标宋简体" w:eastAsia="方正小标宋简体" w:hAnsi="黑体"/>
        </w:rPr>
      </w:pPr>
      <w:bookmarkStart w:id="3" w:name="_Toc32420730"/>
      <w:r w:rsidRPr="00475258">
        <w:rPr>
          <w:rFonts w:ascii="方正小标宋简体" w:eastAsia="方正小标宋简体" w:hAnsi="黑体" w:hint="eastAsia"/>
        </w:rPr>
        <w:lastRenderedPageBreak/>
        <w:t>汕尾市金融工作局应对新冠肺炎疫情支持中小微企业共渡难关的操作指引</w:t>
      </w:r>
      <w:bookmarkEnd w:id="3"/>
    </w:p>
    <w:p w:rsidR="004B3A02" w:rsidRDefault="004B3A02" w:rsidP="004B3A02">
      <w:pPr>
        <w:ind w:firstLine="640"/>
      </w:pPr>
    </w:p>
    <w:p w:rsidR="004B3A02" w:rsidRPr="00D276FC" w:rsidRDefault="004B3A02" w:rsidP="004B3A02">
      <w:pPr>
        <w:ind w:firstLine="643"/>
        <w:rPr>
          <w:b/>
        </w:rPr>
      </w:pPr>
      <w:r w:rsidRPr="00D276FC">
        <w:rPr>
          <w:b/>
        </w:rPr>
        <w:t>1、</w:t>
      </w:r>
      <w:r w:rsidRPr="00D276FC">
        <w:rPr>
          <w:rFonts w:hint="eastAsia"/>
          <w:b/>
        </w:rPr>
        <w:t>申请担保费用补贴操作指引</w:t>
      </w:r>
    </w:p>
    <w:p w:rsidR="004B3A02" w:rsidRDefault="004B3A02" w:rsidP="004B3A02">
      <w:pPr>
        <w:ind w:firstLine="643"/>
      </w:pPr>
      <w:r w:rsidRPr="00D65464">
        <w:rPr>
          <w:rFonts w:hint="eastAsia"/>
          <w:b/>
        </w:rPr>
        <w:t>申请对象：</w:t>
      </w:r>
      <w:r>
        <w:rPr>
          <w:rFonts w:hint="eastAsia"/>
        </w:rPr>
        <w:t>疫情防控期间，新增贷款（含小额贷款公司）通过粤财普惠金融（汕尾）融资担保有限公司增信担保的中小微企业，房地产企业及从事高风险行业企业除外。</w:t>
      </w:r>
    </w:p>
    <w:p w:rsidR="004B3A02" w:rsidRDefault="004B3A02" w:rsidP="004B3A02">
      <w:pPr>
        <w:ind w:firstLine="643"/>
      </w:pPr>
      <w:r w:rsidRPr="00D65464">
        <w:rPr>
          <w:rFonts w:hint="eastAsia"/>
          <w:b/>
        </w:rPr>
        <w:t>申请条件：</w:t>
      </w:r>
      <w:r>
        <w:rPr>
          <w:rFonts w:hint="eastAsia"/>
        </w:rPr>
        <w:t>贷款用于生产经营。</w:t>
      </w:r>
    </w:p>
    <w:p w:rsidR="004B3A02" w:rsidRDefault="004B3A02" w:rsidP="004B3A02">
      <w:pPr>
        <w:ind w:firstLine="643"/>
      </w:pPr>
      <w:r w:rsidRPr="00D65464">
        <w:rPr>
          <w:rFonts w:hint="eastAsia"/>
          <w:b/>
        </w:rPr>
        <w:t>补贴金额：</w:t>
      </w:r>
      <w:r>
        <w:rPr>
          <w:rFonts w:hint="eastAsia"/>
        </w:rPr>
        <w:t>担保费用市财政全额补贴。</w:t>
      </w:r>
    </w:p>
    <w:p w:rsidR="004B3A02" w:rsidRDefault="004B3A02" w:rsidP="004B3A02">
      <w:pPr>
        <w:ind w:firstLine="643"/>
      </w:pPr>
      <w:r w:rsidRPr="00D65464">
        <w:rPr>
          <w:rFonts w:hint="eastAsia"/>
          <w:b/>
        </w:rPr>
        <w:t>申请流程：</w:t>
      </w:r>
      <w:r>
        <w:rPr>
          <w:rFonts w:hint="eastAsia"/>
        </w:rPr>
        <w:t>疫情防控期间，中小微企业（房地产企业及从事高风险行业企业除外）新增贷款（含小额贷款公司）通过粤财普惠金融（汕尾）融资担保有限公司增信担保，按照担保公司相关规定缴纳担保费用以及相关资料，由粤财普惠金融（汕尾）融资担保有限公司进行资料收集和审查后将有关材料加盖公章报送市金融局，市金融局对申报资料进行审核，审核批准后，向市财政申请资金拨付予相应企业。</w:t>
      </w:r>
    </w:p>
    <w:p w:rsidR="004B3A02" w:rsidRPr="003A7D28" w:rsidRDefault="004B3A02" w:rsidP="004B3A02">
      <w:pPr>
        <w:ind w:firstLine="643"/>
      </w:pPr>
      <w:r w:rsidRPr="00D65464">
        <w:rPr>
          <w:rFonts w:hint="eastAsia"/>
          <w:b/>
        </w:rPr>
        <w:t>申报材料：</w:t>
      </w:r>
      <w:r w:rsidR="0092202C" w:rsidRPr="0092202C">
        <w:rPr>
          <w:rFonts w:hint="eastAsia"/>
        </w:rPr>
        <w:t>疫情防控期间汕尾市中小微企业融资担保补贴申请表、</w:t>
      </w:r>
      <w:r>
        <w:rPr>
          <w:rFonts w:hint="eastAsia"/>
        </w:rPr>
        <w:t>贷款合同、担保合同、企业营业执照复印件、企业法人身份证复印件等。</w:t>
      </w:r>
    </w:p>
    <w:p w:rsidR="004B3A02" w:rsidRPr="00D276FC" w:rsidRDefault="004B3A02" w:rsidP="004B3A02">
      <w:pPr>
        <w:ind w:firstLine="643"/>
        <w:rPr>
          <w:b/>
        </w:rPr>
      </w:pPr>
      <w:r w:rsidRPr="00D276FC">
        <w:rPr>
          <w:b/>
        </w:rPr>
        <w:t>2、</w:t>
      </w:r>
      <w:r w:rsidRPr="00D276FC">
        <w:rPr>
          <w:rFonts w:hint="eastAsia"/>
          <w:b/>
        </w:rPr>
        <w:t>申请新增贷款贴息操作指引</w:t>
      </w:r>
    </w:p>
    <w:p w:rsidR="004B3A02" w:rsidRDefault="004B3A02" w:rsidP="004B3A02">
      <w:pPr>
        <w:ind w:firstLine="640"/>
      </w:pPr>
      <w:r>
        <w:rPr>
          <w:rFonts w:hint="eastAsia"/>
        </w:rPr>
        <w:t>申请对象：批发零售、住宿餐饮、物流运输、文化旅游等行业企业，疫情防控相关企业。</w:t>
      </w:r>
    </w:p>
    <w:p w:rsidR="004B3A02" w:rsidRDefault="004B3A02" w:rsidP="004B3A02">
      <w:pPr>
        <w:ind w:firstLine="640"/>
      </w:pPr>
      <w:r>
        <w:rPr>
          <w:rFonts w:hint="eastAsia"/>
        </w:rPr>
        <w:t>申请条件： 贷款用于生产经营。</w:t>
      </w:r>
    </w:p>
    <w:p w:rsidR="004B3A02" w:rsidRDefault="004B3A02" w:rsidP="004B3A02">
      <w:pPr>
        <w:ind w:firstLine="640"/>
      </w:pPr>
      <w:r>
        <w:rPr>
          <w:rFonts w:hint="eastAsia"/>
        </w:rPr>
        <w:lastRenderedPageBreak/>
        <w:t>补贴金额：疫情防控期间新增（含展期、续期）贷款，按3个月贷款实际利率的50%给予补贴，若新增（含展期、续期）贷款期限不超过3个月的，按实际产生的利率的50%给予补贴，贴息总额不高于20万元。</w:t>
      </w:r>
    </w:p>
    <w:p w:rsidR="004B3A02" w:rsidRDefault="004B3A02" w:rsidP="004B3A02">
      <w:pPr>
        <w:ind w:firstLine="640"/>
      </w:pPr>
      <w:r>
        <w:rPr>
          <w:rFonts w:hint="eastAsia"/>
        </w:rPr>
        <w:t>申请流程：由各银行机构进行资料收集和审查，将有关材料加盖公章报送市金融局，市金融局对申报资料进行审核，审核批准后，向市财政申请资金拨付予各企业贷款账号。</w:t>
      </w:r>
    </w:p>
    <w:p w:rsidR="004B3A02" w:rsidRPr="003A7D28" w:rsidRDefault="004B3A02" w:rsidP="004B3A02">
      <w:pPr>
        <w:ind w:firstLine="640"/>
      </w:pPr>
      <w:r>
        <w:rPr>
          <w:rFonts w:hint="eastAsia"/>
        </w:rPr>
        <w:t>申报材料：</w:t>
      </w:r>
      <w:r w:rsidR="00F670B5" w:rsidRPr="00F670B5">
        <w:rPr>
          <w:rFonts w:hint="eastAsia"/>
        </w:rPr>
        <w:t>疫情防控期间汕尾市中小微企业贷款补贴申请表</w:t>
      </w:r>
      <w:r w:rsidR="00F670B5">
        <w:rPr>
          <w:rFonts w:hint="eastAsia"/>
        </w:rPr>
        <w:t>、</w:t>
      </w:r>
      <w:r>
        <w:rPr>
          <w:rFonts w:hint="eastAsia"/>
        </w:rPr>
        <w:t>贷款合同、企业营业执照复印件、企业法人身份证复印件等。</w:t>
      </w:r>
    </w:p>
    <w:p w:rsidR="004B3A02" w:rsidRDefault="004B3A02" w:rsidP="004B3A02">
      <w:pPr>
        <w:ind w:firstLine="643"/>
        <w:rPr>
          <w:b/>
        </w:rPr>
      </w:pPr>
      <w:r w:rsidRPr="00366CE3">
        <w:rPr>
          <w:rFonts w:hint="eastAsia"/>
          <w:b/>
        </w:rPr>
        <w:t>3、各商业银行</w:t>
      </w:r>
      <w:r w:rsidRPr="00D276FC">
        <w:rPr>
          <w:rFonts w:hint="eastAsia"/>
          <w:b/>
        </w:rPr>
        <w:t>操作指引</w:t>
      </w:r>
    </w:p>
    <w:p w:rsidR="004B3A02" w:rsidRPr="00366CE3" w:rsidRDefault="004B3A02" w:rsidP="004B3A02">
      <w:pPr>
        <w:ind w:firstLine="640"/>
      </w:pPr>
      <w:r w:rsidRPr="00366CE3">
        <w:rPr>
          <w:rFonts w:hint="eastAsia"/>
        </w:rPr>
        <w:t>各商业银行指定专项信贷服务部门、专人负责并公布电话及业务操流程，落实</w:t>
      </w:r>
      <w:r>
        <w:rPr>
          <w:rFonts w:hint="eastAsia"/>
        </w:rPr>
        <w:t>实施</w:t>
      </w:r>
      <w:r w:rsidRPr="00366CE3">
        <w:rPr>
          <w:rFonts w:hint="eastAsia"/>
        </w:rPr>
        <w:t>细则要求。</w:t>
      </w:r>
      <w:r w:rsidRPr="00751EA5">
        <w:rPr>
          <w:rFonts w:ascii="仿宋" w:eastAsia="仿宋" w:hAnsi="仿宋" w:hint="eastAsia"/>
        </w:rPr>
        <w:t>金融专项服务小组</w:t>
      </w:r>
      <w:r>
        <w:rPr>
          <w:rFonts w:ascii="仿宋" w:eastAsia="仿宋" w:hAnsi="仿宋" w:hint="eastAsia"/>
        </w:rPr>
        <w:t>同时向社会</w:t>
      </w:r>
      <w:r w:rsidRPr="00366CE3">
        <w:rPr>
          <w:rFonts w:hint="eastAsia"/>
        </w:rPr>
        <w:t>公布银行电话及业务操</w:t>
      </w:r>
      <w:r>
        <w:rPr>
          <w:rFonts w:hint="eastAsia"/>
        </w:rPr>
        <w:t>作</w:t>
      </w:r>
      <w:r w:rsidRPr="00366CE3">
        <w:rPr>
          <w:rFonts w:hint="eastAsia"/>
        </w:rPr>
        <w:t>流程</w:t>
      </w:r>
      <w:r>
        <w:rPr>
          <w:rFonts w:hint="eastAsia"/>
        </w:rPr>
        <w:t>。</w:t>
      </w:r>
    </w:p>
    <w:p w:rsidR="004B3A02" w:rsidRDefault="004B3A02" w:rsidP="004B3A02">
      <w:pPr>
        <w:ind w:firstLine="640"/>
      </w:pPr>
    </w:p>
    <w:p w:rsidR="004B3A02" w:rsidRDefault="004B3A02" w:rsidP="004B3A02">
      <w:pPr>
        <w:ind w:firstLine="640"/>
      </w:pPr>
    </w:p>
    <w:p w:rsidR="004B3A02" w:rsidRDefault="004B3A02" w:rsidP="004B3A02">
      <w:pPr>
        <w:ind w:firstLine="640"/>
      </w:pPr>
    </w:p>
    <w:p w:rsidR="004B3A02" w:rsidRDefault="004B3A02" w:rsidP="004B3A02">
      <w:pPr>
        <w:ind w:firstLine="640"/>
        <w:jc w:val="right"/>
        <w:rPr>
          <w:szCs w:val="32"/>
        </w:rPr>
      </w:pPr>
      <w:r>
        <w:rPr>
          <w:rFonts w:hint="eastAsia"/>
          <w:szCs w:val="32"/>
        </w:rPr>
        <w:t>汕尾市金融工作局</w:t>
      </w:r>
    </w:p>
    <w:p w:rsidR="004B3A02" w:rsidRPr="00335811" w:rsidRDefault="004B3A02" w:rsidP="004B3A02">
      <w:pPr>
        <w:ind w:firstLine="640"/>
        <w:jc w:val="right"/>
        <w:rPr>
          <w:szCs w:val="32"/>
        </w:rPr>
      </w:pPr>
      <w:r>
        <w:rPr>
          <w:rFonts w:hint="eastAsia"/>
          <w:szCs w:val="32"/>
        </w:rPr>
        <w:t>2020年2月12日</w:t>
      </w:r>
    </w:p>
    <w:p w:rsidR="004B3A02" w:rsidRPr="007A5D45" w:rsidRDefault="004B3A02" w:rsidP="004B3A02">
      <w:pPr>
        <w:ind w:firstLine="640"/>
      </w:pPr>
    </w:p>
    <w:p w:rsidR="00E31F6F" w:rsidRDefault="00E31F6F">
      <w:pPr>
        <w:ind w:firstLine="640"/>
        <w:rPr>
          <w:szCs w:val="32"/>
        </w:rPr>
        <w:sectPr w:rsidR="00E31F6F" w:rsidSect="007849E5">
          <w:footerReference w:type="default" r:id="rId13"/>
          <w:pgSz w:w="11906" w:h="16838"/>
          <w:pgMar w:top="1440" w:right="1800" w:bottom="1440" w:left="1800" w:header="851" w:footer="992" w:gutter="0"/>
          <w:pgNumType w:fmt="numberInDash" w:start="1"/>
          <w:cols w:space="425"/>
          <w:docGrid w:type="lines" w:linePitch="312"/>
        </w:sectPr>
      </w:pPr>
    </w:p>
    <w:p w:rsidR="00E31F6F" w:rsidRPr="00E31F6F" w:rsidRDefault="00E31F6F" w:rsidP="00475258">
      <w:pPr>
        <w:ind w:firstLine="480"/>
        <w:rPr>
          <w:rFonts w:hAnsi="Cambria Math" w:cs="@仿宋"/>
          <w:szCs w:val="32"/>
        </w:rPr>
      </w:pPr>
      <w:r w:rsidRPr="00E31F6F">
        <w:rPr>
          <w:rFonts w:hAnsi="宋体" w:cs="@仿宋" w:hint="eastAsia"/>
          <w:sz w:val="24"/>
          <w:szCs w:val="21"/>
        </w:rPr>
        <w:lastRenderedPageBreak/>
        <w:t xml:space="preserve">附件1:            </w:t>
      </w:r>
      <w:r w:rsidRPr="00E31F6F">
        <w:rPr>
          <w:rFonts w:ascii="方正小标宋简体" w:eastAsia="方正小标宋简体" w:hAnsi="方正小标宋简体" w:cs="方正小标宋简体" w:hint="eastAsia"/>
          <w:b/>
          <w:bCs/>
          <w:szCs w:val="32"/>
        </w:rPr>
        <w:t>疫情防控期间汕尾市中小微企业贷款补贴申请表</w:t>
      </w:r>
    </w:p>
    <w:tbl>
      <w:tblPr>
        <w:tblpPr w:leftFromText="180" w:rightFromText="180" w:vertAnchor="text" w:horzAnchor="page" w:tblpX="1365" w:tblpY="233"/>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80"/>
      </w:tblGrid>
      <w:tr w:rsidR="00E31F6F" w:rsidRPr="00E31F6F" w:rsidTr="000A6F34">
        <w:trPr>
          <w:trHeight w:hRule="exact" w:val="454"/>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申请企业全称</w:t>
            </w:r>
          </w:p>
        </w:tc>
        <w:tc>
          <w:tcPr>
            <w:tcW w:w="688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bl>
    <w:tbl>
      <w:tblPr>
        <w:tblStyle w:val="a"/>
        <w:tblpPr w:leftFromText="180" w:rightFromText="180" w:vertAnchor="text" w:horzAnchor="page" w:tblpX="1365" w:tblpY="233"/>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200"/>
        <w:gridCol w:w="2160"/>
        <w:gridCol w:w="2520"/>
      </w:tblGrid>
      <w:tr w:rsidR="00E31F6F" w:rsidRPr="00E31F6F" w:rsidTr="000A6F34">
        <w:trPr>
          <w:trHeight w:hRule="exact" w:val="410"/>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办公场所</w:t>
            </w:r>
          </w:p>
        </w:tc>
        <w:tc>
          <w:tcPr>
            <w:tcW w:w="6880" w:type="dxa"/>
            <w:gridSpan w:val="3"/>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680"/>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所属区域</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组织机构代码或统</w:t>
            </w:r>
          </w:p>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一社会信用代码</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20"/>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行业类别（统计局口径）</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行业代码</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25"/>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经营范围（产品）</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成立时间</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7"/>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注册资本金</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395"/>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法定代表人</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联系方式</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5"/>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 xml:space="preserve"> 联 系 人</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办公/移动电话</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5"/>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电子邮箱</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2"/>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上年末总资产</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上年度营业收入</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9"/>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上年度净利润</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上年末从业人数</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1"/>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贷款银行</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贷款合同编号</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7"/>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贷款帐户账号</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贷款金额</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22"/>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按3个月贷款</w:t>
            </w:r>
          </w:p>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实际利息金额</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宋体" w:cs="@仿宋"/>
                <w:sz w:val="24"/>
                <w:szCs w:val="24"/>
              </w:rPr>
            </w:pPr>
            <w:r w:rsidRPr="00E31F6F">
              <w:rPr>
                <w:rFonts w:hAnsi="Cambria Math" w:cs="@仿宋" w:hint="eastAsia"/>
                <w:sz w:val="24"/>
                <w:szCs w:val="24"/>
              </w:rPr>
              <w:t>贷款利率（年化）</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15"/>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存款开户行</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Cambria Math" w:cs="@仿宋"/>
                <w:sz w:val="24"/>
                <w:szCs w:val="24"/>
              </w:rPr>
            </w:pPr>
            <w:r w:rsidRPr="00E31F6F">
              <w:rPr>
                <w:rFonts w:hAnsi="Cambria Math" w:cs="@仿宋" w:hint="eastAsia"/>
                <w:sz w:val="24"/>
                <w:szCs w:val="24"/>
              </w:rPr>
              <w:t>存款账户账号</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21"/>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贷款期限起止时间</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Cambria Math" w:cs="@仿宋"/>
                <w:sz w:val="24"/>
                <w:szCs w:val="24"/>
              </w:rPr>
            </w:pPr>
            <w:r w:rsidRPr="00E31F6F">
              <w:rPr>
                <w:rFonts w:hAnsi="Cambria Math" w:cs="@仿宋" w:hint="eastAsia"/>
                <w:sz w:val="24"/>
                <w:szCs w:val="24"/>
              </w:rPr>
              <w:t>申请其他补贴情况</w:t>
            </w: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0A6F34">
        <w:trPr>
          <w:trHeight w:val="421"/>
        </w:trPr>
        <w:tc>
          <w:tcPr>
            <w:tcW w:w="2660" w:type="dxa"/>
            <w:vAlign w:val="center"/>
          </w:tcPr>
          <w:p w:rsidR="00E31F6F" w:rsidRPr="00E31F6F" w:rsidRDefault="00E31F6F" w:rsidP="00E31F6F">
            <w:pPr>
              <w:widowControl w:val="0"/>
              <w:spacing w:line="360" w:lineRule="exact"/>
              <w:ind w:firstLineChars="0" w:firstLine="0"/>
              <w:jc w:val="center"/>
              <w:rPr>
                <w:rFonts w:hAnsi="宋体" w:cs="@仿宋"/>
                <w:sz w:val="24"/>
                <w:szCs w:val="21"/>
              </w:rPr>
            </w:pPr>
            <w:r w:rsidRPr="00E31F6F">
              <w:rPr>
                <w:rFonts w:hAnsi="宋体" w:cs="@仿宋" w:hint="eastAsia"/>
                <w:sz w:val="24"/>
                <w:szCs w:val="21"/>
              </w:rPr>
              <w:t>拟申请补贴金额</w:t>
            </w:r>
          </w:p>
        </w:tc>
        <w:tc>
          <w:tcPr>
            <w:tcW w:w="220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c>
          <w:tcPr>
            <w:tcW w:w="2160" w:type="dxa"/>
            <w:vAlign w:val="center"/>
          </w:tcPr>
          <w:p w:rsidR="00E31F6F" w:rsidRPr="00E31F6F" w:rsidRDefault="00E31F6F" w:rsidP="00E31F6F">
            <w:pPr>
              <w:widowControl w:val="0"/>
              <w:spacing w:line="360" w:lineRule="exact"/>
              <w:ind w:firstLineChars="0" w:firstLine="0"/>
              <w:jc w:val="center"/>
              <w:rPr>
                <w:rFonts w:hAnsi="Cambria Math" w:cs="@仿宋"/>
                <w:sz w:val="24"/>
                <w:szCs w:val="24"/>
              </w:rPr>
            </w:pPr>
          </w:p>
        </w:tc>
        <w:tc>
          <w:tcPr>
            <w:tcW w:w="2520" w:type="dxa"/>
            <w:vAlign w:val="center"/>
          </w:tcPr>
          <w:p w:rsidR="00E31F6F" w:rsidRPr="00E31F6F" w:rsidRDefault="00E31F6F" w:rsidP="00E31F6F">
            <w:pPr>
              <w:widowControl w:val="0"/>
              <w:spacing w:line="360" w:lineRule="exact"/>
              <w:ind w:firstLineChars="0" w:firstLine="0"/>
              <w:jc w:val="center"/>
              <w:rPr>
                <w:rFonts w:hAnsi="宋体" w:cs="@仿宋"/>
                <w:sz w:val="21"/>
                <w:szCs w:val="21"/>
              </w:rPr>
            </w:pPr>
          </w:p>
        </w:tc>
      </w:tr>
      <w:tr w:rsidR="00E31F6F" w:rsidRPr="00E31F6F" w:rsidTr="00E31F6F">
        <w:trPr>
          <w:trHeight w:val="2537"/>
        </w:trPr>
        <w:tc>
          <w:tcPr>
            <w:tcW w:w="4860" w:type="dxa"/>
            <w:gridSpan w:val="2"/>
            <w:vAlign w:val="center"/>
          </w:tcPr>
          <w:p w:rsidR="00E31F6F" w:rsidRPr="00E31F6F" w:rsidRDefault="00E31F6F" w:rsidP="00E31F6F">
            <w:pPr>
              <w:widowControl w:val="0"/>
              <w:spacing w:line="360" w:lineRule="exact"/>
              <w:ind w:firstLineChars="0" w:firstLine="0"/>
              <w:jc w:val="left"/>
              <w:rPr>
                <w:rFonts w:hAnsi="Cambria Math" w:cs="@仿宋"/>
                <w:sz w:val="24"/>
                <w:szCs w:val="21"/>
              </w:rPr>
            </w:pPr>
            <w:r w:rsidRPr="00E31F6F">
              <w:rPr>
                <w:rFonts w:hAnsi="Cambria Math" w:cs="@仿宋" w:hint="eastAsia"/>
                <w:sz w:val="24"/>
                <w:szCs w:val="21"/>
              </w:rPr>
              <w:t>申请单位：</w:t>
            </w:r>
          </w:p>
          <w:p w:rsidR="00E31F6F" w:rsidRPr="00E31F6F" w:rsidRDefault="00E31F6F" w:rsidP="00E31F6F">
            <w:pPr>
              <w:widowControl w:val="0"/>
              <w:spacing w:line="360" w:lineRule="exact"/>
              <w:ind w:firstLineChars="0" w:firstLine="0"/>
              <w:jc w:val="left"/>
              <w:rPr>
                <w:rFonts w:hAnsi="Cambria Math" w:cs="@仿宋"/>
                <w:sz w:val="24"/>
                <w:szCs w:val="21"/>
              </w:rPr>
            </w:pPr>
            <w:r w:rsidRPr="00E31F6F">
              <w:rPr>
                <w:rFonts w:hAnsi="Cambria Math" w:cs="@仿宋" w:hint="eastAsia"/>
                <w:sz w:val="24"/>
                <w:szCs w:val="21"/>
              </w:rPr>
              <w:t>（公 章）</w:t>
            </w:r>
          </w:p>
        </w:tc>
        <w:tc>
          <w:tcPr>
            <w:tcW w:w="4680" w:type="dxa"/>
            <w:gridSpan w:val="2"/>
            <w:vAlign w:val="center"/>
          </w:tcPr>
          <w:p w:rsidR="00E31F6F" w:rsidRPr="00E31F6F" w:rsidRDefault="00E31F6F" w:rsidP="00E31F6F">
            <w:pPr>
              <w:widowControl w:val="0"/>
              <w:spacing w:line="360" w:lineRule="exact"/>
              <w:ind w:firstLineChars="0" w:firstLine="0"/>
              <w:rPr>
                <w:rFonts w:hAnsi="Calibri" w:cs="@仿宋"/>
                <w:sz w:val="24"/>
                <w:szCs w:val="24"/>
              </w:rPr>
            </w:pPr>
            <w:r w:rsidRPr="00E31F6F">
              <w:rPr>
                <w:rFonts w:hAnsi="Calibri" w:cs="@仿宋" w:hint="eastAsia"/>
                <w:sz w:val="24"/>
                <w:szCs w:val="24"/>
              </w:rPr>
              <w:t>财务主管签字：</w:t>
            </w:r>
          </w:p>
          <w:p w:rsidR="00E31F6F" w:rsidRPr="00E31F6F" w:rsidRDefault="00E31F6F" w:rsidP="00E31F6F">
            <w:pPr>
              <w:widowControl w:val="0"/>
              <w:spacing w:line="360" w:lineRule="exact"/>
              <w:ind w:firstLineChars="0" w:firstLine="0"/>
              <w:rPr>
                <w:rFonts w:hAnsi="Calibri" w:cs="@仿宋"/>
                <w:sz w:val="24"/>
                <w:szCs w:val="24"/>
              </w:rPr>
            </w:pPr>
          </w:p>
          <w:p w:rsidR="00E31F6F" w:rsidRPr="00E31F6F" w:rsidRDefault="00E31F6F" w:rsidP="00E31F6F">
            <w:pPr>
              <w:widowControl w:val="0"/>
              <w:spacing w:line="360" w:lineRule="exact"/>
              <w:ind w:firstLineChars="0" w:firstLine="0"/>
              <w:rPr>
                <w:rFonts w:hAnsi="Calibri" w:cs="@仿宋"/>
                <w:sz w:val="24"/>
                <w:szCs w:val="24"/>
              </w:rPr>
            </w:pPr>
            <w:r w:rsidRPr="00E31F6F">
              <w:rPr>
                <w:rFonts w:hAnsi="Calibri" w:cs="@仿宋" w:hint="eastAsia"/>
                <w:sz w:val="24"/>
                <w:szCs w:val="24"/>
              </w:rPr>
              <w:t xml:space="preserve">法定代表人签字：  </w:t>
            </w:r>
          </w:p>
          <w:p w:rsidR="00E31F6F" w:rsidRPr="00E31F6F" w:rsidRDefault="00E31F6F" w:rsidP="00E31F6F">
            <w:pPr>
              <w:widowControl w:val="0"/>
              <w:spacing w:line="360" w:lineRule="exact"/>
              <w:ind w:firstLineChars="0" w:firstLine="0"/>
              <w:rPr>
                <w:rFonts w:hAnsi="Calibri" w:cs="@仿宋"/>
                <w:sz w:val="24"/>
                <w:szCs w:val="24"/>
              </w:rPr>
            </w:pPr>
          </w:p>
          <w:p w:rsidR="00E31F6F" w:rsidRPr="00E31F6F" w:rsidRDefault="00E31F6F" w:rsidP="00E31F6F">
            <w:pPr>
              <w:widowControl w:val="0"/>
              <w:spacing w:line="360" w:lineRule="exact"/>
              <w:ind w:firstLineChars="0" w:firstLine="0"/>
              <w:rPr>
                <w:rFonts w:hAnsi="Calibri" w:cs="@仿宋"/>
                <w:sz w:val="24"/>
                <w:szCs w:val="24"/>
              </w:rPr>
            </w:pPr>
            <w:r w:rsidRPr="00E31F6F">
              <w:rPr>
                <w:rFonts w:hAnsi="Calibri" w:cs="@仿宋" w:hint="eastAsia"/>
                <w:sz w:val="24"/>
                <w:szCs w:val="24"/>
              </w:rPr>
              <w:t xml:space="preserve">申请日期：   </w:t>
            </w:r>
          </w:p>
        </w:tc>
      </w:tr>
      <w:tr w:rsidR="00E31F6F" w:rsidRPr="00E31F6F" w:rsidTr="00E31F6F">
        <w:trPr>
          <w:trHeight w:val="2117"/>
        </w:trPr>
        <w:tc>
          <w:tcPr>
            <w:tcW w:w="4860" w:type="dxa"/>
            <w:gridSpan w:val="2"/>
          </w:tcPr>
          <w:p w:rsidR="00E31F6F" w:rsidRPr="00E31F6F" w:rsidRDefault="00E31F6F" w:rsidP="00E31F6F">
            <w:pPr>
              <w:widowControl w:val="0"/>
              <w:spacing w:line="360" w:lineRule="exact"/>
              <w:ind w:firstLineChars="0" w:firstLine="0"/>
              <w:rPr>
                <w:rFonts w:hAnsi="Cambria Math" w:cs="@仿宋"/>
                <w:sz w:val="24"/>
                <w:szCs w:val="21"/>
              </w:rPr>
            </w:pPr>
          </w:p>
          <w:p w:rsidR="00E31F6F" w:rsidRPr="00E31F6F" w:rsidRDefault="00E31F6F" w:rsidP="00E31F6F">
            <w:pPr>
              <w:widowControl w:val="0"/>
              <w:spacing w:line="360" w:lineRule="exact"/>
              <w:ind w:firstLineChars="0" w:firstLine="0"/>
              <w:rPr>
                <w:rFonts w:hAnsi="Cambria Math" w:cs="@仿宋"/>
                <w:sz w:val="24"/>
                <w:szCs w:val="21"/>
              </w:rPr>
            </w:pPr>
            <w:r w:rsidRPr="00E31F6F">
              <w:rPr>
                <w:rFonts w:hAnsi="Cambria Math" w:cs="@仿宋" w:hint="eastAsia"/>
                <w:sz w:val="24"/>
                <w:szCs w:val="21"/>
              </w:rPr>
              <w:t>贷款银行意见：</w:t>
            </w:r>
          </w:p>
          <w:p w:rsidR="00E31F6F" w:rsidRPr="00E31F6F" w:rsidRDefault="00E31F6F" w:rsidP="00E31F6F">
            <w:pPr>
              <w:widowControl w:val="0"/>
              <w:spacing w:line="360" w:lineRule="exact"/>
              <w:ind w:firstLineChars="50" w:firstLine="120"/>
              <w:rPr>
                <w:rFonts w:hAnsi="Cambria Math" w:cs="@仿宋"/>
                <w:sz w:val="24"/>
                <w:szCs w:val="21"/>
              </w:rPr>
            </w:pPr>
            <w:r w:rsidRPr="00E31F6F">
              <w:rPr>
                <w:rFonts w:hAnsi="Cambria Math" w:cs="@仿宋" w:hint="eastAsia"/>
                <w:sz w:val="24"/>
                <w:szCs w:val="21"/>
              </w:rPr>
              <w:t>（公章）</w:t>
            </w:r>
          </w:p>
        </w:tc>
        <w:tc>
          <w:tcPr>
            <w:tcW w:w="4680" w:type="dxa"/>
            <w:gridSpan w:val="2"/>
          </w:tcPr>
          <w:p w:rsidR="00E31F6F" w:rsidRPr="00E31F6F" w:rsidRDefault="00E31F6F" w:rsidP="00E31F6F">
            <w:pPr>
              <w:widowControl w:val="0"/>
              <w:spacing w:line="360" w:lineRule="exact"/>
              <w:ind w:firstLineChars="0" w:firstLine="0"/>
              <w:rPr>
                <w:rFonts w:hAnsi="Cambria Math" w:cs="@仿宋"/>
                <w:sz w:val="24"/>
                <w:szCs w:val="21"/>
              </w:rPr>
            </w:pPr>
          </w:p>
          <w:p w:rsidR="00E31F6F" w:rsidRPr="00E31F6F" w:rsidRDefault="00E31F6F" w:rsidP="00E31F6F">
            <w:pPr>
              <w:widowControl w:val="0"/>
              <w:spacing w:line="360" w:lineRule="exact"/>
              <w:ind w:firstLineChars="0" w:firstLine="0"/>
              <w:rPr>
                <w:rFonts w:hAnsi="Cambria Math" w:cs="@仿宋"/>
                <w:sz w:val="24"/>
                <w:szCs w:val="21"/>
              </w:rPr>
            </w:pPr>
            <w:r w:rsidRPr="00E31F6F">
              <w:rPr>
                <w:rFonts w:hAnsi="Cambria Math" w:cs="@仿宋" w:hint="eastAsia"/>
                <w:sz w:val="24"/>
                <w:szCs w:val="21"/>
              </w:rPr>
              <w:t>市金融局核准意见：</w:t>
            </w:r>
          </w:p>
          <w:p w:rsidR="00E31F6F" w:rsidRPr="00E31F6F" w:rsidRDefault="00E31F6F" w:rsidP="00E31F6F">
            <w:pPr>
              <w:widowControl w:val="0"/>
              <w:spacing w:line="360" w:lineRule="exact"/>
              <w:ind w:firstLineChars="100" w:firstLine="240"/>
              <w:rPr>
                <w:rFonts w:hAnsi="Cambria Math" w:cs="@仿宋"/>
                <w:sz w:val="24"/>
                <w:szCs w:val="21"/>
              </w:rPr>
            </w:pPr>
            <w:r w:rsidRPr="00E31F6F">
              <w:rPr>
                <w:rFonts w:hAnsi="Cambria Math" w:cs="@仿宋" w:hint="eastAsia"/>
                <w:sz w:val="24"/>
                <w:szCs w:val="21"/>
              </w:rPr>
              <w:t>（公章）</w:t>
            </w:r>
          </w:p>
          <w:p w:rsidR="00E31F6F" w:rsidRPr="00E31F6F" w:rsidRDefault="00E31F6F" w:rsidP="00E31F6F">
            <w:pPr>
              <w:widowControl w:val="0"/>
              <w:spacing w:line="360" w:lineRule="exact"/>
              <w:ind w:firstLineChars="100" w:firstLine="240"/>
              <w:rPr>
                <w:rFonts w:hAnsi="Cambria Math" w:cs="@仿宋"/>
                <w:sz w:val="24"/>
                <w:szCs w:val="21"/>
              </w:rPr>
            </w:pPr>
          </w:p>
          <w:p w:rsidR="00E31F6F" w:rsidRPr="00E31F6F" w:rsidRDefault="00E31F6F" w:rsidP="00E31F6F">
            <w:pPr>
              <w:widowControl w:val="0"/>
              <w:spacing w:line="360" w:lineRule="exact"/>
              <w:ind w:firstLineChars="100" w:firstLine="240"/>
              <w:rPr>
                <w:rFonts w:hAnsi="Cambria Math" w:cs="@仿宋"/>
                <w:sz w:val="24"/>
                <w:szCs w:val="21"/>
              </w:rPr>
            </w:pPr>
          </w:p>
          <w:p w:rsidR="00E31F6F" w:rsidRPr="00E31F6F" w:rsidRDefault="00E31F6F" w:rsidP="00E31F6F">
            <w:pPr>
              <w:widowControl w:val="0"/>
              <w:spacing w:line="360" w:lineRule="exact"/>
              <w:ind w:firstLineChars="100" w:firstLine="240"/>
              <w:rPr>
                <w:rFonts w:hAnsi="Cambria Math" w:cs="@仿宋"/>
                <w:sz w:val="24"/>
                <w:szCs w:val="21"/>
              </w:rPr>
            </w:pPr>
          </w:p>
          <w:p w:rsidR="00E31F6F" w:rsidRPr="00E31F6F" w:rsidRDefault="00E31F6F" w:rsidP="00E31F6F">
            <w:pPr>
              <w:widowControl w:val="0"/>
              <w:spacing w:line="360" w:lineRule="exact"/>
              <w:ind w:firstLineChars="100" w:firstLine="240"/>
              <w:rPr>
                <w:rFonts w:hAnsi="Cambria Math" w:cs="@仿宋"/>
                <w:sz w:val="24"/>
                <w:szCs w:val="21"/>
              </w:rPr>
            </w:pPr>
          </w:p>
          <w:p w:rsidR="00E31F6F" w:rsidRPr="00E31F6F" w:rsidRDefault="00E31F6F" w:rsidP="00E31F6F">
            <w:pPr>
              <w:widowControl w:val="0"/>
              <w:spacing w:line="360" w:lineRule="exact"/>
              <w:ind w:firstLineChars="0" w:firstLine="0"/>
              <w:rPr>
                <w:rFonts w:hAnsi="Cambria Math" w:cs="@仿宋"/>
                <w:sz w:val="24"/>
                <w:szCs w:val="24"/>
              </w:rPr>
            </w:pPr>
            <w:r w:rsidRPr="00E31F6F">
              <w:rPr>
                <w:rFonts w:hAnsi="Cambria Math" w:cs="@仿宋" w:hint="eastAsia"/>
                <w:sz w:val="24"/>
                <w:szCs w:val="21"/>
              </w:rPr>
              <w:t>审核人：          批准人：</w:t>
            </w:r>
          </w:p>
        </w:tc>
      </w:tr>
    </w:tbl>
    <w:p w:rsidR="00191A62" w:rsidRPr="00191A62" w:rsidRDefault="00191A62" w:rsidP="00475258">
      <w:pPr>
        <w:ind w:firstLine="480"/>
        <w:rPr>
          <w:rFonts w:hAnsi="Cambria Math" w:cs="@仿宋"/>
          <w:szCs w:val="32"/>
        </w:rPr>
      </w:pPr>
      <w:r w:rsidRPr="00191A62">
        <w:rPr>
          <w:rFonts w:hAnsi="宋体" w:cs="@仿宋" w:hint="eastAsia"/>
          <w:sz w:val="24"/>
          <w:szCs w:val="21"/>
        </w:rPr>
        <w:lastRenderedPageBreak/>
        <w:t xml:space="preserve">附件2：    </w:t>
      </w:r>
      <w:r>
        <w:rPr>
          <w:rFonts w:hAnsi="宋体" w:cs="@仿宋"/>
          <w:sz w:val="24"/>
          <w:szCs w:val="21"/>
        </w:rPr>
        <w:t xml:space="preserve">   </w:t>
      </w:r>
      <w:r w:rsidRPr="00191A62">
        <w:rPr>
          <w:rFonts w:ascii="方正小标宋简体" w:eastAsia="方正小标宋简体" w:hAnsi="方正小标宋简体" w:cs="方正小标宋简体" w:hint="eastAsia"/>
          <w:b/>
          <w:bCs/>
          <w:szCs w:val="32"/>
        </w:rPr>
        <w:t>疫情防控期间汕尾市中小微企业融资担保补贴申请表</w:t>
      </w:r>
    </w:p>
    <w:tbl>
      <w:tblPr>
        <w:tblpPr w:leftFromText="180" w:rightFromText="180" w:vertAnchor="text" w:horzAnchor="page" w:tblpX="1365" w:tblpY="233"/>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80"/>
      </w:tblGrid>
      <w:tr w:rsidR="00191A62" w:rsidRPr="00191A62" w:rsidTr="000A6F34">
        <w:trPr>
          <w:trHeight w:hRule="exact" w:val="454"/>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申请企业全称</w:t>
            </w:r>
          </w:p>
        </w:tc>
        <w:tc>
          <w:tcPr>
            <w:tcW w:w="688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bl>
    <w:tbl>
      <w:tblPr>
        <w:tblStyle w:val="a"/>
        <w:tblpPr w:leftFromText="180" w:rightFromText="180" w:vertAnchor="text" w:horzAnchor="page" w:tblpX="1365" w:tblpY="233"/>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200"/>
        <w:gridCol w:w="2160"/>
        <w:gridCol w:w="2520"/>
      </w:tblGrid>
      <w:tr w:rsidR="00191A62" w:rsidRPr="00191A62" w:rsidTr="000A6F34">
        <w:trPr>
          <w:trHeight w:hRule="exact" w:val="406"/>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办公场所</w:t>
            </w:r>
          </w:p>
        </w:tc>
        <w:tc>
          <w:tcPr>
            <w:tcW w:w="6880" w:type="dxa"/>
            <w:gridSpan w:val="3"/>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648"/>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所属区域</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组织机构代码或统</w:t>
            </w:r>
          </w:p>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一社会信用代码</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58"/>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行业类别（统计局口径）</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行业代码</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21"/>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经营范围（产品）</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4"/>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成立时间</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注册资本金</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9"/>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法定代表人</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联系方式</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1"/>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 xml:space="preserve"> 联 系 人</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办公/移动电话</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1"/>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电子邮箱</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09"/>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上年末总资产</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上年度营业收入</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5"/>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上年度净利润</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上年末从业人数</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21"/>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贷款机构</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贷款金额</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3"/>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贷款利率（年化）</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贷款期限起止时间</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9"/>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存款开户行</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Cambria Math" w:cs="@仿宋"/>
                <w:sz w:val="24"/>
                <w:szCs w:val="24"/>
              </w:rPr>
            </w:pPr>
            <w:r w:rsidRPr="00191A62">
              <w:rPr>
                <w:rFonts w:hAnsi="Cambria Math" w:cs="@仿宋" w:hint="eastAsia"/>
                <w:sz w:val="24"/>
                <w:szCs w:val="24"/>
              </w:rPr>
              <w:t>存款账户账号</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1"/>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融资担保机构名称</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宋体" w:cs="@仿宋"/>
                <w:sz w:val="24"/>
                <w:szCs w:val="24"/>
              </w:rPr>
            </w:pPr>
            <w:r w:rsidRPr="00191A62">
              <w:rPr>
                <w:rFonts w:hAnsi="Cambria Math" w:cs="@仿宋" w:hint="eastAsia"/>
                <w:sz w:val="24"/>
                <w:szCs w:val="24"/>
              </w:rPr>
              <w:t>担保期限</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17"/>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担保费率</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Cambria Math" w:cs="@仿宋"/>
                <w:sz w:val="24"/>
                <w:szCs w:val="24"/>
              </w:rPr>
            </w:pPr>
            <w:r w:rsidRPr="00191A62">
              <w:rPr>
                <w:rFonts w:hAnsi="Cambria Math" w:cs="@仿宋" w:hint="eastAsia"/>
                <w:sz w:val="24"/>
                <w:szCs w:val="24"/>
              </w:rPr>
              <w:t>担保费额</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0A6F34">
        <w:trPr>
          <w:trHeight w:val="423"/>
        </w:trPr>
        <w:tc>
          <w:tcPr>
            <w:tcW w:w="2660" w:type="dxa"/>
            <w:vAlign w:val="center"/>
          </w:tcPr>
          <w:p w:rsidR="00191A62" w:rsidRPr="00191A62" w:rsidRDefault="00191A62" w:rsidP="00191A62">
            <w:pPr>
              <w:widowControl w:val="0"/>
              <w:spacing w:line="360" w:lineRule="exact"/>
              <w:ind w:firstLineChars="0" w:firstLine="0"/>
              <w:jc w:val="center"/>
              <w:rPr>
                <w:rFonts w:hAnsi="宋体" w:cs="@仿宋"/>
                <w:sz w:val="24"/>
                <w:szCs w:val="21"/>
              </w:rPr>
            </w:pPr>
            <w:r w:rsidRPr="00191A62">
              <w:rPr>
                <w:rFonts w:hAnsi="宋体" w:cs="@仿宋" w:hint="eastAsia"/>
                <w:sz w:val="24"/>
                <w:szCs w:val="21"/>
              </w:rPr>
              <w:t>拟申请补贴金额</w:t>
            </w:r>
          </w:p>
        </w:tc>
        <w:tc>
          <w:tcPr>
            <w:tcW w:w="220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c>
          <w:tcPr>
            <w:tcW w:w="2160" w:type="dxa"/>
            <w:vAlign w:val="center"/>
          </w:tcPr>
          <w:p w:rsidR="00191A62" w:rsidRPr="00191A62" w:rsidRDefault="00191A62" w:rsidP="00191A62">
            <w:pPr>
              <w:widowControl w:val="0"/>
              <w:spacing w:line="360" w:lineRule="exact"/>
              <w:ind w:firstLineChars="0" w:firstLine="0"/>
              <w:jc w:val="center"/>
              <w:rPr>
                <w:rFonts w:hAnsi="Cambria Math" w:cs="@仿宋"/>
                <w:sz w:val="24"/>
                <w:szCs w:val="24"/>
              </w:rPr>
            </w:pPr>
            <w:r w:rsidRPr="00191A62">
              <w:rPr>
                <w:rFonts w:hAnsi="Cambria Math" w:cs="@仿宋" w:hint="eastAsia"/>
                <w:sz w:val="24"/>
                <w:szCs w:val="24"/>
              </w:rPr>
              <w:t>申请其他补贴情况</w:t>
            </w:r>
          </w:p>
        </w:tc>
        <w:tc>
          <w:tcPr>
            <w:tcW w:w="2520" w:type="dxa"/>
            <w:vAlign w:val="center"/>
          </w:tcPr>
          <w:p w:rsidR="00191A62" w:rsidRPr="00191A62" w:rsidRDefault="00191A62" w:rsidP="00191A62">
            <w:pPr>
              <w:widowControl w:val="0"/>
              <w:spacing w:line="360" w:lineRule="exact"/>
              <w:ind w:firstLineChars="0" w:firstLine="0"/>
              <w:jc w:val="center"/>
              <w:rPr>
                <w:rFonts w:hAnsi="宋体" w:cs="@仿宋"/>
                <w:sz w:val="21"/>
                <w:szCs w:val="21"/>
              </w:rPr>
            </w:pPr>
          </w:p>
        </w:tc>
      </w:tr>
      <w:tr w:rsidR="00191A62" w:rsidRPr="00191A62" w:rsidTr="00191A62">
        <w:trPr>
          <w:trHeight w:val="2490"/>
        </w:trPr>
        <w:tc>
          <w:tcPr>
            <w:tcW w:w="4860" w:type="dxa"/>
            <w:gridSpan w:val="2"/>
            <w:vAlign w:val="center"/>
          </w:tcPr>
          <w:p w:rsidR="00191A62" w:rsidRPr="00191A62" w:rsidRDefault="00191A62" w:rsidP="00191A62">
            <w:pPr>
              <w:widowControl w:val="0"/>
              <w:spacing w:line="360" w:lineRule="exact"/>
              <w:ind w:firstLineChars="0" w:firstLine="0"/>
              <w:jc w:val="left"/>
              <w:rPr>
                <w:rFonts w:hAnsi="Cambria Math" w:cs="@仿宋"/>
                <w:sz w:val="24"/>
                <w:szCs w:val="21"/>
              </w:rPr>
            </w:pPr>
            <w:r w:rsidRPr="00191A62">
              <w:rPr>
                <w:rFonts w:hAnsi="Cambria Math" w:cs="@仿宋" w:hint="eastAsia"/>
                <w:sz w:val="24"/>
                <w:szCs w:val="21"/>
              </w:rPr>
              <w:t>申请单位：</w:t>
            </w:r>
          </w:p>
          <w:p w:rsidR="00191A62" w:rsidRPr="00191A62" w:rsidRDefault="00191A62" w:rsidP="00191A62">
            <w:pPr>
              <w:widowControl w:val="0"/>
              <w:spacing w:line="360" w:lineRule="exact"/>
              <w:ind w:firstLineChars="0" w:firstLine="0"/>
              <w:jc w:val="left"/>
              <w:rPr>
                <w:rFonts w:hAnsi="Cambria Math" w:cs="@仿宋"/>
                <w:sz w:val="24"/>
                <w:szCs w:val="21"/>
              </w:rPr>
            </w:pPr>
            <w:r w:rsidRPr="00191A62">
              <w:rPr>
                <w:rFonts w:hAnsi="Cambria Math" w:cs="@仿宋" w:hint="eastAsia"/>
                <w:sz w:val="24"/>
                <w:szCs w:val="21"/>
              </w:rPr>
              <w:t>（公 章）</w:t>
            </w:r>
          </w:p>
        </w:tc>
        <w:tc>
          <w:tcPr>
            <w:tcW w:w="4680" w:type="dxa"/>
            <w:gridSpan w:val="2"/>
            <w:vAlign w:val="center"/>
          </w:tcPr>
          <w:p w:rsidR="00191A62" w:rsidRPr="00191A62" w:rsidRDefault="00191A62" w:rsidP="00191A62">
            <w:pPr>
              <w:widowControl w:val="0"/>
              <w:spacing w:line="360" w:lineRule="exact"/>
              <w:ind w:firstLineChars="0" w:firstLine="0"/>
              <w:rPr>
                <w:rFonts w:hAnsi="Calibri" w:cs="@仿宋"/>
                <w:sz w:val="24"/>
                <w:szCs w:val="24"/>
              </w:rPr>
            </w:pPr>
            <w:r w:rsidRPr="00191A62">
              <w:rPr>
                <w:rFonts w:hAnsi="Calibri" w:cs="@仿宋" w:hint="eastAsia"/>
                <w:sz w:val="24"/>
                <w:szCs w:val="24"/>
              </w:rPr>
              <w:t>财务主管签字：</w:t>
            </w:r>
          </w:p>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r w:rsidRPr="00191A62">
              <w:rPr>
                <w:rFonts w:hAnsi="Calibri" w:cs="@仿宋" w:hint="eastAsia"/>
                <w:sz w:val="24"/>
                <w:szCs w:val="24"/>
              </w:rPr>
              <w:t xml:space="preserve">法定代表人签字：  </w:t>
            </w:r>
          </w:p>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r w:rsidRPr="00191A62">
              <w:rPr>
                <w:rFonts w:hAnsi="Calibri" w:cs="@仿宋" w:hint="eastAsia"/>
                <w:sz w:val="24"/>
                <w:szCs w:val="24"/>
              </w:rPr>
              <w:t xml:space="preserve">申请日期：   </w:t>
            </w:r>
          </w:p>
        </w:tc>
      </w:tr>
      <w:tr w:rsidR="00191A62" w:rsidRPr="00191A62" w:rsidTr="00191A62">
        <w:trPr>
          <w:trHeight w:val="2684"/>
        </w:trPr>
        <w:tc>
          <w:tcPr>
            <w:tcW w:w="4860" w:type="dxa"/>
            <w:gridSpan w:val="2"/>
          </w:tcPr>
          <w:p w:rsidR="00191A62" w:rsidRPr="00191A62" w:rsidRDefault="00191A62" w:rsidP="00191A62">
            <w:pPr>
              <w:widowControl w:val="0"/>
              <w:spacing w:line="360" w:lineRule="exact"/>
              <w:ind w:firstLineChars="0" w:firstLine="0"/>
              <w:rPr>
                <w:rFonts w:hAnsi="Cambria Math" w:cs="@仿宋"/>
                <w:sz w:val="24"/>
                <w:szCs w:val="21"/>
              </w:rPr>
            </w:pPr>
          </w:p>
          <w:p w:rsidR="00191A62" w:rsidRPr="00191A62" w:rsidRDefault="00191A62" w:rsidP="00191A62">
            <w:pPr>
              <w:widowControl w:val="0"/>
              <w:spacing w:line="360" w:lineRule="exact"/>
              <w:ind w:firstLineChars="0" w:firstLine="0"/>
              <w:rPr>
                <w:rFonts w:hAnsi="Cambria Math" w:cs="@仿宋"/>
                <w:sz w:val="24"/>
                <w:szCs w:val="21"/>
              </w:rPr>
            </w:pPr>
            <w:r w:rsidRPr="00191A62">
              <w:rPr>
                <w:rFonts w:hAnsi="Cambria Math" w:cs="@仿宋" w:hint="eastAsia"/>
                <w:sz w:val="24"/>
                <w:szCs w:val="21"/>
              </w:rPr>
              <w:t>融资担保机构意见：</w:t>
            </w:r>
          </w:p>
          <w:p w:rsidR="00191A62" w:rsidRPr="00191A62" w:rsidRDefault="00191A62" w:rsidP="00191A62">
            <w:pPr>
              <w:widowControl w:val="0"/>
              <w:spacing w:line="360" w:lineRule="exact"/>
              <w:ind w:firstLineChars="0" w:firstLine="0"/>
              <w:rPr>
                <w:rFonts w:hAnsi="Cambria Math" w:cs="@仿宋"/>
                <w:sz w:val="24"/>
                <w:szCs w:val="21"/>
              </w:rPr>
            </w:pPr>
            <w:r w:rsidRPr="00191A62">
              <w:rPr>
                <w:rFonts w:hAnsi="Cambria Math" w:cs="@仿宋" w:hint="eastAsia"/>
                <w:sz w:val="24"/>
                <w:szCs w:val="21"/>
              </w:rPr>
              <w:t>（公章）</w:t>
            </w:r>
          </w:p>
        </w:tc>
        <w:tc>
          <w:tcPr>
            <w:tcW w:w="4680" w:type="dxa"/>
            <w:gridSpan w:val="2"/>
          </w:tcPr>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r w:rsidRPr="00191A62">
              <w:rPr>
                <w:rFonts w:hAnsi="Calibri" w:cs="@仿宋" w:hint="eastAsia"/>
                <w:sz w:val="24"/>
                <w:szCs w:val="24"/>
              </w:rPr>
              <w:t>市金融局核准意见：</w:t>
            </w:r>
          </w:p>
          <w:p w:rsidR="00191A62" w:rsidRPr="00191A62" w:rsidRDefault="00191A62" w:rsidP="00191A62">
            <w:pPr>
              <w:widowControl w:val="0"/>
              <w:spacing w:line="360" w:lineRule="exact"/>
              <w:ind w:firstLineChars="0" w:firstLine="0"/>
              <w:rPr>
                <w:rFonts w:hAnsi="Calibri" w:cs="@仿宋"/>
                <w:sz w:val="24"/>
                <w:szCs w:val="24"/>
              </w:rPr>
            </w:pPr>
            <w:r w:rsidRPr="00191A62">
              <w:rPr>
                <w:rFonts w:hAnsi="Calibri" w:cs="@仿宋" w:hint="eastAsia"/>
                <w:sz w:val="24"/>
                <w:szCs w:val="24"/>
              </w:rPr>
              <w:t>（公章）</w:t>
            </w:r>
          </w:p>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p>
          <w:p w:rsidR="00191A62" w:rsidRPr="00191A62" w:rsidRDefault="00191A62" w:rsidP="00191A62">
            <w:pPr>
              <w:widowControl w:val="0"/>
              <w:spacing w:line="360" w:lineRule="exact"/>
              <w:ind w:firstLineChars="0" w:firstLine="0"/>
              <w:rPr>
                <w:rFonts w:hAnsi="Calibri" w:cs="@仿宋"/>
                <w:sz w:val="24"/>
                <w:szCs w:val="24"/>
              </w:rPr>
            </w:pPr>
            <w:r w:rsidRPr="00191A62">
              <w:rPr>
                <w:rFonts w:hAnsi="Calibri" w:cs="@仿宋" w:hint="eastAsia"/>
                <w:sz w:val="24"/>
              </w:rPr>
              <w:t>审核人：           批准人：</w:t>
            </w:r>
          </w:p>
        </w:tc>
      </w:tr>
    </w:tbl>
    <w:p w:rsidR="00E31F6F" w:rsidRDefault="00E31F6F" w:rsidP="00475258">
      <w:pPr>
        <w:tabs>
          <w:tab w:val="left" w:pos="2475"/>
        </w:tabs>
        <w:ind w:firstLineChars="0" w:firstLine="0"/>
        <w:rPr>
          <w:szCs w:val="32"/>
        </w:rPr>
        <w:sectPr w:rsidR="00E31F6F" w:rsidSect="00E31F6F">
          <w:pgSz w:w="11906" w:h="16838"/>
          <w:pgMar w:top="720" w:right="720" w:bottom="720" w:left="720" w:header="851" w:footer="992" w:gutter="0"/>
          <w:pgNumType w:fmt="numberInDash"/>
          <w:cols w:space="425"/>
          <w:docGrid w:type="lines" w:linePitch="435"/>
        </w:sectPr>
      </w:pPr>
    </w:p>
    <w:p w:rsidR="004B3A02" w:rsidRPr="00475258" w:rsidRDefault="004B3A02" w:rsidP="00475258">
      <w:pPr>
        <w:pStyle w:val="1"/>
        <w:spacing w:before="0" w:after="0" w:line="700" w:lineRule="exact"/>
        <w:ind w:firstLineChars="0" w:firstLine="0"/>
        <w:jc w:val="center"/>
        <w:rPr>
          <w:rFonts w:ascii="方正小标宋简体" w:eastAsia="方正小标宋简体" w:hAnsi="黑体"/>
        </w:rPr>
      </w:pPr>
      <w:bookmarkStart w:id="4" w:name="_Toc32420731"/>
      <w:r w:rsidRPr="00475258">
        <w:rPr>
          <w:rFonts w:ascii="方正小标宋简体" w:eastAsia="方正小标宋简体" w:hAnsi="黑体" w:hint="eastAsia"/>
        </w:rPr>
        <w:lastRenderedPageBreak/>
        <w:t>中国工商银行汕尾分行</w:t>
      </w:r>
      <w:r w:rsidRPr="005A4A6B">
        <w:rPr>
          <w:rFonts w:ascii="方正小标宋简体" w:eastAsia="方正小标宋简体" w:hAnsi="黑体" w:hint="eastAsia"/>
        </w:rPr>
        <w:t>应对新冠</w:t>
      </w:r>
      <w:r>
        <w:rPr>
          <w:rFonts w:ascii="方正小标宋简体" w:eastAsia="方正小标宋简体" w:hAnsi="黑体" w:hint="eastAsia"/>
        </w:rPr>
        <w:t>肺炎疫情支持中小微企业共渡难</w:t>
      </w:r>
      <w:r w:rsidRPr="00475258">
        <w:rPr>
          <w:rFonts w:ascii="方正小标宋简体" w:eastAsia="方正小标宋简体" w:hAnsi="黑体" w:hint="eastAsia"/>
        </w:rPr>
        <w:t>贷款产品操作指引</w:t>
      </w:r>
      <w:bookmarkEnd w:id="4"/>
    </w:p>
    <w:p w:rsidR="004B3A02" w:rsidRDefault="004B3A02" w:rsidP="004B3A02">
      <w:pPr>
        <w:spacing w:line="500" w:lineRule="exact"/>
        <w:ind w:firstLine="560"/>
        <w:jc w:val="center"/>
        <w:rPr>
          <w:rFonts w:hAnsi="仿宋_GB2312" w:cs="仿宋_GB2312"/>
          <w:sz w:val="28"/>
          <w:szCs w:val="28"/>
        </w:rPr>
      </w:pPr>
    </w:p>
    <w:p w:rsidR="004B3A02" w:rsidRPr="005A4A6B" w:rsidRDefault="004B3A02" w:rsidP="004B3A02">
      <w:pPr>
        <w:spacing w:line="500" w:lineRule="exact"/>
        <w:ind w:firstLine="640"/>
        <w:jc w:val="left"/>
        <w:rPr>
          <w:rFonts w:hAnsi="仿宋_GB2312" w:cs="仿宋_GB2312"/>
          <w:szCs w:val="32"/>
        </w:rPr>
      </w:pPr>
      <w:r w:rsidRPr="005A4A6B">
        <w:rPr>
          <w:rFonts w:hAnsi="仿宋_GB2312" w:cs="仿宋_GB2312" w:hint="eastAsia"/>
          <w:color w:val="000000"/>
          <w:szCs w:val="32"/>
        </w:rPr>
        <w:t>为全力配合做好新型冠状病毒感染的肺炎疫情防控工作，</w:t>
      </w:r>
      <w:r w:rsidRPr="005A4A6B">
        <w:rPr>
          <w:rFonts w:hAnsi="仿宋_GB2312" w:cs="仿宋_GB2312" w:hint="eastAsia"/>
          <w:szCs w:val="32"/>
        </w:rPr>
        <w:t>我行增强大局意识，勇于担当作为，靠前服务，强化疫情防控期间的普惠金融支持工作。根据《汕尾市金融局、人行汕尾中支、汕尾银保监分局贯彻落实〈汕尾市人民政府关于应对新型冠状病毒感染的肺炎疫情支持中小微企业共渡难关的若干政策意见〉的实施</w:t>
      </w:r>
      <w:r>
        <w:rPr>
          <w:rFonts w:hAnsi="仿宋_GB2312" w:cs="仿宋_GB2312" w:hint="eastAsia"/>
          <w:szCs w:val="32"/>
        </w:rPr>
        <w:t>细则</w:t>
      </w:r>
      <w:r w:rsidRPr="005A4A6B">
        <w:rPr>
          <w:rFonts w:hAnsi="仿宋_GB2312" w:cs="仿宋_GB2312" w:hint="eastAsia"/>
          <w:szCs w:val="32"/>
        </w:rPr>
        <w:t>》，我行制定了“抗疫贷”、“税易通”、“小企业周转贷款”、“e抵快贷”等四项贷款产品的操作指引，以支持防控疫情关相关企业和广大小微企业，做好普惠金融服务，共克时艰，为取得抗疫的胜利做出银行业该有的贡献。</w:t>
      </w:r>
    </w:p>
    <w:p w:rsidR="004B3A02" w:rsidRPr="00192AE0" w:rsidRDefault="004B3A02" w:rsidP="004B3A02">
      <w:pPr>
        <w:spacing w:line="500" w:lineRule="exact"/>
        <w:ind w:firstLine="640"/>
        <w:rPr>
          <w:rFonts w:ascii="黑体" w:eastAsia="黑体" w:hAnsi="黑体" w:cs="仿宋_GB2312"/>
          <w:bCs/>
          <w:szCs w:val="32"/>
        </w:rPr>
      </w:pPr>
      <w:r w:rsidRPr="00192AE0">
        <w:rPr>
          <w:rFonts w:ascii="黑体" w:eastAsia="黑体" w:hAnsi="黑体" w:cs="仿宋_GB2312" w:hint="eastAsia"/>
          <w:bCs/>
          <w:szCs w:val="32"/>
        </w:rPr>
        <w:t>一、“抗疫贷”</w:t>
      </w:r>
    </w:p>
    <w:p w:rsidR="004B3A02" w:rsidRPr="00192AE0" w:rsidRDefault="004B3A02" w:rsidP="004B3A02">
      <w:pPr>
        <w:spacing w:line="500" w:lineRule="exact"/>
        <w:ind w:firstLine="640"/>
        <w:rPr>
          <w:rFonts w:ascii="楷体" w:eastAsia="楷体" w:hAnsi="楷体" w:cs="仿宋_GB2312"/>
          <w:bCs/>
          <w:szCs w:val="32"/>
        </w:rPr>
      </w:pPr>
      <w:r w:rsidRPr="00192AE0">
        <w:rPr>
          <w:rFonts w:ascii="楷体" w:eastAsia="楷体" w:hAnsi="楷体" w:cs="仿宋_GB2312" w:hint="eastAsia"/>
          <w:bCs/>
          <w:szCs w:val="32"/>
        </w:rPr>
        <w:t>（一）产品定义</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小微企业“抗疫贷”业务，是指向参与疫情防治或生产、供应疫情防控所需物资的企业提供的专项用于疫情防控工作的小微企业融资业务。</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（二）办理条件</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小微企业客户申请办理“抗疫贷”业务时，应同时符合以下基本条件：</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1、符合我行相关制度规定的小型、微型企业，符合环保、绿色信贷要求。</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2、属于以下六个类型之一的企业：</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（1）防疫抗疫物资生产制造企业（相关物资包括但不限于防护服、口罩、护目镜、手套、消毒杀菌用品、试剂盒、</w:t>
      </w:r>
      <w:r w:rsidRPr="00192AE0">
        <w:rPr>
          <w:rFonts w:hAnsi="仿宋_GB2312" w:cs="仿宋_GB2312" w:hint="eastAsia"/>
          <w:szCs w:val="32"/>
        </w:rPr>
        <w:lastRenderedPageBreak/>
        <w:t>体温测量仪器、抗病毒检测与治疗药品、救治医疗器械等），以及上述企业主要材料的直接供应商。</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（2）防疫抗疫物资流通类企业。批发、销售或供应疫情防控所需物资的流通型企业。</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（3）防疫抗疫的一线企业。直接参与疫情防治工作的重点医院、医疗科研单位。</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（4）疫区生活物资供应企业。专款用于采购并向湖北疫区供应生活物资的生产或流通类企业。</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（5）纳入国家五部委认定的全国性或地方性重点企业名单的企业。</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（6）省（市）政府认定的防控疫情重点支持名单内企业。</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3、持续经营年限在2年（含）以上，企业主在本行业持续经营满3年（含）以上，且近2年均保持盈利，有可观察、持的销售回款；无不良信用记录，不涉及诉讼。</w:t>
      </w:r>
    </w:p>
    <w:p w:rsidR="004B3A02" w:rsidRDefault="004B3A02" w:rsidP="004B3A02">
      <w:pPr>
        <w:spacing w:line="500" w:lineRule="exact"/>
        <w:ind w:firstLine="640"/>
        <w:rPr>
          <w:rFonts w:hAnsi="仿宋_GB2312" w:cs="仿宋_GB2312"/>
          <w:sz w:val="28"/>
          <w:szCs w:val="28"/>
        </w:rPr>
      </w:pPr>
      <w:r w:rsidRPr="00192AE0">
        <w:rPr>
          <w:rFonts w:hAnsi="仿宋_GB2312" w:cs="仿宋_GB2312" w:hint="eastAsia"/>
          <w:szCs w:val="32"/>
        </w:rPr>
        <w:t>4、贷款行其他要求。</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（三）融资要素</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金额：“抗疫贷”单户贷款金额不得超出企业防控疫情需要的生产经营活动资金规模。其中，对于国家五部委认定的全国性或地方性重点企业名单的企业，执行总行相关政策，单户信用贷款额度最高1000万元（含）。对于上述重点企业名单外小型企业客户，增信方式下单户融资限额不超过1000万元，信用方式不超过500万（包括我行对该客户以信用方式发放的各项融资余额之和，下同），微型企业单户限额不超过500万元（其中，信用方式不超过200万）。</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lastRenderedPageBreak/>
        <w:t>对于从事医药采购流通、批发零售的小微企业，增信方式下单户贷款限额控制在500万元（含）以内，纯信用方式下单户贷款限额200万元（含）以内。</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期限：贷款期限不超过1年。线下可采用按月还息、一次性还本或实行按月结息、分期还款方式。</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利率：对贷款实行优惠利率，在LPR基础上不上浮。对于全国性名单内企业，贷款利率为最近一次公布的LPR减100基点，即3.15%；对于地方性名单内企业，按风险定价原则，最低为最近一次公布的LPR减100基点即3.15%，最高为LPR基准利率即4.15%。对于全国性和地方性名单之外的疫情防控相关企业，不超过LPR基准利率即4.15%。</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（四）提供资料</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1、营业执照（正、副本）</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2、开户许可证</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3、组织机构信用代码证</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4、法定代表人、股东及配偶身份证、结婚证、户口本</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5、验资报告</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6、机读档案、公司章程（工商局打印）</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7、公司资质证明文件</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8、近三年及最新一期财务报表（资产负债表、利润表、现金流量表、明细科目附注）</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9、公司生产经营情况介绍</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10、近12个月的水、电、税缴纳凭证，工资表，销售订单、合同、发票</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11、贷款用途：采购合同、发票等</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12、其他银行对公、个人流水帐，工行个人账户流水账</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lastRenderedPageBreak/>
        <w:t>13、房地产权证、土地使用权证、汽车登记证等资产证明</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（五）申请指引</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符合条件的企业，请提供贷款资料后前往工行各支行信贷业务部门申请办理，各支行联系方式如下：</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工行汕尾分行（公司金融业务部）地址：汕尾市区汕尾大道奎山桥西侧，电话：0660-3311043</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工行海丰支行（市场拓展部） 地址：海丰县城铜钱山行政小区13号，电话：0660-6622182</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工行陆丰支行（市场拓展部）地址：陆丰市人民路153号，电话：0660-8811211</w:t>
      </w:r>
    </w:p>
    <w:p w:rsidR="004B3A02" w:rsidRPr="00192AE0" w:rsidRDefault="004B3A02" w:rsidP="004B3A02">
      <w:pPr>
        <w:spacing w:line="500" w:lineRule="exact"/>
        <w:ind w:firstLine="640"/>
        <w:rPr>
          <w:rFonts w:hAnsi="仿宋_GB2312" w:cs="仿宋_GB2312"/>
          <w:szCs w:val="32"/>
        </w:rPr>
      </w:pPr>
      <w:r w:rsidRPr="00192AE0">
        <w:rPr>
          <w:rFonts w:hAnsi="仿宋_GB2312" w:cs="仿宋_GB2312" w:hint="eastAsia"/>
          <w:szCs w:val="32"/>
        </w:rPr>
        <w:t>工行陆河支行（市场拓展部）地址：陆河县人民路51号，电话：0660-5528228</w:t>
      </w:r>
    </w:p>
    <w:p w:rsidR="004B3A02" w:rsidRDefault="004B3A02" w:rsidP="004B3A02">
      <w:pPr>
        <w:spacing w:line="500" w:lineRule="exact"/>
        <w:ind w:firstLine="560"/>
        <w:rPr>
          <w:rFonts w:hAnsi="仿宋_GB2312" w:cs="仿宋_GB2312"/>
          <w:sz w:val="28"/>
          <w:szCs w:val="28"/>
        </w:rPr>
      </w:pPr>
    </w:p>
    <w:p w:rsidR="004B3A02" w:rsidRPr="00D972B0" w:rsidRDefault="004B3A02" w:rsidP="004B3A02">
      <w:pPr>
        <w:spacing w:line="500" w:lineRule="exact"/>
        <w:ind w:firstLine="640"/>
        <w:rPr>
          <w:rFonts w:ascii="黑体" w:eastAsia="黑体" w:hAnsi="黑体" w:cs="仿宋_GB2312"/>
          <w:bCs/>
          <w:szCs w:val="32"/>
        </w:rPr>
      </w:pPr>
      <w:r w:rsidRPr="00D972B0">
        <w:rPr>
          <w:rFonts w:ascii="黑体" w:eastAsia="黑体" w:hAnsi="黑体" w:cs="仿宋_GB2312" w:hint="eastAsia"/>
          <w:bCs/>
          <w:szCs w:val="32"/>
        </w:rPr>
        <w:t>二、税易通</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（一）产品定义</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“税易通”贷款是指我行基于广东省税务局信息和融资平台（银税互动平台）提供的一般纳税人涉税信息，为符合要求的客户以信用方式在线发放的流动资金贷款。</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（二）办理条件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1、依法诚信纳税，在广东省税务局系统内的最新纳税信用等级为A或B级的一般纳税人。</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2、企业（或企业主对应的企业）经营年限满两年，且至少连续缴税（含增值税和所得税）满12个月。</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3、借款人为小微企业的，须为我行非存量融资客户（表外融资及双优信贷业务除外），且在我行的信用等级不低于A-级（含）。</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lastRenderedPageBreak/>
        <w:t>4、在我行开立企业或个人结算账户，并开通企业网上银行和个人网上银行。</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5、贷款行规定的其他条件。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以小微企业主个人（不含港澳台人士）作为借款主体的，除其经营实体须满足上述条件外，还应符合以下条件：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6、年龄在18（含）-60周岁（不含）之间，具有合法有效的身份证明，并具有完全民事行为能力。</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7、作为企业的法定代表人且持有企业20%以上的股份。</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（三）贷款要素</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金额：贷款单户融资限额不超过200万元（含），其中单户融资金额100万元（含）以下的，可采用小微企业主作为借款人的模式进行办理。</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期限：单笔贷款期限及循环额度使用期限均不超过1年（含）。具体贷款期限由客户根据自身生产经营需要自主确定，在循环额度使用期限内随借随还，循环使用。</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利率：贷款利率最低可按同期限同档次流动资金贷款基准利率上浮10%执行。具体以办理时各分行执行为准。</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（四）提供资料</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1、营业执照（正、副本）</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2、开户许可证</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3、组织机构信用代码证</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4、法定代表人、股东及配偶身份证、结婚证、户口本</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5、验资报告</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6、机读档案、公司章程（工商局打印）</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7、公司资质证明文件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8、近三年及最新一期财务报表（资产负债表、利润表、现金流量表、明细科目附注）</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lastRenderedPageBreak/>
        <w:t>9、公司生产经营情况介绍</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10、近12个月的水、电、税缴纳凭证，工资表，销售订单、合同、发票</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11、贷款用途：采购合同、发票等</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12、其他银行对公、个人流水帐，工行个人账户流水账</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（五）申请指引</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借款人为小微企业：借款人在我行开立企业结算账户、开通企业网银后，登录广东电子税务局授权我行获取税务信息（必须勾选授权所有信息），并在我行企业网上银行“本地特色-税易通申请”栏目按照页面提示申请贷款、联系网点经办人员办理资料收集及补录；</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2、借款人为小微企业主：企业主对应的企业在省国税局银税互动平台上进行纳税信息授权后，需在我行开立个人账户、个人及企业网上银行，并通过企业网上银行申请贷款、签订征信授权书和借款合同，即可在个人网上银行或手机银行自助提款。</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具体可联系各支行，联系方式如下：</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工行汕尾分行（公司金融业务部）地址：汕尾市区汕尾大道奎山桥西侧，电话：0660-3311043</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工行海丰支行（市场拓展部） 地址：海丰县城铜钱山行政小区13号，电话：0660-6622182</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工行陆丰支行（市场拓展部）地址：陆丰市人民路153号，电话：0660-8811211</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工行陆河支行（市场拓展部）地址：陆河县人民路51号，电话：0660-5528228</w:t>
      </w:r>
    </w:p>
    <w:p w:rsidR="004B3A02" w:rsidRPr="00256BA1" w:rsidRDefault="004B3A02" w:rsidP="004B3A02">
      <w:pPr>
        <w:spacing w:line="500" w:lineRule="exact"/>
        <w:ind w:firstLine="640"/>
        <w:rPr>
          <w:rFonts w:hAnsi="仿宋_GB2312" w:cs="仿宋_GB2312"/>
          <w:szCs w:val="32"/>
        </w:rPr>
      </w:pPr>
    </w:p>
    <w:p w:rsidR="004B3A02" w:rsidRPr="00D972B0" w:rsidRDefault="004B3A02" w:rsidP="004B3A02">
      <w:pPr>
        <w:spacing w:line="500" w:lineRule="exact"/>
        <w:ind w:firstLine="640"/>
        <w:rPr>
          <w:rFonts w:ascii="黑体" w:eastAsia="黑体" w:hAnsi="黑体" w:cs="仿宋_GB2312"/>
          <w:bCs/>
          <w:szCs w:val="32"/>
        </w:rPr>
      </w:pPr>
      <w:r w:rsidRPr="00D972B0">
        <w:rPr>
          <w:rFonts w:ascii="黑体" w:eastAsia="黑体" w:hAnsi="黑体" w:cs="仿宋_GB2312" w:hint="eastAsia"/>
          <w:bCs/>
          <w:szCs w:val="32"/>
        </w:rPr>
        <w:t>三、小企业周转贷款</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lastRenderedPageBreak/>
        <w:t>（一）产品定义</w:t>
      </w:r>
    </w:p>
    <w:p w:rsidR="004B3A02" w:rsidRDefault="004B3A02" w:rsidP="004B3A02">
      <w:pPr>
        <w:spacing w:line="500" w:lineRule="exact"/>
        <w:ind w:firstLine="640"/>
        <w:rPr>
          <w:rFonts w:hAnsi="仿宋_GB2312" w:cs="仿宋_GB2312"/>
          <w:sz w:val="28"/>
          <w:szCs w:val="28"/>
        </w:rPr>
      </w:pPr>
      <w:r w:rsidRPr="00256BA1">
        <w:rPr>
          <w:rFonts w:hAnsi="仿宋_GB2312" w:cs="仿宋_GB2312" w:hint="eastAsia"/>
          <w:szCs w:val="32"/>
        </w:rPr>
        <w:t>小企业周转贷款是指为生产经营稳定、还款来源充足、能够提供有效担保的小企业发放的，用于满足其生产经营周转需要的流动资金贷款。</w:t>
      </w:r>
      <w:r>
        <w:rPr>
          <w:rFonts w:hAnsi="仿宋_GB2312" w:cs="仿宋_GB2312" w:hint="eastAsia"/>
          <w:sz w:val="28"/>
          <w:szCs w:val="28"/>
        </w:rPr>
        <w:t xml:space="preserve"> </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（二）办理条件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1、符合贷款行信贷政策对小型企业的界定标准。</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2、持续经营满1年。</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3、能提供合法、有效、足值的抵（质）押物。</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4、具有较强的还款意愿和还款能力，无不良信用记录，不涉及诉讼。</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5、在我行开立基本结算账户或一般结算账户，有持续、稳定的销售回笼款项或承诺将销售收入归集我行。</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6、贷款行要求的其他条件。</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（三）贷款要素</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金额：贷款额度根据借款人经营周转情况、所处行业特点、授信核定及担保情况合理确定，最高不超过2000万元。</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利率：在同期限档次LPR的基础上合理确定，一般不超过5.6%，具体以上级行批复为准。</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期限：小企业周转贷款期限应根据借款人生产经营及销售周期合理确定，一般应不超过1年。对持续经营满3年、生产经营稳定的企业，可根据实际情况合理设置贷款期限，最长不得超过3年。</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（四）提供资料：</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1、营业执照（正、副本）</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2、开户许可证</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3、组织机构信用代码证</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4、法定代表人、股东及配偶身份证、结婚证、户口本</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lastRenderedPageBreak/>
        <w:t>5、验资报告</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6、机读档案、公司章程（工商局打印）</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7、公司资质证明文件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8、近三年及最新一期财务报表（资产负债表、利润表、现金流量表、明细科目附注）</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9、公司生产经营情况介绍</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10、近12个月的水、电、税缴纳凭证，工资表，销售订单、合同、发票</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11、贷款用途：采购合同、发票等</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12、其他银行对公、个人流水帐，工行个人账户流水账</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13、抵押物权证（房地产权证、土地使用权证、不动产登记证书等）</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（五）申请指引</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符合条件的企业，请提供贷款资料后前往工行各支行信贷业务部门申请办理，各支行联系方式如下：</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工行汕尾分行（公司金融业务部）地址：汕尾市区汕尾大道奎山桥西侧，电话：0660-3311043</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工行海丰支行（市场拓展部） 地址：海丰县城铜钱山行政小区13号，电话：0660-6622182</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工行陆丰支行（市场拓展部）地址：陆丰市人民路153号，电话：0660-8811211</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工行陆河支行（市场拓展部）地址：陆河县人民路51号，电话：0660-5528228</w:t>
      </w:r>
    </w:p>
    <w:p w:rsidR="004B3A02" w:rsidRPr="00256BA1" w:rsidRDefault="004B3A02" w:rsidP="004B3A02">
      <w:pPr>
        <w:spacing w:line="500" w:lineRule="exact"/>
        <w:ind w:firstLine="640"/>
        <w:rPr>
          <w:rFonts w:hAnsi="仿宋_GB2312" w:cs="仿宋_GB2312"/>
          <w:szCs w:val="32"/>
        </w:rPr>
      </w:pPr>
    </w:p>
    <w:p w:rsidR="004B3A02" w:rsidRPr="00D972B0" w:rsidRDefault="004B3A02" w:rsidP="004B3A02">
      <w:pPr>
        <w:spacing w:line="500" w:lineRule="exact"/>
        <w:ind w:firstLine="640"/>
        <w:rPr>
          <w:rFonts w:ascii="黑体" w:eastAsia="黑体" w:hAnsi="黑体" w:cs="仿宋_GB2312"/>
          <w:bCs/>
          <w:szCs w:val="32"/>
        </w:rPr>
      </w:pPr>
      <w:r w:rsidRPr="00D972B0">
        <w:rPr>
          <w:rFonts w:ascii="黑体" w:eastAsia="黑体" w:hAnsi="黑体" w:cs="仿宋_GB2312" w:hint="eastAsia"/>
          <w:bCs/>
          <w:szCs w:val="32"/>
        </w:rPr>
        <w:t xml:space="preserve">四、e抵快贷 </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（一）产品定义</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lastRenderedPageBreak/>
        <w:t>e抵快贷是工商银行面向小微企业、小微企业主及个体工商户提供的房产抵押的线上融资产品，贷款资金仅用于生产经营活动。</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（二）办理条件</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押品需处于我行认定的房产区域内。</w:t>
      </w:r>
    </w:p>
    <w:p w:rsidR="004B3A02" w:rsidRPr="00256BA1" w:rsidRDefault="004B3A02" w:rsidP="004B3A02">
      <w:pPr>
        <w:spacing w:line="500" w:lineRule="exact"/>
        <w:ind w:firstLine="640"/>
        <w:rPr>
          <w:rFonts w:hAnsi="仿宋_GB2312" w:cs="仿宋_GB2312"/>
          <w:szCs w:val="32"/>
        </w:rPr>
      </w:pPr>
      <w:r w:rsidRPr="00256BA1">
        <w:rPr>
          <w:rFonts w:hAnsi="仿宋_GB2312" w:cs="仿宋_GB2312" w:hint="eastAsia"/>
          <w:szCs w:val="32"/>
        </w:rPr>
        <w:t>以小微企业主名义申请办理的，小微企业须工商登记情况正常，且满足：</w:t>
      </w:r>
    </w:p>
    <w:p w:rsidR="004B3A02" w:rsidRPr="00256BA1" w:rsidRDefault="004B3A02" w:rsidP="004B3A02">
      <w:pPr>
        <w:spacing w:line="500" w:lineRule="exact"/>
        <w:ind w:firstLine="640"/>
        <w:rPr>
          <w:rFonts w:hAnsi="仿宋_GB2312" w:cs="仿宋_GB2312"/>
          <w:szCs w:val="32"/>
        </w:rPr>
      </w:pPr>
      <w:r>
        <w:rPr>
          <w:rFonts w:hAnsi="仿宋_GB2312" w:cs="仿宋_GB2312" w:hint="eastAsia"/>
          <w:szCs w:val="32"/>
        </w:rPr>
        <w:t>（1）</w:t>
      </w:r>
      <w:r w:rsidRPr="00256BA1">
        <w:rPr>
          <w:rFonts w:hAnsi="仿宋_GB2312" w:cs="仿宋_GB2312" w:hint="eastAsia"/>
          <w:szCs w:val="32"/>
        </w:rPr>
        <w:t>借款人年龄应在18（含）-65周岁（不含）之间，具有合法有效身份证明和完全民事行为能力。</w:t>
      </w:r>
    </w:p>
    <w:p w:rsidR="004B3A02" w:rsidRPr="00256BA1" w:rsidRDefault="004B3A02" w:rsidP="004B3A02">
      <w:pPr>
        <w:spacing w:line="500" w:lineRule="exact"/>
        <w:ind w:firstLine="640"/>
        <w:rPr>
          <w:rFonts w:hAnsi="仿宋_GB2312" w:cs="仿宋_GB2312"/>
          <w:szCs w:val="32"/>
        </w:rPr>
      </w:pPr>
      <w:r>
        <w:rPr>
          <w:rFonts w:hAnsi="仿宋_GB2312" w:cs="仿宋_GB2312" w:hint="eastAsia"/>
          <w:szCs w:val="32"/>
        </w:rPr>
        <w:t>（2）</w:t>
      </w:r>
      <w:r w:rsidRPr="00256BA1">
        <w:rPr>
          <w:rFonts w:hAnsi="仿宋_GB2312" w:cs="仿宋_GB2312" w:hint="eastAsia"/>
          <w:szCs w:val="32"/>
        </w:rPr>
        <w:t>借款人未被纳入法院被执行名单且不能履行相关债务。</w:t>
      </w:r>
    </w:p>
    <w:p w:rsidR="004B3A02" w:rsidRPr="00256BA1" w:rsidRDefault="004B3A02" w:rsidP="004B3A02">
      <w:pPr>
        <w:spacing w:line="500" w:lineRule="exact"/>
        <w:ind w:firstLine="640"/>
        <w:rPr>
          <w:rFonts w:hAnsi="仿宋_GB2312" w:cs="仿宋_GB2312"/>
          <w:szCs w:val="32"/>
        </w:rPr>
      </w:pPr>
      <w:r>
        <w:rPr>
          <w:rFonts w:hAnsi="仿宋_GB2312" w:cs="仿宋_GB2312" w:hint="eastAsia"/>
          <w:szCs w:val="32"/>
        </w:rPr>
        <w:t>（3）</w:t>
      </w:r>
      <w:r w:rsidRPr="00256BA1">
        <w:rPr>
          <w:rFonts w:hAnsi="仿宋_GB2312" w:cs="仿宋_GB2312" w:hint="eastAsia"/>
          <w:szCs w:val="32"/>
        </w:rPr>
        <w:t>借款人未涉及刑事案件且承担刑事责任。</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（三）贷款要素</w:t>
      </w:r>
    </w:p>
    <w:p w:rsidR="004B3A02" w:rsidRPr="00D24BB4" w:rsidRDefault="004B3A02" w:rsidP="004B3A02">
      <w:pPr>
        <w:spacing w:line="500" w:lineRule="exact"/>
        <w:ind w:firstLine="640"/>
        <w:rPr>
          <w:rFonts w:hAnsi="仿宋_GB2312" w:cs="仿宋_GB2312"/>
          <w:szCs w:val="32"/>
        </w:rPr>
      </w:pPr>
      <w:r>
        <w:rPr>
          <w:rFonts w:hAnsi="仿宋_GB2312" w:cs="仿宋_GB2312" w:hint="eastAsia"/>
          <w:szCs w:val="32"/>
        </w:rPr>
        <w:t>1、</w:t>
      </w:r>
      <w:r w:rsidRPr="00D24BB4">
        <w:rPr>
          <w:rFonts w:hAnsi="仿宋_GB2312" w:cs="仿宋_GB2312" w:hint="eastAsia"/>
          <w:szCs w:val="32"/>
        </w:rPr>
        <w:t>以抵押方式办理，线上操作，额度循环，随借随还。</w:t>
      </w:r>
    </w:p>
    <w:p w:rsidR="004B3A02" w:rsidRPr="00D24BB4" w:rsidRDefault="004B3A02" w:rsidP="004B3A02">
      <w:pPr>
        <w:spacing w:line="500" w:lineRule="exact"/>
        <w:ind w:firstLine="640"/>
        <w:rPr>
          <w:rFonts w:hAnsi="仿宋_GB2312" w:cs="仿宋_GB2312"/>
          <w:szCs w:val="32"/>
        </w:rPr>
      </w:pPr>
      <w:r>
        <w:rPr>
          <w:rFonts w:hAnsi="仿宋_GB2312" w:cs="仿宋_GB2312" w:hint="eastAsia"/>
          <w:szCs w:val="32"/>
        </w:rPr>
        <w:t>2、</w:t>
      </w:r>
      <w:r w:rsidRPr="00D24BB4">
        <w:rPr>
          <w:rFonts w:hAnsi="仿宋_GB2312" w:cs="仿宋_GB2312" w:hint="eastAsia"/>
          <w:szCs w:val="32"/>
        </w:rPr>
        <w:t>贷款额度最高可达500万元（特定城市1000万元）。</w:t>
      </w:r>
    </w:p>
    <w:p w:rsidR="004B3A02" w:rsidRPr="00D24BB4" w:rsidRDefault="004B3A02" w:rsidP="004B3A02">
      <w:pPr>
        <w:spacing w:line="500" w:lineRule="exact"/>
        <w:ind w:firstLine="640"/>
        <w:rPr>
          <w:rFonts w:hAnsi="仿宋_GB2312" w:cs="仿宋_GB2312"/>
          <w:szCs w:val="32"/>
        </w:rPr>
      </w:pPr>
      <w:r>
        <w:rPr>
          <w:rFonts w:hAnsi="仿宋_GB2312" w:cs="仿宋_GB2312" w:hint="eastAsia"/>
          <w:szCs w:val="32"/>
        </w:rPr>
        <w:t>3、</w:t>
      </w:r>
      <w:r w:rsidRPr="00D24BB4">
        <w:rPr>
          <w:rFonts w:hAnsi="仿宋_GB2312" w:cs="仿宋_GB2312" w:hint="eastAsia"/>
          <w:szCs w:val="32"/>
        </w:rPr>
        <w:t>额度循环期限最长可达10年。</w:t>
      </w:r>
    </w:p>
    <w:p w:rsidR="004B3A02" w:rsidRPr="00D24BB4" w:rsidRDefault="004B3A02" w:rsidP="004B3A02">
      <w:pPr>
        <w:spacing w:line="500" w:lineRule="exact"/>
        <w:ind w:firstLine="640"/>
        <w:rPr>
          <w:rFonts w:hAnsi="仿宋_GB2312" w:cs="仿宋_GB2312"/>
          <w:szCs w:val="32"/>
        </w:rPr>
      </w:pPr>
      <w:r>
        <w:rPr>
          <w:rFonts w:hAnsi="仿宋_GB2312" w:cs="仿宋_GB2312" w:hint="eastAsia"/>
          <w:szCs w:val="32"/>
        </w:rPr>
        <w:t>4、</w:t>
      </w:r>
      <w:r w:rsidRPr="00D24BB4">
        <w:rPr>
          <w:rFonts w:hAnsi="仿宋_GB2312" w:cs="仿宋_GB2312" w:hint="eastAsia"/>
          <w:szCs w:val="32"/>
        </w:rPr>
        <w:t>单笔贷款期限最长可达12个月。</w:t>
      </w:r>
    </w:p>
    <w:p w:rsidR="004B3A02" w:rsidRDefault="004B3A02" w:rsidP="004B3A02">
      <w:pPr>
        <w:spacing w:line="500" w:lineRule="exact"/>
        <w:ind w:firstLine="640"/>
        <w:rPr>
          <w:rFonts w:hAnsi="仿宋_GB2312" w:cs="仿宋_GB2312"/>
          <w:szCs w:val="32"/>
        </w:rPr>
      </w:pPr>
      <w:r>
        <w:rPr>
          <w:rFonts w:hAnsi="仿宋_GB2312" w:cs="仿宋_GB2312" w:hint="eastAsia"/>
          <w:szCs w:val="32"/>
        </w:rPr>
        <w:t>5、</w:t>
      </w:r>
      <w:r w:rsidRPr="00D24BB4">
        <w:rPr>
          <w:rFonts w:hAnsi="仿宋_GB2312" w:cs="仿宋_GB2312" w:hint="eastAsia"/>
          <w:szCs w:val="32"/>
        </w:rPr>
        <w:t>利率优惠，年利率最低可至4.55%</w:t>
      </w:r>
    </w:p>
    <w:p w:rsidR="004B3A02" w:rsidRPr="00D972B0"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（四）提供资料</w:t>
      </w:r>
    </w:p>
    <w:p w:rsidR="004B3A02" w:rsidRPr="00D24BB4" w:rsidRDefault="004B3A02" w:rsidP="004B3A02">
      <w:pPr>
        <w:spacing w:line="500" w:lineRule="exact"/>
        <w:ind w:firstLine="640"/>
        <w:rPr>
          <w:rFonts w:hAnsi="仿宋_GB2312" w:cs="仿宋_GB2312"/>
          <w:szCs w:val="32"/>
        </w:rPr>
      </w:pPr>
      <w:r w:rsidRPr="00D24BB4">
        <w:rPr>
          <w:rFonts w:hAnsi="仿宋_GB2312" w:cs="仿宋_GB2312" w:hint="eastAsia"/>
          <w:szCs w:val="32"/>
        </w:rPr>
        <w:t>1、营业执照（正、副本）</w:t>
      </w:r>
    </w:p>
    <w:p w:rsidR="004B3A02" w:rsidRPr="00D24BB4" w:rsidRDefault="004B3A02" w:rsidP="004B3A02">
      <w:pPr>
        <w:spacing w:line="500" w:lineRule="exact"/>
        <w:ind w:firstLine="640"/>
        <w:rPr>
          <w:rFonts w:hAnsi="仿宋_GB2312" w:cs="仿宋_GB2312"/>
          <w:szCs w:val="32"/>
        </w:rPr>
      </w:pPr>
      <w:r w:rsidRPr="00D24BB4">
        <w:rPr>
          <w:rFonts w:hAnsi="仿宋_GB2312" w:cs="仿宋_GB2312" w:hint="eastAsia"/>
          <w:szCs w:val="32"/>
        </w:rPr>
        <w:t>2、开户许可证</w:t>
      </w:r>
    </w:p>
    <w:p w:rsidR="004B3A02" w:rsidRPr="00D24BB4" w:rsidRDefault="004B3A02" w:rsidP="004B3A02">
      <w:pPr>
        <w:spacing w:line="500" w:lineRule="exact"/>
        <w:ind w:firstLine="640"/>
        <w:rPr>
          <w:rFonts w:hAnsi="仿宋_GB2312" w:cs="仿宋_GB2312"/>
          <w:szCs w:val="32"/>
        </w:rPr>
      </w:pPr>
      <w:r w:rsidRPr="00D24BB4">
        <w:rPr>
          <w:rFonts w:hAnsi="仿宋_GB2312" w:cs="仿宋_GB2312" w:hint="eastAsia"/>
          <w:szCs w:val="32"/>
        </w:rPr>
        <w:t>3、法定代表人、股东及配偶身份证、结婚证、户口本</w:t>
      </w:r>
    </w:p>
    <w:p w:rsidR="004B3A02" w:rsidRPr="00D24BB4" w:rsidRDefault="004B3A02" w:rsidP="004B3A02">
      <w:pPr>
        <w:spacing w:line="500" w:lineRule="exact"/>
        <w:ind w:firstLine="640"/>
        <w:rPr>
          <w:rFonts w:hAnsi="仿宋_GB2312" w:cs="仿宋_GB2312"/>
          <w:szCs w:val="32"/>
        </w:rPr>
      </w:pPr>
      <w:r w:rsidRPr="00D24BB4">
        <w:rPr>
          <w:rFonts w:hAnsi="仿宋_GB2312" w:cs="仿宋_GB2312" w:hint="eastAsia"/>
          <w:szCs w:val="32"/>
        </w:rPr>
        <w:t>4、贷款用途：采购合同、发票等</w:t>
      </w:r>
    </w:p>
    <w:p w:rsidR="004B3A02" w:rsidRPr="00D24BB4" w:rsidRDefault="004B3A02" w:rsidP="004B3A02">
      <w:pPr>
        <w:spacing w:line="500" w:lineRule="exact"/>
        <w:ind w:firstLine="640"/>
        <w:rPr>
          <w:rFonts w:hAnsi="仿宋_GB2312" w:cs="仿宋_GB2312"/>
          <w:szCs w:val="32"/>
        </w:rPr>
      </w:pPr>
      <w:r w:rsidRPr="00D24BB4">
        <w:rPr>
          <w:rFonts w:hAnsi="仿宋_GB2312" w:cs="仿宋_GB2312" w:hint="eastAsia"/>
          <w:szCs w:val="32"/>
        </w:rPr>
        <w:t>5、房地产权证</w:t>
      </w:r>
    </w:p>
    <w:p w:rsidR="004B3A02" w:rsidRDefault="004B3A02" w:rsidP="004B3A02">
      <w:pPr>
        <w:spacing w:line="500" w:lineRule="exact"/>
        <w:ind w:firstLine="640"/>
        <w:rPr>
          <w:rFonts w:hAnsi="仿宋_GB2312" w:cs="仿宋_GB2312"/>
          <w:szCs w:val="32"/>
        </w:rPr>
      </w:pPr>
      <w:r w:rsidRPr="00D24BB4">
        <w:rPr>
          <w:rFonts w:hAnsi="仿宋_GB2312" w:cs="仿宋_GB2312" w:hint="eastAsia"/>
          <w:szCs w:val="32"/>
        </w:rPr>
        <w:t>6、银行对公、个人账户明细</w:t>
      </w:r>
    </w:p>
    <w:p w:rsidR="004B3A02" w:rsidRDefault="004B3A02" w:rsidP="004B3A02">
      <w:pPr>
        <w:spacing w:line="500" w:lineRule="exact"/>
        <w:ind w:firstLine="640"/>
        <w:rPr>
          <w:rFonts w:ascii="楷体" w:eastAsia="楷体" w:hAnsi="楷体" w:cs="仿宋_GB2312"/>
          <w:bCs/>
          <w:szCs w:val="32"/>
        </w:rPr>
      </w:pPr>
      <w:r w:rsidRPr="00D972B0">
        <w:rPr>
          <w:rFonts w:ascii="楷体" w:eastAsia="楷体" w:hAnsi="楷体" w:cs="仿宋_GB2312" w:hint="eastAsia"/>
          <w:bCs/>
          <w:szCs w:val="32"/>
        </w:rPr>
        <w:t>（五）申请指引</w:t>
      </w:r>
    </w:p>
    <w:p w:rsidR="004B3A02" w:rsidRPr="00D972B0" w:rsidRDefault="00475258" w:rsidP="004B3A02">
      <w:pPr>
        <w:spacing w:line="500" w:lineRule="exact"/>
        <w:ind w:firstLine="640"/>
        <w:rPr>
          <w:rFonts w:hAnsi="仿宋_GB2312" w:cs="仿宋_GB2312"/>
          <w:szCs w:val="32"/>
        </w:rPr>
      </w:pPr>
      <w:r w:rsidRPr="00D24BB4">
        <w:rPr>
          <w:rFonts w:hAnsi="仿宋_GB2312" w:cs="仿宋_GB2312" w:hint="eastAsia"/>
          <w:noProof/>
          <w:szCs w:val="32"/>
        </w:rPr>
        <w:lastRenderedPageBreak/>
        <w:drawing>
          <wp:anchor distT="0" distB="0" distL="114300" distR="114300" simplePos="0" relativeHeight="251633664" behindDoc="0" locked="0" layoutInCell="1" allowOverlap="1" wp14:anchorId="05B451F5" wp14:editId="71B8D66E">
            <wp:simplePos x="0" y="0"/>
            <wp:positionH relativeFrom="page">
              <wp:posOffset>1419225</wp:posOffset>
            </wp:positionH>
            <wp:positionV relativeFrom="page">
              <wp:posOffset>1600200</wp:posOffset>
            </wp:positionV>
            <wp:extent cx="5213985" cy="30416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l="15192" t="16745" r="15361" b="11063"/>
                    <a:stretch>
                      <a:fillRect/>
                    </a:stretch>
                  </pic:blipFill>
                  <pic:spPr bwMode="auto">
                    <a:xfrm>
                      <a:off x="0" y="0"/>
                      <a:ext cx="5213985"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24BB4">
        <w:rPr>
          <w:rFonts w:hAnsi="仿宋_GB2312" w:cs="仿宋_GB2312" w:hint="eastAsia"/>
          <w:szCs w:val="32"/>
        </w:rPr>
        <w:t>1、客户登陆手机银行，点击【贷款】-【小微e贷】-【e抵快贷】进入e 抵快贷融资申请页面。</w:t>
      </w:r>
    </w:p>
    <w:p w:rsidR="004B3A02" w:rsidRPr="00D972B0" w:rsidRDefault="00475258" w:rsidP="004B3A02">
      <w:pPr>
        <w:spacing w:line="500" w:lineRule="exact"/>
        <w:ind w:firstLine="640"/>
        <w:rPr>
          <w:rFonts w:hAnsi="仿宋_GB2312" w:cs="仿宋_GB2312"/>
          <w:szCs w:val="32"/>
        </w:rPr>
      </w:pPr>
      <w:r w:rsidRPr="00D972B0">
        <w:rPr>
          <w:rFonts w:hAnsi="仿宋_GB2312" w:cs="仿宋_GB2312" w:hint="eastAsia"/>
          <w:noProof/>
          <w:szCs w:val="32"/>
        </w:rPr>
        <w:drawing>
          <wp:anchor distT="0" distB="0" distL="114300" distR="114300" simplePos="0" relativeHeight="251629568" behindDoc="0" locked="0" layoutInCell="1" allowOverlap="1" wp14:anchorId="07760BA4" wp14:editId="56A953EA">
            <wp:simplePos x="0" y="0"/>
            <wp:positionH relativeFrom="page">
              <wp:posOffset>1600200</wp:posOffset>
            </wp:positionH>
            <wp:positionV relativeFrom="page">
              <wp:posOffset>4419600</wp:posOffset>
            </wp:positionV>
            <wp:extent cx="5204460" cy="309880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l="15747" t="18102" r="11382" b="8350"/>
                    <a:stretch>
                      <a:fillRect/>
                    </a:stretch>
                  </pic:blipFill>
                  <pic:spPr bwMode="auto">
                    <a:xfrm>
                      <a:off x="0" y="0"/>
                      <a:ext cx="520446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A02" w:rsidRPr="00D972B0" w:rsidRDefault="004B3A02" w:rsidP="004B3A02">
      <w:pPr>
        <w:spacing w:line="500" w:lineRule="exact"/>
        <w:ind w:firstLine="640"/>
        <w:rPr>
          <w:rFonts w:hAnsi="仿宋_GB2312" w:cs="仿宋_GB2312"/>
          <w:szCs w:val="32"/>
        </w:rPr>
      </w:pPr>
      <w:r w:rsidRPr="00D972B0">
        <w:rPr>
          <w:rFonts w:hAnsi="仿宋_GB2312" w:cs="仿宋_GB2312" w:hint="eastAsia"/>
          <w:szCs w:val="32"/>
        </w:rPr>
        <w:t>2、进入申请页面后，客户选择贷款服务行所在地和贷款服务行，点击“添加房产信息”跳转至房产信息录入界面，录入房产所在地、小区/街道门牌号、房屋详情、房产面积、房屋产权和房产是否租出等信息，系统自动返显房产估值（如抓取到信息），估值结果支持客户自行修改。点击确定</w:t>
      </w:r>
      <w:r w:rsidRPr="00D972B0">
        <w:rPr>
          <w:rFonts w:hAnsi="仿宋_GB2312" w:cs="仿宋_GB2312" w:hint="eastAsia"/>
          <w:szCs w:val="32"/>
        </w:rPr>
        <w:lastRenderedPageBreak/>
        <w:t>后，客户继续录入申请金额和循环额度期限，选择还款卡（账）号及约定还款日，约定还款日仅支持选择1 日到25 日之间</w:t>
      </w:r>
      <w:r w:rsidR="00475258" w:rsidRPr="00D972B0">
        <w:rPr>
          <w:rFonts w:hAnsi="仿宋_GB2312" w:cs="仿宋_GB2312" w:hint="eastAsia"/>
          <w:noProof/>
          <w:szCs w:val="32"/>
        </w:rPr>
        <w:drawing>
          <wp:anchor distT="0" distB="0" distL="114300" distR="114300" simplePos="0" relativeHeight="251631616" behindDoc="0" locked="0" layoutInCell="1" allowOverlap="1" wp14:anchorId="3303B6CB" wp14:editId="308868AE">
            <wp:simplePos x="0" y="0"/>
            <wp:positionH relativeFrom="page">
              <wp:posOffset>1314450</wp:posOffset>
            </wp:positionH>
            <wp:positionV relativeFrom="page">
              <wp:posOffset>7305675</wp:posOffset>
            </wp:positionV>
            <wp:extent cx="5109210" cy="268097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extLst>
                        <a:ext uri="{28A0092B-C50C-407E-A947-70E740481C1C}">
                          <a14:useLocalDpi xmlns:a14="http://schemas.microsoft.com/office/drawing/2010/main" val="0"/>
                        </a:ext>
                      </a:extLst>
                    </a:blip>
                    <a:srcRect l="15192" t="20361" r="20786" b="16006"/>
                    <a:stretch>
                      <a:fillRect/>
                    </a:stretch>
                  </pic:blipFill>
                  <pic:spPr bwMode="auto">
                    <a:xfrm>
                      <a:off x="0" y="0"/>
                      <a:ext cx="5109210" cy="268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258" w:rsidRPr="00D972B0">
        <w:rPr>
          <w:rFonts w:hAnsi="仿宋_GB2312" w:cs="仿宋_GB2312"/>
          <w:noProof/>
          <w:szCs w:val="32"/>
        </w:rPr>
        <w:drawing>
          <wp:anchor distT="0" distB="0" distL="114300" distR="114300" simplePos="0" relativeHeight="251637760" behindDoc="0" locked="0" layoutInCell="1" allowOverlap="1" wp14:anchorId="1FE1F082" wp14:editId="39D47196">
            <wp:simplePos x="0" y="0"/>
            <wp:positionH relativeFrom="page">
              <wp:posOffset>1171575</wp:posOffset>
            </wp:positionH>
            <wp:positionV relativeFrom="page">
              <wp:posOffset>4638675</wp:posOffset>
            </wp:positionV>
            <wp:extent cx="5242560" cy="27559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extLst>
                        <a:ext uri="{28A0092B-C50C-407E-A947-70E740481C1C}">
                          <a14:useLocalDpi xmlns:a14="http://schemas.microsoft.com/office/drawing/2010/main" val="0"/>
                        </a:ext>
                      </a:extLst>
                    </a:blip>
                    <a:srcRect l="16277" t="15388" r="20786" b="19202"/>
                    <a:stretch>
                      <a:fillRect/>
                    </a:stretch>
                  </pic:blipFill>
                  <pic:spPr bwMode="auto">
                    <a:xfrm>
                      <a:off x="0" y="0"/>
                      <a:ext cx="524256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258" w:rsidRPr="00D972B0">
        <w:rPr>
          <w:rFonts w:hAnsi="仿宋_GB2312" w:cs="仿宋_GB2312" w:hint="eastAsia"/>
          <w:noProof/>
          <w:szCs w:val="32"/>
        </w:rPr>
        <w:drawing>
          <wp:anchor distT="0" distB="0" distL="114300" distR="114300" simplePos="0" relativeHeight="251635712" behindDoc="0" locked="0" layoutInCell="1" allowOverlap="1" wp14:anchorId="26165079" wp14:editId="411A08A6">
            <wp:simplePos x="0" y="0"/>
            <wp:positionH relativeFrom="page">
              <wp:posOffset>1171575</wp:posOffset>
            </wp:positionH>
            <wp:positionV relativeFrom="page">
              <wp:posOffset>1914525</wp:posOffset>
            </wp:positionV>
            <wp:extent cx="5213985" cy="28321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l="16470" t="26239" r="19339" b="6541"/>
                    <a:stretch>
                      <a:fillRect/>
                    </a:stretch>
                  </pic:blipFill>
                  <pic:spPr bwMode="auto">
                    <a:xfrm>
                      <a:off x="0" y="0"/>
                      <a:ext cx="521398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2B0">
        <w:rPr>
          <w:rFonts w:hAnsi="仿宋_GB2312" w:cs="仿宋_GB2312" w:hint="eastAsia"/>
          <w:szCs w:val="32"/>
        </w:rPr>
        <w:t>日期。点击下一步，录入配偶信息（如有）。</w:t>
      </w:r>
    </w:p>
    <w:p w:rsidR="004B3A02" w:rsidRPr="00D972B0" w:rsidRDefault="009E48F7" w:rsidP="004B3A02">
      <w:pPr>
        <w:spacing w:line="500" w:lineRule="exact"/>
        <w:ind w:firstLine="640"/>
        <w:rPr>
          <w:rFonts w:hAnsi="仿宋_GB2312" w:cs="仿宋_GB2312"/>
          <w:szCs w:val="32"/>
        </w:rPr>
      </w:pPr>
      <w:r w:rsidRPr="00D972B0">
        <w:rPr>
          <w:rFonts w:hAnsi="仿宋_GB2312" w:cs="仿宋_GB2312" w:hint="eastAsia"/>
          <w:noProof/>
          <w:szCs w:val="32"/>
        </w:rPr>
        <w:lastRenderedPageBreak/>
        <w:drawing>
          <wp:anchor distT="0" distB="0" distL="114300" distR="114300" simplePos="0" relativeHeight="251682816" behindDoc="0" locked="0" layoutInCell="1" allowOverlap="1" wp14:anchorId="09A06E82" wp14:editId="6ABC340F">
            <wp:simplePos x="0" y="0"/>
            <wp:positionH relativeFrom="page">
              <wp:posOffset>1247775</wp:posOffset>
            </wp:positionH>
            <wp:positionV relativeFrom="page">
              <wp:posOffset>6391275</wp:posOffset>
            </wp:positionV>
            <wp:extent cx="5175885" cy="274574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a:extLst>
                        <a:ext uri="{28A0092B-C50C-407E-A947-70E740481C1C}">
                          <a14:useLocalDpi xmlns:a14="http://schemas.microsoft.com/office/drawing/2010/main" val="0"/>
                        </a:ext>
                      </a:extLst>
                    </a:blip>
                    <a:srcRect l="16470" t="18327" r="21147" b="16504"/>
                    <a:stretch>
                      <a:fillRect/>
                    </a:stretch>
                  </pic:blipFill>
                  <pic:spPr bwMode="auto">
                    <a:xfrm>
                      <a:off x="0" y="0"/>
                      <a:ext cx="5175885"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5E0" w:rsidRPr="00D972B0">
        <w:rPr>
          <w:rFonts w:hAnsi="仿宋_GB2312" w:cs="仿宋_GB2312" w:hint="eastAsia"/>
          <w:noProof/>
          <w:szCs w:val="32"/>
        </w:rPr>
        <w:drawing>
          <wp:anchor distT="0" distB="0" distL="114300" distR="114300" simplePos="0" relativeHeight="251684864" behindDoc="0" locked="0" layoutInCell="1" allowOverlap="1" wp14:anchorId="2005AC20" wp14:editId="14A91D32">
            <wp:simplePos x="0" y="0"/>
            <wp:positionH relativeFrom="page">
              <wp:posOffset>1276350</wp:posOffset>
            </wp:positionH>
            <wp:positionV relativeFrom="page">
              <wp:posOffset>14687550</wp:posOffset>
            </wp:positionV>
            <wp:extent cx="5147310" cy="28702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a:extLst>
                        <a:ext uri="{28A0092B-C50C-407E-A947-70E740481C1C}">
                          <a14:useLocalDpi xmlns:a14="http://schemas.microsoft.com/office/drawing/2010/main" val="0"/>
                        </a:ext>
                      </a:extLst>
                    </a:blip>
                    <a:srcRect l="17194" t="19910" r="18977" b="11967"/>
                    <a:stretch>
                      <a:fillRect/>
                    </a:stretch>
                  </pic:blipFill>
                  <pic:spPr bwMode="auto">
                    <a:xfrm>
                      <a:off x="0" y="0"/>
                      <a:ext cx="514731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972B0">
        <w:rPr>
          <w:rFonts w:hAnsi="仿宋_GB2312" w:cs="仿宋_GB2312" w:hint="eastAsia"/>
          <w:szCs w:val="32"/>
        </w:rPr>
        <w:t>3、进入补充经营信息页面，客户要选择是否有经营实体，即是否具有在工商注册备案的实体信息，若无，会影响后续的业务审批流程。若有经营实体，客户要准确填写经营实体全称，并选择对应经营执照类型，并预测未来12 个月经营收入汇入工行账户的总金额，填写结果会影响我行对客户借款申请的评估。填写完成后，客户可点击“添加经营关联账户”，若客户未在此环节录入经营关联账户，也可在贷款审批完成后，在【我的合同】菜单中申请添加经营关联账户。进入维护界面后，选择“是否本人注册账户1”。若点选“是”，则可在“经营关联账户”栏下拉框中选择本人账户；若点选“否”，则经营关联账户和账户名称由客户手动输入，支持录入客户本人非手机银行注册账户、他人工行账户及工行对公账户，系统会在客户完成录入后实时校验户名与账号是否匹配。添加完成后若点击“确定并继续添加”按钮，则在保存当前录入信息的同时，可继续录入新的账户信息，最多不超过10 个。若点击“确定”按钮，可保存当前录入信息，跳转回补充经营信息页面。</w:t>
      </w:r>
    </w:p>
    <w:p w:rsidR="004B3A02" w:rsidRPr="00D972B0" w:rsidRDefault="004B3A02" w:rsidP="004B3A02">
      <w:pPr>
        <w:spacing w:line="500" w:lineRule="exact"/>
        <w:ind w:firstLine="640"/>
        <w:rPr>
          <w:rFonts w:hAnsi="仿宋_GB2312" w:cs="仿宋_GB2312"/>
          <w:szCs w:val="32"/>
        </w:rPr>
      </w:pPr>
    </w:p>
    <w:p w:rsidR="0031070F" w:rsidRDefault="0031070F" w:rsidP="0031070F">
      <w:pPr>
        <w:widowControl w:val="0"/>
        <w:spacing w:line="500" w:lineRule="exact"/>
        <w:ind w:firstLine="640"/>
        <w:rPr>
          <w:rFonts w:hAnsi="仿宋_GB2312" w:cs="仿宋_GB2312"/>
          <w:szCs w:val="32"/>
        </w:rPr>
      </w:pPr>
    </w:p>
    <w:p w:rsidR="004B3A02" w:rsidRDefault="00D84DEC" w:rsidP="0031070F">
      <w:pPr>
        <w:widowControl w:val="0"/>
        <w:spacing w:line="500" w:lineRule="exact"/>
        <w:ind w:firstLine="640"/>
        <w:rPr>
          <w:rFonts w:hAnsi="仿宋_GB2312" w:cs="仿宋_GB2312"/>
          <w:szCs w:val="32"/>
        </w:rPr>
      </w:pPr>
      <w:r>
        <w:rPr>
          <w:rFonts w:hAnsi="仿宋_GB2312" w:cs="仿宋_GB2312"/>
          <w:noProof/>
          <w:szCs w:val="32"/>
        </w:rPr>
        <w:drawing>
          <wp:anchor distT="0" distB="0" distL="114300" distR="114300" simplePos="0" relativeHeight="251686912" behindDoc="0" locked="0" layoutInCell="1" allowOverlap="1" wp14:anchorId="40132412" wp14:editId="395B907E">
            <wp:simplePos x="0" y="0"/>
            <wp:positionH relativeFrom="page">
              <wp:posOffset>1343025</wp:posOffset>
            </wp:positionH>
            <wp:positionV relativeFrom="page">
              <wp:posOffset>5019040</wp:posOffset>
            </wp:positionV>
            <wp:extent cx="5147310" cy="274637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a:extLst>
                        <a:ext uri="{28A0092B-C50C-407E-A947-70E740481C1C}">
                          <a14:useLocalDpi xmlns:a14="http://schemas.microsoft.com/office/drawing/2010/main" val="0"/>
                        </a:ext>
                      </a:extLst>
                    </a:blip>
                    <a:srcRect l="17194" t="19910" r="18977" b="11967"/>
                    <a:stretch>
                      <a:fillRect/>
                    </a:stretch>
                  </pic:blipFill>
                  <pic:spPr bwMode="auto">
                    <a:xfrm>
                      <a:off x="0" y="0"/>
                      <a:ext cx="5147310" cy="274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972B0">
        <w:rPr>
          <w:rFonts w:hAnsi="仿宋_GB2312" w:cs="仿宋_GB2312" w:hint="eastAsia"/>
          <w:noProof/>
          <w:szCs w:val="32"/>
        </w:rPr>
        <w:drawing>
          <wp:anchor distT="0" distB="0" distL="114300" distR="114300" simplePos="0" relativeHeight="251680768" behindDoc="0" locked="0" layoutInCell="1" allowOverlap="1" wp14:anchorId="46F922E2" wp14:editId="5EBC07D3">
            <wp:simplePos x="0" y="0"/>
            <wp:positionH relativeFrom="page">
              <wp:posOffset>1171575</wp:posOffset>
            </wp:positionH>
            <wp:positionV relativeFrom="page">
              <wp:posOffset>914400</wp:posOffset>
            </wp:positionV>
            <wp:extent cx="5252085" cy="271780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a:extLst>
                        <a:ext uri="{28A0092B-C50C-407E-A947-70E740481C1C}">
                          <a14:useLocalDpi xmlns:a14="http://schemas.microsoft.com/office/drawing/2010/main" val="0"/>
                        </a:ext>
                      </a:extLst>
                    </a:blip>
                    <a:srcRect l="14468" t="19006" r="20786" b="16489"/>
                    <a:stretch>
                      <a:fillRect/>
                    </a:stretch>
                  </pic:blipFill>
                  <pic:spPr bwMode="auto">
                    <a:xfrm>
                      <a:off x="0" y="0"/>
                      <a:ext cx="5252085"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972B0">
        <w:rPr>
          <w:rFonts w:hAnsi="仿宋_GB2312" w:cs="仿宋_GB2312" w:hint="eastAsia"/>
          <w:szCs w:val="32"/>
        </w:rPr>
        <w:t>4、填写完成后，点击下一步，确认填写的融资信息，阅读《个人基础信息查询和使用授权书》，确认无误后点击“确认”，输入短信验证码后完成贷款申请。</w:t>
      </w:r>
    </w:p>
    <w:p w:rsidR="004B3A02" w:rsidRDefault="0061498A" w:rsidP="0061498A">
      <w:pPr>
        <w:widowControl w:val="0"/>
        <w:spacing w:line="500" w:lineRule="exact"/>
        <w:ind w:firstLine="640"/>
        <w:rPr>
          <w:rFonts w:hAnsi="仿宋_GB2312" w:cs="仿宋_GB2312"/>
          <w:szCs w:val="32"/>
        </w:rPr>
      </w:pPr>
      <w:r w:rsidRPr="00D972B0">
        <w:rPr>
          <w:rFonts w:hAnsi="仿宋_GB2312" w:cs="仿宋_GB2312" w:hint="eastAsia"/>
          <w:noProof/>
          <w:szCs w:val="32"/>
        </w:rPr>
        <w:lastRenderedPageBreak/>
        <w:drawing>
          <wp:anchor distT="0" distB="0" distL="114300" distR="114300" simplePos="0" relativeHeight="251656192" behindDoc="0" locked="0" layoutInCell="1" allowOverlap="1" wp14:anchorId="05D37666" wp14:editId="1C71E147">
            <wp:simplePos x="0" y="0"/>
            <wp:positionH relativeFrom="page">
              <wp:posOffset>1333500</wp:posOffset>
            </wp:positionH>
            <wp:positionV relativeFrom="paragraph">
              <wp:posOffset>3533775</wp:posOffset>
            </wp:positionV>
            <wp:extent cx="4888230" cy="23431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2">
                      <a:extLst>
                        <a:ext uri="{28A0092B-C50C-407E-A947-70E740481C1C}">
                          <a14:useLocalDpi xmlns:a14="http://schemas.microsoft.com/office/drawing/2010/main" val="0"/>
                        </a:ext>
                      </a:extLst>
                    </a:blip>
                    <a:srcRect l="15022" t="12675" r="19701" b="23512"/>
                    <a:stretch>
                      <a:fillRect/>
                    </a:stretch>
                  </pic:blipFill>
                  <pic:spPr bwMode="auto">
                    <a:xfrm>
                      <a:off x="0" y="0"/>
                      <a:ext cx="488823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仿宋_GB2312" w:cs="仿宋_GB2312"/>
          <w:noProof/>
          <w:szCs w:val="32"/>
        </w:rPr>
        <w:drawing>
          <wp:anchor distT="0" distB="0" distL="114300" distR="114300" simplePos="0" relativeHeight="251666432" behindDoc="0" locked="0" layoutInCell="1" allowOverlap="1" wp14:anchorId="2D815813" wp14:editId="561C9AA1">
            <wp:simplePos x="0" y="0"/>
            <wp:positionH relativeFrom="page">
              <wp:posOffset>1181100</wp:posOffset>
            </wp:positionH>
            <wp:positionV relativeFrom="page">
              <wp:posOffset>1933575</wp:posOffset>
            </wp:positionV>
            <wp:extent cx="5280660" cy="245745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a:extLst>
                        <a:ext uri="{28A0092B-C50C-407E-A947-70E740481C1C}">
                          <a14:useLocalDpi xmlns:a14="http://schemas.microsoft.com/office/drawing/2010/main" val="0"/>
                        </a:ext>
                      </a:extLst>
                    </a:blip>
                    <a:srcRect l="14661" t="19458" r="19171" b="16277"/>
                    <a:stretch>
                      <a:fillRect/>
                    </a:stretch>
                  </pic:blipFill>
                  <pic:spPr bwMode="auto">
                    <a:xfrm>
                      <a:off x="0" y="0"/>
                      <a:ext cx="528066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972B0">
        <w:rPr>
          <w:rFonts w:hAnsi="仿宋_GB2312" w:cs="仿宋_GB2312" w:hint="eastAsia"/>
          <w:szCs w:val="32"/>
        </w:rPr>
        <w:t>5、贷款申请提交后，客户点击“上传凭证资料”，依次上传身份证信息、结婚证信息、营业执照信息和房产证信息</w:t>
      </w:r>
      <w:r w:rsidR="001804EE">
        <w:rPr>
          <w:rFonts w:hAnsi="仿宋_GB2312" w:cs="仿宋_GB2312"/>
          <w:noProof/>
          <w:szCs w:val="32"/>
        </w:rPr>
        <w:drawing>
          <wp:anchor distT="0" distB="0" distL="114300" distR="114300" simplePos="0" relativeHeight="251673600" behindDoc="0" locked="0" layoutInCell="1" allowOverlap="1" wp14:anchorId="22650881" wp14:editId="1903F390">
            <wp:simplePos x="0" y="0"/>
            <wp:positionH relativeFrom="page">
              <wp:posOffset>1409700</wp:posOffset>
            </wp:positionH>
            <wp:positionV relativeFrom="paragraph">
              <wp:posOffset>6096000</wp:posOffset>
            </wp:positionV>
            <wp:extent cx="4737735" cy="303149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a:extLst>
                        <a:ext uri="{28A0092B-C50C-407E-A947-70E740481C1C}">
                          <a14:useLocalDpi xmlns:a14="http://schemas.microsoft.com/office/drawing/2010/main" val="0"/>
                        </a:ext>
                      </a:extLst>
                    </a:blip>
                    <a:srcRect l="15747" t="23074" r="21147" b="4974"/>
                    <a:stretch>
                      <a:fillRect/>
                    </a:stretch>
                  </pic:blipFill>
                  <pic:spPr bwMode="auto">
                    <a:xfrm>
                      <a:off x="0" y="0"/>
                      <a:ext cx="473773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972B0">
        <w:rPr>
          <w:rFonts w:hAnsi="仿宋_GB2312" w:cs="仿宋_GB2312" w:hint="eastAsia"/>
          <w:szCs w:val="32"/>
        </w:rPr>
        <w:t>完成后点击“上传凭证影像”。</w:t>
      </w:r>
    </w:p>
    <w:p w:rsidR="0061498A" w:rsidRDefault="0061498A" w:rsidP="00D84DEC">
      <w:pPr>
        <w:widowControl w:val="0"/>
        <w:spacing w:line="500" w:lineRule="exact"/>
        <w:ind w:firstLine="640"/>
        <w:rPr>
          <w:rFonts w:hAnsi="仿宋_GB2312" w:cs="仿宋_GB2312"/>
          <w:szCs w:val="32"/>
        </w:rPr>
      </w:pPr>
      <w:r>
        <w:rPr>
          <w:rFonts w:hAnsi="仿宋_GB2312" w:cs="仿宋_GB2312" w:hint="eastAsia"/>
          <w:noProof/>
          <w:szCs w:val="32"/>
        </w:rPr>
        <w:lastRenderedPageBreak/>
        <w:drawing>
          <wp:anchor distT="0" distB="0" distL="114300" distR="114300" simplePos="0" relativeHeight="251678720" behindDoc="0" locked="0" layoutInCell="1" allowOverlap="1" wp14:anchorId="6EAA94E9" wp14:editId="211FB3CB">
            <wp:simplePos x="0" y="0"/>
            <wp:positionH relativeFrom="page">
              <wp:posOffset>1447800</wp:posOffset>
            </wp:positionH>
            <wp:positionV relativeFrom="page">
              <wp:posOffset>609600</wp:posOffset>
            </wp:positionV>
            <wp:extent cx="4465320" cy="266954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5">
                      <a:extLst>
                        <a:ext uri="{28A0092B-C50C-407E-A947-70E740481C1C}">
                          <a14:useLocalDpi xmlns:a14="http://schemas.microsoft.com/office/drawing/2010/main" val="0"/>
                        </a:ext>
                      </a:extLst>
                    </a:blip>
                    <a:srcRect l="15553" t="16745" r="24042" b="19894"/>
                    <a:stretch>
                      <a:fillRect/>
                    </a:stretch>
                  </pic:blipFill>
                  <pic:spPr bwMode="auto">
                    <a:xfrm>
                      <a:off x="0" y="0"/>
                      <a:ext cx="446532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A02" w:rsidRPr="00D972B0" w:rsidRDefault="0061498A" w:rsidP="004B3A02">
      <w:pPr>
        <w:spacing w:line="500" w:lineRule="exact"/>
        <w:ind w:firstLine="560"/>
        <w:rPr>
          <w:rFonts w:hAnsi="仿宋_GB2312" w:cs="仿宋_GB2312"/>
          <w:szCs w:val="32"/>
        </w:rPr>
      </w:pPr>
      <w:r>
        <w:rPr>
          <w:rFonts w:hAnsi="仿宋_GB2312" w:cs="仿宋_GB2312" w:hint="eastAsia"/>
          <w:noProof/>
          <w:sz w:val="28"/>
          <w:szCs w:val="28"/>
        </w:rPr>
        <w:drawing>
          <wp:anchor distT="0" distB="0" distL="114300" distR="114300" simplePos="0" relativeHeight="251645952" behindDoc="0" locked="0" layoutInCell="1" allowOverlap="1" wp14:anchorId="12911B98" wp14:editId="63DC5202">
            <wp:simplePos x="0" y="0"/>
            <wp:positionH relativeFrom="page">
              <wp:posOffset>1447800</wp:posOffset>
            </wp:positionH>
            <wp:positionV relativeFrom="page">
              <wp:posOffset>4676775</wp:posOffset>
            </wp:positionV>
            <wp:extent cx="5261610" cy="27559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6">
                      <a:extLst>
                        <a:ext uri="{28A0092B-C50C-407E-A947-70E740481C1C}">
                          <a14:useLocalDpi xmlns:a14="http://schemas.microsoft.com/office/drawing/2010/main" val="0"/>
                        </a:ext>
                      </a:extLst>
                    </a:blip>
                    <a:srcRect l="16470" t="20361" r="19894" b="14227"/>
                    <a:stretch>
                      <a:fillRect/>
                    </a:stretch>
                  </pic:blipFill>
                  <pic:spPr bwMode="auto">
                    <a:xfrm>
                      <a:off x="0" y="0"/>
                      <a:ext cx="526161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02" w:rsidRPr="00D972B0">
        <w:rPr>
          <w:rFonts w:hAnsi="仿宋_GB2312" w:cs="仿宋_GB2312" w:hint="eastAsia"/>
          <w:szCs w:val="32"/>
        </w:rPr>
        <w:t>6、客户可在【贷款】-【我的贷款】-【查询申请结果】中查询到提交的融资申请信息及办理进度，并可在该页面中提交经办行要求的相关资料照片。</w:t>
      </w:r>
    </w:p>
    <w:p w:rsidR="004B3A02" w:rsidRDefault="004B3A02" w:rsidP="004B3A02">
      <w:pPr>
        <w:spacing w:line="500" w:lineRule="exact"/>
        <w:ind w:firstLine="560"/>
        <w:rPr>
          <w:rFonts w:hAnsi="仿宋_GB2312" w:cs="仿宋_GB2312"/>
          <w:sz w:val="28"/>
          <w:szCs w:val="28"/>
        </w:rPr>
      </w:pPr>
    </w:p>
    <w:p w:rsidR="004B3A02" w:rsidRDefault="004B3A02" w:rsidP="004B3A02">
      <w:pPr>
        <w:spacing w:line="500" w:lineRule="exact"/>
        <w:ind w:firstLine="560"/>
        <w:rPr>
          <w:rFonts w:hAnsi="仿宋_GB2312" w:cs="仿宋_GB2312"/>
          <w:sz w:val="28"/>
          <w:szCs w:val="28"/>
        </w:rPr>
      </w:pPr>
    </w:p>
    <w:p w:rsidR="004B3A02" w:rsidRDefault="004B3A02">
      <w:pPr>
        <w:ind w:firstLine="640"/>
        <w:rPr>
          <w:szCs w:val="32"/>
        </w:rPr>
      </w:pPr>
      <w:r>
        <w:rPr>
          <w:szCs w:val="32"/>
        </w:rPr>
        <w:br w:type="page"/>
      </w:r>
    </w:p>
    <w:p w:rsidR="004B3A02" w:rsidRPr="001804EE" w:rsidRDefault="004B3A02" w:rsidP="001804EE">
      <w:pPr>
        <w:pStyle w:val="1"/>
        <w:spacing w:before="0" w:after="0" w:line="700" w:lineRule="exact"/>
        <w:ind w:firstLineChars="0" w:firstLine="0"/>
        <w:jc w:val="center"/>
        <w:rPr>
          <w:rFonts w:ascii="方正小标宋简体" w:eastAsia="方正小标宋简体" w:hAnsi="黑体"/>
        </w:rPr>
      </w:pPr>
      <w:bookmarkStart w:id="5" w:name="_Toc32420732"/>
      <w:r w:rsidRPr="00266109">
        <w:rPr>
          <w:rFonts w:ascii="方正小标宋简体" w:eastAsia="方正小标宋简体" w:hAnsi="黑体" w:hint="eastAsia"/>
        </w:rPr>
        <w:lastRenderedPageBreak/>
        <w:t>邮储银行汕尾分行小企业贷款业务申请指南和操作指引</w:t>
      </w:r>
      <w:bookmarkEnd w:id="5"/>
    </w:p>
    <w:p w:rsidR="004B3A02" w:rsidRPr="00E13A6E" w:rsidRDefault="004B3A02" w:rsidP="004B3A02">
      <w:pPr>
        <w:pStyle w:val="2"/>
      </w:pPr>
    </w:p>
    <w:p w:rsidR="004B3A02" w:rsidRPr="009C4C50" w:rsidRDefault="004B3A02" w:rsidP="004B3A02">
      <w:pPr>
        <w:spacing w:line="600" w:lineRule="exact"/>
        <w:ind w:firstLine="640"/>
        <w:rPr>
          <w:rFonts w:ascii="黑体" w:eastAsia="黑体" w:hAnsi="黑体" w:cs="仿宋_GB2312"/>
          <w:szCs w:val="32"/>
        </w:rPr>
      </w:pPr>
      <w:r w:rsidRPr="009C4C50">
        <w:rPr>
          <w:rFonts w:ascii="黑体" w:eastAsia="黑体" w:hAnsi="黑体" w:cs="仿宋_GB2312" w:hint="eastAsia"/>
          <w:szCs w:val="32"/>
        </w:rPr>
        <w:t xml:space="preserve"> 一、客户申请</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新客户可在我行辖内4个支行发起贷款申请，支行服务团队将根据客户的申请，迅速安排客户经理与客户进行一对一的受理。</w:t>
      </w:r>
    </w:p>
    <w:p w:rsidR="004B3A02" w:rsidRPr="009C4C50" w:rsidRDefault="004B3A02" w:rsidP="004B3A02">
      <w:pPr>
        <w:pStyle w:val="2"/>
        <w:ind w:firstLine="640"/>
        <w:rPr>
          <w:rFonts w:ascii="仿宋_GB2312" w:eastAsia="仿宋_GB2312" w:hAnsi="仿宋_GB2312" w:cs="仿宋_GB2312"/>
          <w:bCs/>
          <w:kern w:val="0"/>
          <w:sz w:val="32"/>
          <w:szCs w:val="32"/>
        </w:rPr>
      </w:pPr>
      <w:r w:rsidRPr="009C4C50">
        <w:rPr>
          <w:rFonts w:ascii="仿宋_GB2312" w:eastAsia="仿宋_GB2312" w:hAnsi="仿宋_GB2312" w:cs="仿宋_GB2312" w:hint="eastAsia"/>
          <w:sz w:val="32"/>
          <w:szCs w:val="32"/>
        </w:rPr>
        <w:t>对于老客户可与原办理的信贷客户经理进行对接，客户经理将为其提供相应的服务。</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（一）指导客户提供贷前调查资料</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客户经理指导客户提供如下资料：</w:t>
      </w:r>
      <w:r w:rsidRPr="009C4C50">
        <w:rPr>
          <w:rFonts w:ascii="仿宋_GB2312" w:eastAsia="仿宋_GB2312" w:hAnsi="仿宋_GB2312" w:cs="仿宋_GB2312" w:hint="eastAsia"/>
          <w:sz w:val="32"/>
          <w:szCs w:val="32"/>
        </w:rPr>
        <w:br/>
        <w:t xml:space="preserve">   </w:t>
      </w:r>
      <w:r w:rsidRPr="009C4C50">
        <w:rPr>
          <w:rFonts w:ascii="仿宋_GB2312" w:eastAsia="仿宋_GB2312" w:hAnsi="仿宋_GB2312" w:cs="仿宋_GB2312" w:hint="eastAsia"/>
          <w:b/>
          <w:sz w:val="32"/>
          <w:szCs w:val="32"/>
        </w:rPr>
        <w:t xml:space="preserve"> 1.企业基本资质材料，</w:t>
      </w:r>
      <w:r w:rsidRPr="009C4C50">
        <w:rPr>
          <w:rFonts w:ascii="仿宋_GB2312" w:eastAsia="仿宋_GB2312" w:hAnsi="仿宋_GB2312" w:cs="仿宋_GB2312" w:hint="eastAsia"/>
          <w:sz w:val="32"/>
          <w:szCs w:val="32"/>
        </w:rPr>
        <w:t>如营业执照、公司章程、特殊行业许可证或资质证书（若有）、实际控制人和法定代表人有效身份证件等基本资料（电子版影像资料即可）。</w:t>
      </w:r>
    </w:p>
    <w:p w:rsidR="004B3A02" w:rsidRPr="009C4C50" w:rsidRDefault="004B3A02" w:rsidP="004B3A02">
      <w:pPr>
        <w:pStyle w:val="2"/>
        <w:ind w:firstLine="643"/>
        <w:rPr>
          <w:rFonts w:ascii="仿宋_GB2312" w:eastAsia="仿宋_GB2312" w:hAnsi="仿宋_GB2312" w:cs="仿宋_GB2312"/>
          <w:b/>
          <w:sz w:val="32"/>
          <w:szCs w:val="32"/>
        </w:rPr>
      </w:pPr>
      <w:r w:rsidRPr="009C4C50">
        <w:rPr>
          <w:rFonts w:ascii="仿宋_GB2312" w:eastAsia="仿宋_GB2312" w:hAnsi="仿宋_GB2312" w:cs="仿宋_GB2312" w:hint="eastAsia"/>
          <w:b/>
          <w:sz w:val="32"/>
          <w:szCs w:val="32"/>
        </w:rPr>
        <w:t>2.企业经营情况资料</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（1）税务发票授权资料。</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（2）视企业类型和产品要求，提供相关必要的经营资料</w:t>
      </w:r>
    </w:p>
    <w:p w:rsidR="004B3A02" w:rsidRPr="009C4C50" w:rsidRDefault="004B3A02" w:rsidP="004B3A02">
      <w:pPr>
        <w:pStyle w:val="2"/>
        <w:ind w:firstLine="643"/>
        <w:rPr>
          <w:rFonts w:ascii="仿宋_GB2312" w:eastAsia="仿宋_GB2312" w:hAnsi="仿宋_GB2312" w:cs="仿宋_GB2312"/>
          <w:sz w:val="32"/>
          <w:szCs w:val="32"/>
        </w:rPr>
      </w:pPr>
      <w:r w:rsidRPr="009C4C50">
        <w:rPr>
          <w:rFonts w:ascii="仿宋_GB2312" w:eastAsia="仿宋_GB2312" w:hAnsi="仿宋_GB2312" w:cs="仿宋_GB2312" w:hint="eastAsia"/>
          <w:b/>
          <w:sz w:val="32"/>
          <w:szCs w:val="32"/>
        </w:rPr>
        <w:t>3.经营场所、抵押物资料，</w:t>
      </w:r>
      <w:r w:rsidRPr="009C4C50">
        <w:rPr>
          <w:rFonts w:ascii="仿宋_GB2312" w:eastAsia="仿宋_GB2312" w:hAnsi="仿宋_GB2312" w:cs="仿宋_GB2312" w:hint="eastAsia"/>
          <w:sz w:val="32"/>
          <w:szCs w:val="32"/>
        </w:rPr>
        <w:t>视企业类型和产品需求提供</w:t>
      </w:r>
    </w:p>
    <w:p w:rsidR="004B3A02" w:rsidRPr="009C4C50" w:rsidRDefault="004B3A02" w:rsidP="004B3A02">
      <w:pPr>
        <w:pStyle w:val="2"/>
        <w:ind w:firstLine="643"/>
        <w:rPr>
          <w:rFonts w:ascii="仿宋_GB2312" w:eastAsia="仿宋_GB2312" w:hAnsi="仿宋_GB2312" w:cs="仿宋_GB2312"/>
          <w:sz w:val="32"/>
          <w:szCs w:val="32"/>
        </w:rPr>
      </w:pPr>
      <w:r w:rsidRPr="009C4C50">
        <w:rPr>
          <w:rFonts w:ascii="仿宋_GB2312" w:eastAsia="仿宋_GB2312" w:hAnsi="仿宋_GB2312" w:cs="仿宋_GB2312" w:hint="eastAsia"/>
          <w:b/>
          <w:sz w:val="32"/>
          <w:szCs w:val="32"/>
        </w:rPr>
        <w:t>4.贷款申请资料，</w:t>
      </w:r>
      <w:r w:rsidRPr="009C4C50">
        <w:rPr>
          <w:rFonts w:ascii="仿宋_GB2312" w:eastAsia="仿宋_GB2312" w:hAnsi="仿宋_GB2312" w:cs="仿宋_GB2312" w:hint="eastAsia"/>
          <w:sz w:val="32"/>
          <w:szCs w:val="32"/>
        </w:rPr>
        <w:t>客户经理指导客户在《小企业授信业务客户申请表》（以下简称《申请表》）上的签字，企业、实际控制人及其配偶、法定代表人及其配偶在征信查询授权书</w:t>
      </w:r>
      <w:r w:rsidRPr="009C4C50">
        <w:rPr>
          <w:rFonts w:ascii="仿宋_GB2312" w:eastAsia="仿宋_GB2312" w:hAnsi="仿宋_GB2312" w:cs="仿宋_GB2312" w:hint="eastAsia"/>
          <w:sz w:val="32"/>
          <w:szCs w:val="32"/>
        </w:rPr>
        <w:lastRenderedPageBreak/>
        <w:t>上签字或盖章的。</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（二）客户经理开展现场调查工作</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客户经理在现场调查前，要与客户确认好调查时间、调查地点、客户需提前准备的工作，原则上开展一次现场调查。</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（三）抵押物调查工作要求</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对于抵押物，采取现场调查方式开展，通知评估公司开展预评估工作，在现场调查前。</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（四）合同签署</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通过审批的贷款，客户经理将通知企业主及其他应签署合同的人员到我行进行合同签署</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（五）抵押物抵押</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我行作业监督岗将协同客户一起到各地政务中心办理抵押物抵押登记手续。</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（六）借据签署</w:t>
      </w:r>
    </w:p>
    <w:p w:rsidR="004B3A02" w:rsidRPr="009C4C50" w:rsidRDefault="004B3A02" w:rsidP="004B3A02">
      <w:pPr>
        <w:pStyle w:val="2"/>
        <w:ind w:firstLine="640"/>
        <w:rPr>
          <w:rFonts w:ascii="仿宋_GB2312" w:eastAsia="仿宋_GB2312" w:hAnsi="仿宋_GB2312" w:cs="仿宋_GB2312"/>
          <w:sz w:val="32"/>
          <w:szCs w:val="32"/>
        </w:rPr>
      </w:pPr>
      <w:r w:rsidRPr="009C4C50">
        <w:rPr>
          <w:rFonts w:ascii="仿宋_GB2312" w:eastAsia="仿宋_GB2312" w:hAnsi="仿宋_GB2312" w:cs="仿宋_GB2312" w:hint="eastAsia"/>
          <w:sz w:val="32"/>
          <w:szCs w:val="32"/>
        </w:rPr>
        <w:t>企业主到我行进行借据签署。</w:t>
      </w:r>
    </w:p>
    <w:p w:rsidR="004B3A02" w:rsidRPr="009C4C50" w:rsidRDefault="004B3A02" w:rsidP="004B3A02">
      <w:pPr>
        <w:spacing w:line="600" w:lineRule="exact"/>
        <w:ind w:firstLine="640"/>
        <w:rPr>
          <w:rFonts w:ascii="楷体" w:eastAsia="楷体" w:hAnsi="楷体" w:cs="仿宋_GB2312"/>
          <w:szCs w:val="32"/>
        </w:rPr>
      </w:pPr>
      <w:r w:rsidRPr="009C4C50">
        <w:rPr>
          <w:rFonts w:ascii="楷体" w:eastAsia="楷体" w:hAnsi="楷体" w:cs="仿宋_GB2312" w:hint="eastAsia"/>
          <w:szCs w:val="32"/>
        </w:rPr>
        <w:t>（七）放款</w:t>
      </w:r>
    </w:p>
    <w:p w:rsidR="004B3A02" w:rsidRPr="009C4C50" w:rsidRDefault="004B3A02" w:rsidP="004B3A02">
      <w:pPr>
        <w:spacing w:line="600" w:lineRule="exact"/>
        <w:ind w:firstLine="640"/>
        <w:rPr>
          <w:rFonts w:ascii="黑体" w:eastAsia="黑体" w:hAnsi="黑体" w:cs="仿宋_GB2312"/>
          <w:szCs w:val="32"/>
        </w:rPr>
      </w:pPr>
      <w:r w:rsidRPr="009C4C50">
        <w:rPr>
          <w:rFonts w:ascii="黑体" w:eastAsia="黑体" w:hAnsi="黑体" w:cs="仿宋_GB2312" w:hint="eastAsia"/>
          <w:szCs w:val="32"/>
        </w:rPr>
        <w:t>二、对于受疫情影响的客户，可直接与原来的信贷客户经理直接联系，我行将采用一对一服务。</w:t>
      </w:r>
    </w:p>
    <w:p w:rsidR="00492B04" w:rsidRDefault="00492B04">
      <w:pPr>
        <w:ind w:firstLine="640"/>
        <w:rPr>
          <w:szCs w:val="32"/>
        </w:rPr>
      </w:pPr>
      <w:r>
        <w:rPr>
          <w:szCs w:val="32"/>
        </w:rPr>
        <w:br w:type="page"/>
      </w:r>
    </w:p>
    <w:p w:rsidR="00492B04" w:rsidRPr="001804EE" w:rsidRDefault="00492B04" w:rsidP="0061498A">
      <w:pPr>
        <w:pStyle w:val="1"/>
        <w:spacing w:before="0" w:after="0" w:line="700" w:lineRule="exact"/>
        <w:ind w:leftChars="200" w:left="640" w:rightChars="200" w:right="640" w:firstLineChars="0" w:firstLine="0"/>
        <w:jc w:val="center"/>
        <w:rPr>
          <w:rFonts w:ascii="方正小标宋简体" w:eastAsia="方正小标宋简体" w:hAnsi="黑体"/>
        </w:rPr>
      </w:pPr>
      <w:bookmarkStart w:id="6" w:name="_Toc32420733"/>
      <w:r w:rsidRPr="002E5DBA">
        <w:rPr>
          <w:rFonts w:ascii="方正小标宋简体" w:eastAsia="方正小标宋简体" w:hAnsi="黑体" w:hint="eastAsia"/>
        </w:rPr>
        <w:lastRenderedPageBreak/>
        <w:t>海丰农商银行应对新冠</w:t>
      </w:r>
      <w:r>
        <w:rPr>
          <w:rFonts w:ascii="方正小标宋简体" w:eastAsia="方正小标宋简体" w:hAnsi="黑体" w:hint="eastAsia"/>
        </w:rPr>
        <w:t>肺炎</w:t>
      </w:r>
      <w:r w:rsidRPr="002E5DBA">
        <w:rPr>
          <w:rFonts w:ascii="方正小标宋简体" w:eastAsia="方正小标宋简体" w:hAnsi="黑体" w:hint="eastAsia"/>
        </w:rPr>
        <w:t>疫情支持中小微企业共渡难关的贷款申请指南及操作指引</w:t>
      </w:r>
      <w:bookmarkEnd w:id="6"/>
    </w:p>
    <w:p w:rsidR="00492B04" w:rsidRPr="00792629" w:rsidRDefault="00492B04" w:rsidP="00492B04">
      <w:pPr>
        <w:ind w:firstLine="640"/>
        <w:jc w:val="center"/>
        <w:rPr>
          <w:szCs w:val="32"/>
        </w:rPr>
      </w:pPr>
    </w:p>
    <w:p w:rsidR="00492B04" w:rsidRPr="002E5DBA" w:rsidRDefault="00492B04" w:rsidP="00492B04">
      <w:pPr>
        <w:ind w:firstLine="640"/>
        <w:rPr>
          <w:rFonts w:ascii="黑体" w:eastAsia="黑体" w:hAnsi="黑体"/>
          <w:szCs w:val="32"/>
        </w:rPr>
      </w:pPr>
      <w:r w:rsidRPr="002E5DBA">
        <w:rPr>
          <w:rFonts w:ascii="黑体" w:eastAsia="黑体" w:hAnsi="黑体" w:hint="eastAsia"/>
          <w:szCs w:val="32"/>
        </w:rPr>
        <w:t>一、申请指南</w:t>
      </w:r>
    </w:p>
    <w:p w:rsidR="00492B04" w:rsidRPr="002E5DBA" w:rsidRDefault="00492B04" w:rsidP="00492B04">
      <w:pPr>
        <w:ind w:firstLine="640"/>
        <w:rPr>
          <w:szCs w:val="32"/>
        </w:rPr>
      </w:pPr>
      <w:r w:rsidRPr="002E5DBA">
        <w:rPr>
          <w:rFonts w:hint="eastAsia"/>
          <w:szCs w:val="32"/>
        </w:rPr>
        <w:t>（一）由普惠金融部、零售金融部、公司金融部牵头向海丰县各乡镇政府了解该地区企业生产经营需求，或与当地工业园区管理处了解对接目标客户。</w:t>
      </w:r>
    </w:p>
    <w:p w:rsidR="00492B04" w:rsidRPr="002E5DBA" w:rsidRDefault="00492B04" w:rsidP="00492B04">
      <w:pPr>
        <w:ind w:firstLine="640"/>
        <w:rPr>
          <w:szCs w:val="32"/>
        </w:rPr>
      </w:pPr>
      <w:r w:rsidRPr="002E5DBA">
        <w:rPr>
          <w:rFonts w:hint="eastAsia"/>
          <w:szCs w:val="32"/>
        </w:rPr>
        <w:t>（二）海丰农商银行各营业网点负责人、客户经理向客户营销贷款，客户可选择到经办网点填写贷款申请，或由网点负责人、客户经理提供上门服务对接客户贷款申请。海丰农商银行各家经营网点均可受理业务。</w:t>
      </w:r>
    </w:p>
    <w:p w:rsidR="00492B04" w:rsidRPr="002E5DBA" w:rsidRDefault="00492B04" w:rsidP="00492B04">
      <w:pPr>
        <w:ind w:firstLine="640"/>
        <w:rPr>
          <w:szCs w:val="32"/>
        </w:rPr>
      </w:pPr>
      <w:r w:rsidRPr="002E5DBA">
        <w:rPr>
          <w:rFonts w:hint="eastAsia"/>
          <w:szCs w:val="32"/>
        </w:rPr>
        <w:t>（三）普惠金融部拓展的客户由普惠金融部客户经理受理并提供上门服务受理客户贷款申请。</w:t>
      </w:r>
    </w:p>
    <w:p w:rsidR="00492B04" w:rsidRDefault="00492B04" w:rsidP="00492B04">
      <w:pPr>
        <w:ind w:firstLine="640"/>
      </w:pPr>
    </w:p>
    <w:p w:rsidR="00492B04" w:rsidRPr="002E5DBA" w:rsidRDefault="00492B04" w:rsidP="00492B04">
      <w:pPr>
        <w:ind w:firstLine="640"/>
        <w:rPr>
          <w:rFonts w:ascii="黑体" w:eastAsia="黑体" w:hAnsi="黑体"/>
          <w:szCs w:val="32"/>
        </w:rPr>
      </w:pPr>
      <w:r w:rsidRPr="002E5DBA">
        <w:rPr>
          <w:rFonts w:ascii="黑体" w:eastAsia="黑体" w:hAnsi="黑体" w:hint="eastAsia"/>
          <w:szCs w:val="32"/>
        </w:rPr>
        <w:t>二、操作指引</w:t>
      </w:r>
    </w:p>
    <w:p w:rsidR="00492B04" w:rsidRPr="002E5DBA" w:rsidRDefault="00492B04" w:rsidP="00492B04">
      <w:pPr>
        <w:ind w:firstLine="640"/>
        <w:rPr>
          <w:szCs w:val="32"/>
        </w:rPr>
      </w:pPr>
      <w:r w:rsidRPr="002E5DBA">
        <w:rPr>
          <w:rFonts w:hint="eastAsia"/>
          <w:szCs w:val="32"/>
        </w:rPr>
        <w:t>（一）普惠金融部贷款业务在普惠金融部客户经理受理贷款申请后直接到客户经营场所开展双人现场调查，调查结束后客户到海丰农商银行经营网点开立账户（已有账户的无须开立），要求客户经理当天或第二天出具调查报告向普惠审查岗上报审批，普惠审查岗对客户经理上报的贷款进行审查、电话核实后提交普惠授信审批委员会审批，在普惠授信审批委员会审批通过后出具最终贷款批复，邀请客户到网点</w:t>
      </w:r>
      <w:r w:rsidRPr="002E5DBA">
        <w:rPr>
          <w:rFonts w:hint="eastAsia"/>
          <w:szCs w:val="32"/>
        </w:rPr>
        <w:lastRenderedPageBreak/>
        <w:t>签订贷款合同或提供上门签约服务，在签订贷款合同后在柜面直接发放贷款，完成贷款流程。</w:t>
      </w:r>
    </w:p>
    <w:p w:rsidR="00492B04" w:rsidRPr="002E5DBA" w:rsidRDefault="00492B04" w:rsidP="00492B04">
      <w:pPr>
        <w:ind w:firstLine="640"/>
        <w:rPr>
          <w:szCs w:val="32"/>
        </w:rPr>
      </w:pPr>
      <w:r w:rsidRPr="002E5DBA">
        <w:rPr>
          <w:rFonts w:hint="eastAsia"/>
          <w:szCs w:val="32"/>
        </w:rPr>
        <w:t>（二）除普惠金融部贷款业务，其他贷款业务均由经营网点客户经理受理，具体指引如下：</w:t>
      </w:r>
    </w:p>
    <w:p w:rsidR="00492B04" w:rsidRPr="002E5DBA" w:rsidRDefault="00492B04" w:rsidP="00492B04">
      <w:pPr>
        <w:ind w:firstLine="640"/>
        <w:rPr>
          <w:szCs w:val="32"/>
        </w:rPr>
      </w:pPr>
      <w:r w:rsidRPr="002E5DBA">
        <w:rPr>
          <w:rFonts w:hint="eastAsia"/>
          <w:szCs w:val="32"/>
        </w:rPr>
        <w:t>1、一般贷款由经办网点客户经理及负责人自行完成贷款调查，特殊情形贷款，例如金额超过500万元以上的公司贷款在客户经理受理贷款时报送公司金融部人员、总行授信审批委员会，共同参与贷款现场调查，压缩贷款调查时间，提高效率。</w:t>
      </w:r>
    </w:p>
    <w:p w:rsidR="00492B04" w:rsidRPr="002E5DBA" w:rsidRDefault="00492B04" w:rsidP="00492B04">
      <w:pPr>
        <w:ind w:firstLine="640"/>
        <w:rPr>
          <w:szCs w:val="32"/>
        </w:rPr>
      </w:pPr>
      <w:r w:rsidRPr="002E5DBA">
        <w:rPr>
          <w:rFonts w:hint="eastAsia"/>
          <w:szCs w:val="32"/>
        </w:rPr>
        <w:t>2、客户经理完成贷款调查报告后上报总行授信审批委员会审批，在授信审批委员会主审委员完成审查后形成审查意见召开贷审会，贷款金额在1000万元以内的由授信审批委员会终审，如金额超过1000万元的贷款的主审委员将与总行高级管理层请示，贷审会与行务会共同召开，同时完成贷款审批，提高审批效率。</w:t>
      </w:r>
    </w:p>
    <w:p w:rsidR="00492B04" w:rsidRPr="002E5DBA" w:rsidRDefault="00492B04" w:rsidP="00492B04">
      <w:pPr>
        <w:ind w:firstLine="640"/>
        <w:rPr>
          <w:szCs w:val="32"/>
        </w:rPr>
      </w:pPr>
      <w:r w:rsidRPr="002E5DBA">
        <w:rPr>
          <w:rFonts w:hint="eastAsia"/>
          <w:szCs w:val="32"/>
        </w:rPr>
        <w:t>3、贷款终审后邀约客户到行里签订贷款合同或由客户经理提供上门签约服务，完成合同签订后将统一交由总行信贷管理部操作完成贷款发放。</w:t>
      </w:r>
    </w:p>
    <w:p w:rsidR="00492B04" w:rsidRDefault="00492B04">
      <w:pPr>
        <w:ind w:firstLine="640"/>
        <w:rPr>
          <w:szCs w:val="32"/>
        </w:rPr>
      </w:pPr>
      <w:r>
        <w:rPr>
          <w:szCs w:val="32"/>
        </w:rPr>
        <w:br w:type="page"/>
      </w:r>
    </w:p>
    <w:p w:rsidR="00492B04" w:rsidRPr="00116808" w:rsidRDefault="00492B04" w:rsidP="0061498A">
      <w:pPr>
        <w:pStyle w:val="1"/>
        <w:spacing w:before="0" w:after="0" w:line="700" w:lineRule="exact"/>
        <w:ind w:leftChars="200" w:left="640" w:rightChars="200" w:right="640" w:firstLineChars="0" w:firstLine="0"/>
        <w:jc w:val="center"/>
        <w:rPr>
          <w:rFonts w:ascii="方正小标宋简体" w:eastAsia="方正小标宋简体" w:hAnsi="黑体"/>
        </w:rPr>
      </w:pPr>
      <w:bookmarkStart w:id="7" w:name="_Toc32420734"/>
      <w:r w:rsidRPr="001804EE">
        <w:rPr>
          <w:rFonts w:ascii="方正小标宋简体" w:eastAsia="方正小标宋简体" w:hAnsi="黑体" w:hint="eastAsia"/>
        </w:rPr>
        <w:lastRenderedPageBreak/>
        <w:t>陆丰农商银行</w:t>
      </w:r>
      <w:r w:rsidRPr="00116808">
        <w:rPr>
          <w:rFonts w:ascii="方正小标宋简体" w:eastAsia="方正小标宋简体" w:hAnsi="黑体" w:hint="eastAsia"/>
        </w:rPr>
        <w:t>应对新冠</w:t>
      </w:r>
      <w:r>
        <w:rPr>
          <w:rFonts w:ascii="方正小标宋简体" w:eastAsia="方正小标宋简体" w:hAnsi="黑体" w:hint="eastAsia"/>
        </w:rPr>
        <w:t>肺炎</w:t>
      </w:r>
      <w:r w:rsidRPr="00116808">
        <w:rPr>
          <w:rFonts w:ascii="方正小标宋简体" w:eastAsia="方正小标宋简体" w:hAnsi="黑体" w:hint="eastAsia"/>
        </w:rPr>
        <w:t>疫情支持中小微企业共渡难关的贷款申请指南及操作指引</w:t>
      </w:r>
      <w:bookmarkEnd w:id="7"/>
    </w:p>
    <w:p w:rsidR="00492B04" w:rsidRPr="00210627" w:rsidRDefault="00492B04" w:rsidP="004038BA">
      <w:pPr>
        <w:ind w:firstLine="640"/>
        <w:rPr>
          <w:rFonts w:ascii="仿宋" w:eastAsia="仿宋" w:hAnsi="仿宋" w:cs="仿宋"/>
          <w:szCs w:val="32"/>
        </w:rPr>
      </w:pP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一、贷款申请受理地点</w:t>
      </w:r>
    </w:p>
    <w:p w:rsidR="00492B04" w:rsidRPr="00250126" w:rsidRDefault="00492B04" w:rsidP="001804EE">
      <w:pPr>
        <w:spacing w:line="520" w:lineRule="exact"/>
        <w:ind w:firstLine="640"/>
        <w:rPr>
          <w:rFonts w:hAnsi="仿宋" w:cs="仿宋"/>
          <w:szCs w:val="32"/>
        </w:rPr>
      </w:pPr>
      <w:r w:rsidRPr="00250126">
        <w:rPr>
          <w:rFonts w:hAnsi="仿宋" w:cs="仿宋" w:hint="eastAsia"/>
          <w:szCs w:val="32"/>
        </w:rPr>
        <w:t>陆丰农商银行总行业务发展部、碣北支行、博美支行、南塘支行、甲西支行、潭西支行、大安支行。</w:t>
      </w: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二、贷款支持对象</w:t>
      </w:r>
    </w:p>
    <w:p w:rsidR="00492B04" w:rsidRPr="00210627" w:rsidRDefault="00492B04" w:rsidP="001804EE">
      <w:pPr>
        <w:spacing w:line="520" w:lineRule="exact"/>
        <w:ind w:firstLine="640"/>
        <w:rPr>
          <w:rFonts w:hAnsi="仿宋_GB2312" w:cs="仿宋_GB2312"/>
          <w:szCs w:val="32"/>
        </w:rPr>
      </w:pPr>
      <w:r w:rsidRPr="00210627">
        <w:rPr>
          <w:rFonts w:hint="eastAsia"/>
          <w:szCs w:val="32"/>
        </w:rPr>
        <w:t>贷款主要支持对象为疫情期间医疗医药、农业生产、交通运输、服务业等涉及疫情防控和社会民生工程，受疫情影响客户及疫情防控需求物资重点企业，以及支持</w:t>
      </w:r>
      <w:r w:rsidRPr="00210627">
        <w:rPr>
          <w:rFonts w:hAnsi="仿宋_GB2312" w:cs="仿宋_GB2312" w:hint="eastAsia"/>
          <w:szCs w:val="32"/>
        </w:rPr>
        <w:t>疫情防控所需物资的生产、供应，包括但不限于防护服、口罩、护目镜、手套、消毒杀菌用品、试剂盒、体温测量仪器、抗病毒监测与治疗药品、救治医疗器械等，企业落实生产原料、进行设备改造、供应应急物资等所需的融资需求，以及对相关医疗机构的融资支持。其中重点支持：</w:t>
      </w:r>
    </w:p>
    <w:p w:rsidR="00492B04" w:rsidRPr="00210627" w:rsidRDefault="00492B04" w:rsidP="001804EE">
      <w:pPr>
        <w:spacing w:line="520" w:lineRule="exact"/>
        <w:ind w:firstLine="643"/>
        <w:rPr>
          <w:rFonts w:hAnsi="仿宋_GB2312" w:cs="仿宋_GB2312"/>
          <w:szCs w:val="32"/>
        </w:rPr>
      </w:pPr>
      <w:r w:rsidRPr="009A0DF1">
        <w:rPr>
          <w:rFonts w:hAnsi="仿宋_GB2312" w:cs="仿宋_GB2312" w:hint="eastAsia"/>
          <w:b/>
          <w:szCs w:val="32"/>
        </w:rPr>
        <w:t>（一）医疗卫生行业，</w:t>
      </w:r>
      <w:r w:rsidRPr="00210627">
        <w:rPr>
          <w:rFonts w:hAnsi="仿宋_GB2312" w:cs="仿宋_GB2312" w:hint="eastAsia"/>
          <w:szCs w:val="32"/>
        </w:rPr>
        <w:t>包括但不限于当地镇级以上医疗机构、医药医疗设施制造商批发商零售商、相关医务人员等；</w:t>
      </w:r>
    </w:p>
    <w:p w:rsidR="00492B04" w:rsidRPr="00210627" w:rsidRDefault="00492B04" w:rsidP="001804EE">
      <w:pPr>
        <w:spacing w:line="520" w:lineRule="exact"/>
        <w:ind w:firstLine="643"/>
        <w:rPr>
          <w:szCs w:val="32"/>
        </w:rPr>
      </w:pPr>
      <w:r w:rsidRPr="009A0DF1">
        <w:rPr>
          <w:rFonts w:hint="eastAsia"/>
          <w:b/>
          <w:szCs w:val="32"/>
        </w:rPr>
        <w:t>（二）社会民生行业，</w:t>
      </w:r>
      <w:r w:rsidRPr="00210627">
        <w:rPr>
          <w:rFonts w:hint="eastAsia"/>
          <w:szCs w:val="32"/>
        </w:rPr>
        <w:t>包括但不限于交通运输单位、百货商场、超市以及批发零售经营户等；</w:t>
      </w:r>
    </w:p>
    <w:p w:rsidR="00492B04" w:rsidRPr="00210627" w:rsidRDefault="00492B04" w:rsidP="001804EE">
      <w:pPr>
        <w:spacing w:line="520" w:lineRule="exact"/>
        <w:ind w:firstLine="643"/>
        <w:rPr>
          <w:szCs w:val="32"/>
        </w:rPr>
      </w:pPr>
      <w:r w:rsidRPr="009A0DF1">
        <w:rPr>
          <w:rFonts w:hint="eastAsia"/>
          <w:b/>
          <w:szCs w:val="32"/>
        </w:rPr>
        <w:t>（三）农业生产业，</w:t>
      </w:r>
      <w:r w:rsidRPr="00210627">
        <w:rPr>
          <w:rFonts w:hint="eastAsia"/>
          <w:szCs w:val="32"/>
        </w:rPr>
        <w:t>包括但不限于农林牧渔类农户、农村经济组织</w:t>
      </w:r>
      <w:r w:rsidRPr="00210627">
        <w:rPr>
          <w:szCs w:val="32"/>
        </w:rPr>
        <w:t>或者其他与农村经济发展有关的生产经营活动的农民、个体经营户</w:t>
      </w:r>
      <w:r w:rsidRPr="00210627">
        <w:rPr>
          <w:rFonts w:hint="eastAsia"/>
          <w:szCs w:val="32"/>
        </w:rPr>
        <w:t>和企业；</w:t>
      </w:r>
    </w:p>
    <w:p w:rsidR="00492B04" w:rsidRPr="00210627" w:rsidRDefault="00492B04" w:rsidP="001804EE">
      <w:pPr>
        <w:spacing w:line="520" w:lineRule="exact"/>
        <w:ind w:firstLine="643"/>
        <w:rPr>
          <w:szCs w:val="32"/>
        </w:rPr>
      </w:pPr>
      <w:r w:rsidRPr="009A0DF1">
        <w:rPr>
          <w:rFonts w:hint="eastAsia"/>
          <w:b/>
          <w:szCs w:val="32"/>
        </w:rPr>
        <w:t>（四）服务业，</w:t>
      </w:r>
      <w:r w:rsidRPr="00210627">
        <w:rPr>
          <w:rFonts w:hint="eastAsia"/>
          <w:szCs w:val="32"/>
        </w:rPr>
        <w:t>包括但不限于餐饮、住宿类企业客户。</w:t>
      </w: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三、贷款额度</w:t>
      </w:r>
    </w:p>
    <w:p w:rsidR="00492B04" w:rsidRPr="00210627" w:rsidRDefault="00492B04" w:rsidP="001804EE">
      <w:pPr>
        <w:spacing w:line="520" w:lineRule="exact"/>
        <w:ind w:firstLine="640"/>
        <w:rPr>
          <w:szCs w:val="32"/>
        </w:rPr>
      </w:pPr>
      <w:r w:rsidRPr="00210627">
        <w:rPr>
          <w:rFonts w:hint="eastAsia"/>
          <w:szCs w:val="32"/>
        </w:rPr>
        <w:lastRenderedPageBreak/>
        <w:t>根据</w:t>
      </w:r>
      <w:r>
        <w:rPr>
          <w:rFonts w:hint="eastAsia"/>
          <w:szCs w:val="32"/>
        </w:rPr>
        <w:t>申请人生产经营情况及</w:t>
      </w:r>
      <w:r w:rsidRPr="00210627">
        <w:rPr>
          <w:rFonts w:hint="eastAsia"/>
          <w:szCs w:val="32"/>
        </w:rPr>
        <w:t>具体贷款产品有关额度规定</w:t>
      </w:r>
      <w:r>
        <w:rPr>
          <w:rFonts w:hint="eastAsia"/>
          <w:szCs w:val="32"/>
        </w:rPr>
        <w:t>合理确定</w:t>
      </w:r>
      <w:r w:rsidRPr="00210627">
        <w:rPr>
          <w:rFonts w:hAnsi="仿宋_GB2312" w:cs="仿宋_GB2312" w:hint="eastAsia"/>
          <w:szCs w:val="32"/>
        </w:rPr>
        <w:t>。</w:t>
      </w: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四、贷款期限</w:t>
      </w:r>
    </w:p>
    <w:p w:rsidR="00492B04" w:rsidRPr="00210627" w:rsidRDefault="00492B04" w:rsidP="001804EE">
      <w:pPr>
        <w:spacing w:line="520" w:lineRule="exact"/>
        <w:ind w:firstLine="640"/>
        <w:rPr>
          <w:rFonts w:hAnsi="仿宋_GB2312" w:cs="仿宋_GB2312"/>
          <w:szCs w:val="32"/>
        </w:rPr>
      </w:pPr>
      <w:r w:rsidRPr="00210627">
        <w:rPr>
          <w:rFonts w:hAnsi="Times New Roman" w:hint="eastAsia"/>
          <w:bCs/>
          <w:szCs w:val="32"/>
        </w:rPr>
        <w:t>贷款期限根据申请人实际贷款用途、生产经营周期、还款能力协商合理确定，原则上贷款期限最长</w:t>
      </w:r>
      <w:r w:rsidRPr="009A0DF1">
        <w:rPr>
          <w:rFonts w:hAnsi="Times New Roman" w:hint="eastAsia"/>
          <w:b/>
          <w:bCs/>
          <w:szCs w:val="32"/>
        </w:rPr>
        <w:t>不超过</w:t>
      </w:r>
      <w:r w:rsidRPr="009A0DF1">
        <w:rPr>
          <w:rFonts w:hAnsi="仿宋_GB2312" w:cs="仿宋_GB2312" w:hint="eastAsia"/>
          <w:b/>
          <w:szCs w:val="32"/>
        </w:rPr>
        <w:t>3年</w:t>
      </w:r>
      <w:r w:rsidRPr="00210627">
        <w:rPr>
          <w:rFonts w:hAnsi="仿宋_GB2312" w:cs="仿宋_GB2312" w:hint="eastAsia"/>
          <w:szCs w:val="32"/>
        </w:rPr>
        <w:t>。</w:t>
      </w: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五、贷款利率</w:t>
      </w:r>
    </w:p>
    <w:p w:rsidR="00492B04" w:rsidRPr="00210627" w:rsidRDefault="00492B04" w:rsidP="001804EE">
      <w:pPr>
        <w:spacing w:line="520" w:lineRule="exact"/>
        <w:ind w:firstLine="640"/>
        <w:rPr>
          <w:rFonts w:hAnsi="仿宋_GB2312" w:cs="仿宋_GB2312"/>
          <w:szCs w:val="32"/>
        </w:rPr>
      </w:pPr>
      <w:r w:rsidRPr="00210627">
        <w:rPr>
          <w:rFonts w:hAnsi="仿宋_GB2312" w:cs="仿宋_GB2312" w:hint="eastAsia"/>
          <w:szCs w:val="32"/>
        </w:rPr>
        <w:t>给予贷款利率优惠，利率以最新一期公布的相应期限LPR执行，利率增量为0，2020年1月20日公布的最新一期1年期LPR为4.15%，故本行当前期限5年（含）以内贷款执行</w:t>
      </w:r>
      <w:r w:rsidRPr="009A0DF1">
        <w:rPr>
          <w:rFonts w:hAnsi="仿宋_GB2312" w:cs="仿宋_GB2312" w:hint="eastAsia"/>
          <w:b/>
          <w:szCs w:val="32"/>
        </w:rPr>
        <w:t>利率为4.15%</w:t>
      </w:r>
      <w:r w:rsidRPr="00210627">
        <w:rPr>
          <w:rFonts w:hAnsi="仿宋_GB2312" w:cs="仿宋_GB2312" w:hint="eastAsia"/>
          <w:szCs w:val="32"/>
        </w:rPr>
        <w:t>。</w:t>
      </w: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六、贷款担保方式</w:t>
      </w:r>
    </w:p>
    <w:p w:rsidR="00492B04" w:rsidRPr="00210627" w:rsidRDefault="00492B04" w:rsidP="001804EE">
      <w:pPr>
        <w:spacing w:line="520" w:lineRule="exact"/>
        <w:ind w:firstLine="640"/>
        <w:rPr>
          <w:rFonts w:ascii="仿宋" w:eastAsia="仿宋" w:hAnsi="仿宋" w:cs="仿宋"/>
          <w:szCs w:val="32"/>
        </w:rPr>
      </w:pPr>
      <w:r w:rsidRPr="00210627">
        <w:rPr>
          <w:rFonts w:hAnsi="仿宋_GB2312" w:cs="仿宋_GB2312" w:hint="eastAsia"/>
          <w:szCs w:val="32"/>
        </w:rPr>
        <w:t>结合实际情况灵活设定，</w:t>
      </w:r>
      <w:r>
        <w:rPr>
          <w:rFonts w:hAnsi="仿宋_GB2312" w:cs="仿宋_GB2312" w:hint="eastAsia"/>
          <w:szCs w:val="32"/>
        </w:rPr>
        <w:t>原则上以抵押担保为主，</w:t>
      </w:r>
      <w:r w:rsidRPr="0073621B">
        <w:rPr>
          <w:rFonts w:hAnsi="仿宋_GB2312" w:cs="仿宋_GB2312" w:hint="eastAsia"/>
          <w:szCs w:val="32"/>
        </w:rPr>
        <w:t>对于医院等医疗机构可结合实际采用收费权质押</w:t>
      </w:r>
      <w:r>
        <w:rPr>
          <w:rFonts w:hAnsi="仿宋_GB2312" w:cs="仿宋_GB2312" w:hint="eastAsia"/>
          <w:szCs w:val="32"/>
        </w:rPr>
        <w:t>或信用、保证</w:t>
      </w:r>
      <w:r w:rsidRPr="0073621B">
        <w:rPr>
          <w:rFonts w:hAnsi="仿宋_GB2312" w:cs="仿宋_GB2312" w:hint="eastAsia"/>
          <w:szCs w:val="32"/>
        </w:rPr>
        <w:t>的担保方式</w:t>
      </w:r>
      <w:r w:rsidRPr="00210627">
        <w:rPr>
          <w:rFonts w:hAnsi="仿宋_GB2312" w:cs="仿宋_GB2312" w:hint="eastAsia"/>
          <w:szCs w:val="32"/>
        </w:rPr>
        <w:t>。</w:t>
      </w:r>
    </w:p>
    <w:p w:rsidR="00492B04" w:rsidRPr="007F6DC6" w:rsidRDefault="00492B04" w:rsidP="001804EE">
      <w:pPr>
        <w:spacing w:line="520" w:lineRule="exact"/>
        <w:ind w:firstLine="640"/>
        <w:rPr>
          <w:rFonts w:ascii="黑体" w:eastAsia="黑体" w:hAnsi="黑体" w:cs="仿宋"/>
          <w:szCs w:val="32"/>
        </w:rPr>
      </w:pPr>
      <w:r w:rsidRPr="007F6DC6">
        <w:rPr>
          <w:rFonts w:ascii="黑体" w:eastAsia="黑体" w:hAnsi="黑体" w:cs="仿宋" w:hint="eastAsia"/>
          <w:szCs w:val="32"/>
        </w:rPr>
        <w:t>七、贷款申请受理工作流程</w:t>
      </w:r>
    </w:p>
    <w:p w:rsidR="00492B04" w:rsidRPr="00210627" w:rsidRDefault="00492B04" w:rsidP="001804EE">
      <w:pPr>
        <w:spacing w:line="520" w:lineRule="exact"/>
        <w:ind w:firstLine="643"/>
        <w:rPr>
          <w:szCs w:val="32"/>
        </w:rPr>
      </w:pPr>
      <w:r w:rsidRPr="009A0DF1">
        <w:rPr>
          <w:rFonts w:hAnsi="仿宋" w:cs="仿宋" w:hint="eastAsia"/>
          <w:b/>
          <w:szCs w:val="32"/>
        </w:rPr>
        <w:t>（一）贷款申请受理。</w:t>
      </w:r>
      <w:r w:rsidRPr="00210627">
        <w:rPr>
          <w:rFonts w:hint="eastAsia"/>
          <w:szCs w:val="32"/>
        </w:rPr>
        <w:t>申请人以书面形式向贷款机构提出借款申请，其内容主要包括申请人基本情况、申请借款的原因、金额、期限、用途、担保方式、还款来源及方式等。</w:t>
      </w:r>
    </w:p>
    <w:p w:rsidR="00492B04" w:rsidRPr="00210627" w:rsidRDefault="00492B04" w:rsidP="001804EE">
      <w:pPr>
        <w:widowControl w:val="0"/>
        <w:spacing w:line="520" w:lineRule="exact"/>
        <w:ind w:firstLine="643"/>
        <w:rPr>
          <w:szCs w:val="32"/>
        </w:rPr>
      </w:pPr>
      <w:r w:rsidRPr="009A0DF1">
        <w:rPr>
          <w:rFonts w:hint="eastAsia"/>
          <w:b/>
          <w:szCs w:val="32"/>
        </w:rPr>
        <w:t>（二）提交材料。</w:t>
      </w:r>
      <w:r w:rsidRPr="00210627">
        <w:rPr>
          <w:rFonts w:hint="eastAsia"/>
          <w:szCs w:val="32"/>
        </w:rPr>
        <w:t xml:space="preserve">对资格初审合格的申请人，应提交下列基本资料： </w:t>
      </w:r>
    </w:p>
    <w:p w:rsidR="00492B04" w:rsidRPr="009A0DF1" w:rsidRDefault="00492B04" w:rsidP="001804EE">
      <w:pPr>
        <w:widowControl w:val="0"/>
        <w:spacing w:line="520" w:lineRule="exact"/>
        <w:ind w:firstLine="643"/>
        <w:rPr>
          <w:rFonts w:ascii="楷体_GB2312" w:eastAsia="楷体_GB2312"/>
          <w:b/>
          <w:szCs w:val="32"/>
        </w:rPr>
      </w:pPr>
      <w:r w:rsidRPr="009A0DF1">
        <w:rPr>
          <w:rFonts w:hint="eastAsia"/>
          <w:b/>
          <w:szCs w:val="32"/>
        </w:rPr>
        <w:t>1.申请人为自然人(农户)的应提供的材料</w:t>
      </w:r>
      <w:r>
        <w:rPr>
          <w:rFonts w:hint="eastAsia"/>
          <w:b/>
          <w:szCs w:val="32"/>
        </w:rPr>
        <w:t>：</w:t>
      </w:r>
    </w:p>
    <w:p w:rsidR="00492B04" w:rsidRPr="00210627" w:rsidRDefault="00492B04" w:rsidP="001804EE">
      <w:pPr>
        <w:widowControl w:val="0"/>
        <w:spacing w:line="520" w:lineRule="exact"/>
        <w:ind w:firstLine="640"/>
        <w:rPr>
          <w:rFonts w:hAnsi="仿宋_GB2312"/>
          <w:kern w:val="0"/>
          <w:szCs w:val="32"/>
        </w:rPr>
      </w:pPr>
      <w:r w:rsidRPr="00210627">
        <w:rPr>
          <w:rFonts w:hAnsi="仿宋_GB2312" w:hint="eastAsia"/>
          <w:kern w:val="0"/>
          <w:szCs w:val="32"/>
        </w:rPr>
        <w:t>（1）借款申请书（表）；</w:t>
      </w:r>
    </w:p>
    <w:p w:rsidR="00492B04" w:rsidRPr="00210627" w:rsidRDefault="00492B04" w:rsidP="001804EE">
      <w:pPr>
        <w:widowControl w:val="0"/>
        <w:spacing w:line="520" w:lineRule="exact"/>
        <w:ind w:firstLine="640"/>
        <w:rPr>
          <w:rFonts w:hAnsi="仿宋_GB2312"/>
          <w:kern w:val="0"/>
          <w:szCs w:val="32"/>
        </w:rPr>
      </w:pPr>
      <w:r w:rsidRPr="00210627">
        <w:rPr>
          <w:rFonts w:hAnsi="仿宋_GB2312" w:hint="eastAsia"/>
          <w:kern w:val="0"/>
          <w:szCs w:val="32"/>
        </w:rPr>
        <w:t>（2）借款人本人及其配偶的居民身份证、户口簿、婚姻状况证明材料；</w:t>
      </w:r>
    </w:p>
    <w:p w:rsidR="00492B04" w:rsidRPr="00210627" w:rsidRDefault="00492B04" w:rsidP="001804EE">
      <w:pPr>
        <w:widowControl w:val="0"/>
        <w:spacing w:line="520" w:lineRule="exact"/>
        <w:ind w:firstLine="640"/>
        <w:rPr>
          <w:rFonts w:hAnsi="仿宋_GB2312"/>
          <w:kern w:val="0"/>
          <w:szCs w:val="32"/>
        </w:rPr>
      </w:pPr>
      <w:r w:rsidRPr="00210627">
        <w:rPr>
          <w:rFonts w:hAnsi="仿宋_GB2312" w:hint="eastAsia"/>
          <w:kern w:val="0"/>
          <w:szCs w:val="32"/>
        </w:rPr>
        <w:t>（3）自然人提供合法收入证明文件（单位应出具收入证明、银行结算证明、纳税单等）；农户提供家庭的各项收</w:t>
      </w:r>
      <w:r w:rsidRPr="00210627">
        <w:rPr>
          <w:rFonts w:hAnsi="仿宋_GB2312" w:hint="eastAsia"/>
          <w:kern w:val="0"/>
          <w:szCs w:val="32"/>
        </w:rPr>
        <w:lastRenderedPageBreak/>
        <w:t>入来源，有条件的应提供村委会的资信证明等；</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（4）借款用途的证明资料；</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（5）本行认为需要提供的其他资料。</w:t>
      </w:r>
    </w:p>
    <w:p w:rsidR="00492B04" w:rsidRPr="009A0DF1" w:rsidRDefault="00492B04" w:rsidP="001804EE">
      <w:pPr>
        <w:spacing w:line="520" w:lineRule="exact"/>
        <w:ind w:firstLine="643"/>
        <w:rPr>
          <w:b/>
          <w:szCs w:val="32"/>
        </w:rPr>
      </w:pPr>
      <w:r w:rsidRPr="009A0DF1">
        <w:rPr>
          <w:rFonts w:hint="eastAsia"/>
          <w:b/>
          <w:szCs w:val="32"/>
        </w:rPr>
        <w:t>2.申请人为公司客户的应提供如下资料</w:t>
      </w:r>
      <w:r>
        <w:rPr>
          <w:rFonts w:hint="eastAsia"/>
          <w:b/>
          <w:szCs w:val="32"/>
        </w:rPr>
        <w:t>：</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（1）借款申请书（表）；</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（2）有效的营业执照或政府部门的有关批文、</w:t>
      </w:r>
      <w:r w:rsidRPr="00210627">
        <w:rPr>
          <w:rFonts w:hint="eastAsia"/>
          <w:szCs w:val="32"/>
        </w:rPr>
        <w:t>中国人民银行征信中心官网生成的中征码；</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（3）法定代表人证明书、代理人授权委托书，法定代表人（和代理人）、股东及其他关键人的身份证明材料；</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（4）经工商部门或相关部门确认的公司章程、联营协议、合作合同；董事会（股东会）成员名单以及签字样本；董事会（股东会）同意借款决议书或同意提供担保的决议书；</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（5）有条件的，可提供由依法注册的会计师事务所出具的最新验资报告；</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6）近三年度（成立不足三年的客户，提交自成立以来年度的报表）及近三个月的财务报表（即资产负债表、损益表及现金流量表等）；对外投资明细、应收账款明细、对外举债明细；近三个月（或上一经营周期）的主要结算银行对账单；有条件的附上税务部门确认的报税表、完税凭证；对于房地产开发等特殊行业贷款必须提供经注册会计师事务所审计的财务报表。</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（7）有关借款用途的证明资料，涉及特殊行业的，需提供特许经营批文；</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（8）本行要求提供的其他证明文件和材料。</w:t>
      </w:r>
    </w:p>
    <w:p w:rsidR="00492B04" w:rsidRPr="009A0DF1" w:rsidRDefault="00492B04" w:rsidP="001804EE">
      <w:pPr>
        <w:spacing w:line="520" w:lineRule="exact"/>
        <w:ind w:firstLine="643"/>
        <w:rPr>
          <w:b/>
          <w:szCs w:val="32"/>
        </w:rPr>
      </w:pPr>
      <w:r w:rsidRPr="009A0DF1">
        <w:rPr>
          <w:rFonts w:hint="eastAsia"/>
          <w:b/>
          <w:szCs w:val="32"/>
        </w:rPr>
        <w:t>3.贷款方式为抵（质）押担保的，抵（质）押人须提供以下材料</w:t>
      </w:r>
      <w:r>
        <w:rPr>
          <w:rFonts w:hint="eastAsia"/>
          <w:b/>
          <w:szCs w:val="32"/>
        </w:rPr>
        <w:t>：</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lastRenderedPageBreak/>
        <w:t>（1）抵（质）押物权属人及共有人的资料。</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①若为自然人的，需提供身份证明、户口簿、婚姻证明、配偶身份证明。</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②若为公司的，应提供法定代表人证明书、代理人授权委托书，法定代表人（和代理人）、股东及其他关键人的身份证；经工商部门确认的公司章程；董事会（股东会）成员名单及签字样本；董事会（股东会）同意抵（质）押的决议书。</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（2）抵（质）押物权属证明文件及价值证明材料。</w:t>
      </w:r>
    </w:p>
    <w:p w:rsidR="00492B04" w:rsidRPr="00210627" w:rsidRDefault="00492B04" w:rsidP="001804EE">
      <w:pPr>
        <w:spacing w:line="520" w:lineRule="exact"/>
        <w:ind w:firstLine="640"/>
        <w:rPr>
          <w:rFonts w:hAnsi="仿宋_GB2312"/>
          <w:kern w:val="0"/>
          <w:szCs w:val="32"/>
        </w:rPr>
      </w:pPr>
      <w:r w:rsidRPr="00210627">
        <w:rPr>
          <w:rFonts w:hAnsi="仿宋_GB2312" w:hint="eastAsia"/>
          <w:kern w:val="0"/>
          <w:szCs w:val="32"/>
        </w:rPr>
        <w:t>（3）抵（质）押物所有权人及财产共有人提供合法有效的同意抵（质）押担保的证明。</w:t>
      </w:r>
    </w:p>
    <w:p w:rsidR="00492B04" w:rsidRPr="00210627" w:rsidRDefault="00492B04" w:rsidP="001804EE">
      <w:pPr>
        <w:widowControl w:val="0"/>
        <w:spacing w:line="520" w:lineRule="exact"/>
        <w:ind w:firstLine="640"/>
        <w:rPr>
          <w:rFonts w:hAnsi="仿宋_GB2312"/>
          <w:kern w:val="0"/>
          <w:szCs w:val="32"/>
        </w:rPr>
      </w:pPr>
      <w:r w:rsidRPr="00210627">
        <w:rPr>
          <w:rFonts w:hAnsi="仿宋_GB2312" w:hint="eastAsia"/>
          <w:kern w:val="0"/>
          <w:szCs w:val="32"/>
        </w:rPr>
        <w:t>（4）抵押物已出租的，须提供租赁合同、租金收入凭证等相关材料；抵押物尚未出租的，须出具该抵押物尚未出租的声明。</w:t>
      </w:r>
    </w:p>
    <w:p w:rsidR="00492B04" w:rsidRDefault="00492B04" w:rsidP="001804EE">
      <w:pPr>
        <w:widowControl w:val="0"/>
        <w:spacing w:line="520" w:lineRule="exact"/>
        <w:ind w:firstLine="640"/>
        <w:rPr>
          <w:rFonts w:hAnsi="仿宋_GB2312"/>
          <w:kern w:val="0"/>
          <w:szCs w:val="32"/>
        </w:rPr>
      </w:pPr>
      <w:r w:rsidRPr="00210627">
        <w:rPr>
          <w:rFonts w:hAnsi="仿宋_GB2312" w:hint="eastAsia"/>
          <w:kern w:val="0"/>
          <w:szCs w:val="32"/>
        </w:rPr>
        <w:t>（5）</w:t>
      </w:r>
      <w:r w:rsidRPr="00210627">
        <w:rPr>
          <w:rFonts w:hint="eastAsia"/>
          <w:szCs w:val="32"/>
        </w:rPr>
        <w:t>确保担保有效成立所需的其他法律文件和</w:t>
      </w:r>
      <w:r w:rsidRPr="00210627">
        <w:rPr>
          <w:rFonts w:hAnsi="仿宋_GB2312" w:hint="eastAsia"/>
          <w:kern w:val="0"/>
          <w:szCs w:val="32"/>
        </w:rPr>
        <w:t>本行要求提供的其他证明文件和材料。</w:t>
      </w:r>
    </w:p>
    <w:p w:rsidR="005A568A" w:rsidRDefault="00492B04" w:rsidP="001804EE">
      <w:pPr>
        <w:widowControl w:val="0"/>
        <w:spacing w:line="520" w:lineRule="exact"/>
        <w:ind w:firstLine="643"/>
        <w:rPr>
          <w:b/>
          <w:szCs w:val="32"/>
        </w:rPr>
      </w:pPr>
      <w:r w:rsidRPr="009A0DF1">
        <w:rPr>
          <w:rFonts w:hint="eastAsia"/>
          <w:b/>
          <w:szCs w:val="32"/>
        </w:rPr>
        <w:t>4.贷款方式为保证担保的，保证人资料参考申请人相关要求。</w:t>
      </w:r>
    </w:p>
    <w:p w:rsidR="005A568A" w:rsidRDefault="005A568A" w:rsidP="005A568A">
      <w:pPr>
        <w:ind w:firstLine="640"/>
      </w:pPr>
      <w:r>
        <w:br w:type="page"/>
      </w:r>
    </w:p>
    <w:p w:rsidR="005A568A" w:rsidRPr="005A568A" w:rsidRDefault="005A568A" w:rsidP="005A568A">
      <w:pPr>
        <w:widowControl w:val="0"/>
        <w:spacing w:line="700" w:lineRule="exact"/>
        <w:ind w:leftChars="100" w:left="320" w:rightChars="100" w:right="320" w:firstLineChars="0" w:firstLine="0"/>
        <w:jc w:val="center"/>
        <w:outlineLvl w:val="0"/>
        <w:rPr>
          <w:rFonts w:ascii="方正小标宋简体" w:eastAsia="方正小标宋简体"/>
          <w:sz w:val="44"/>
          <w:szCs w:val="44"/>
        </w:rPr>
      </w:pPr>
      <w:bookmarkStart w:id="8" w:name="_Toc32420735"/>
      <w:r w:rsidRPr="005A568A">
        <w:rPr>
          <w:rFonts w:ascii="方正小标宋简体" w:eastAsia="方正小标宋简体" w:hint="eastAsia"/>
          <w:sz w:val="44"/>
          <w:szCs w:val="44"/>
        </w:rPr>
        <w:lastRenderedPageBreak/>
        <w:t>粤财普惠金融（汕尾）融资担保股份有限公司新冠肺炎疫情期间融资担保申请流程及指引</w:t>
      </w:r>
      <w:bookmarkEnd w:id="8"/>
    </w:p>
    <w:p w:rsidR="005A568A" w:rsidRDefault="005A568A" w:rsidP="005A568A">
      <w:pPr>
        <w:widowControl w:val="0"/>
        <w:spacing w:line="520" w:lineRule="exact"/>
        <w:ind w:firstLineChars="71" w:firstLine="199"/>
        <w:rPr>
          <w:rFonts w:ascii="方正小标宋简体" w:eastAsia="方正小标宋简体"/>
          <w:sz w:val="28"/>
          <w:szCs w:val="28"/>
        </w:rPr>
      </w:pP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hint="eastAsia"/>
          <w:szCs w:val="32"/>
        </w:rPr>
        <w:t>为全面贯彻落实《汕尾市人民政府关于应对新型冠状病毒感染的肺炎疫情支持中小微企业共渡难关的若干政策意见》，加大金融支持力度，提升审批效率，提振企业发展信心，粤财普惠金融（汕尾）融资担保股份有限公司（下称“粤财普惠汕尾担保”）结合实际情况，就疫情期间融资担保申请流程及指引明确如下。</w:t>
      </w:r>
    </w:p>
    <w:p w:rsidR="005A568A" w:rsidRPr="005A568A" w:rsidRDefault="005A568A" w:rsidP="005A568A">
      <w:pPr>
        <w:widowControl w:val="0"/>
        <w:spacing w:line="520" w:lineRule="exact"/>
        <w:ind w:firstLine="640"/>
        <w:rPr>
          <w:rFonts w:ascii="黑体" w:eastAsia="黑体" w:hAnsi="黑体" w:cs="仿宋_GB2312"/>
          <w:szCs w:val="32"/>
        </w:rPr>
      </w:pPr>
      <w:r w:rsidRPr="005A568A">
        <w:rPr>
          <w:rFonts w:ascii="黑体" w:eastAsia="黑体" w:hAnsi="黑体" w:cs="仿宋_GB2312"/>
          <w:szCs w:val="32"/>
        </w:rPr>
        <w:t>一、支持对象</w:t>
      </w:r>
    </w:p>
    <w:p w:rsidR="005A568A" w:rsidRPr="00960F75" w:rsidRDefault="005A568A" w:rsidP="005A568A">
      <w:pPr>
        <w:widowControl w:val="0"/>
        <w:spacing w:line="520" w:lineRule="exact"/>
        <w:ind w:firstLine="640"/>
        <w:rPr>
          <w:rFonts w:hAnsi="仿宋_GB2312" w:cs="仿宋_GB2312"/>
          <w:sz w:val="28"/>
          <w:szCs w:val="28"/>
        </w:rPr>
      </w:pPr>
      <w:r w:rsidRPr="005A568A">
        <w:rPr>
          <w:rFonts w:hAnsi="仿宋_GB2312" w:cs="仿宋_GB2312" w:hint="eastAsia"/>
          <w:szCs w:val="32"/>
        </w:rPr>
        <w:t>汕尾市辖区内受到新冠肺炎疫情直接影响，因还贷、融资等金融服务遇到困难的中小微企业（（除房地产、从事高风险等行业）。</w:t>
      </w:r>
    </w:p>
    <w:p w:rsidR="005A568A" w:rsidRPr="005A568A" w:rsidRDefault="005A568A" w:rsidP="005A568A">
      <w:pPr>
        <w:widowControl w:val="0"/>
        <w:spacing w:line="520" w:lineRule="exact"/>
        <w:ind w:firstLine="640"/>
        <w:rPr>
          <w:rFonts w:ascii="黑体" w:eastAsia="黑体" w:hAnsi="黑体" w:cs="仿宋_GB2312"/>
          <w:szCs w:val="32"/>
        </w:rPr>
      </w:pPr>
      <w:r w:rsidRPr="005A568A">
        <w:rPr>
          <w:rFonts w:ascii="黑体" w:eastAsia="黑体" w:hAnsi="黑体" w:cs="仿宋_GB2312" w:hint="eastAsia"/>
          <w:szCs w:val="32"/>
        </w:rPr>
        <w:t>二、疫情期间支持中小微企业融资举措</w:t>
      </w:r>
    </w:p>
    <w:p w:rsidR="005A568A" w:rsidRPr="005A568A" w:rsidRDefault="005A568A" w:rsidP="005A568A">
      <w:pPr>
        <w:widowControl w:val="0"/>
        <w:spacing w:line="520" w:lineRule="exact"/>
        <w:ind w:firstLine="640"/>
        <w:rPr>
          <w:rFonts w:ascii="楷体" w:eastAsia="楷体" w:hAnsi="楷体"/>
          <w:szCs w:val="32"/>
        </w:rPr>
      </w:pPr>
      <w:r w:rsidRPr="005A568A">
        <w:rPr>
          <w:rFonts w:ascii="楷体" w:eastAsia="楷体" w:hAnsi="楷体"/>
          <w:szCs w:val="32"/>
        </w:rPr>
        <w:t>（一）建立</w:t>
      </w:r>
      <w:r w:rsidRPr="005A568A">
        <w:rPr>
          <w:rFonts w:ascii="楷体" w:eastAsia="楷体" w:hAnsi="楷体" w:hint="eastAsia"/>
          <w:szCs w:val="32"/>
        </w:rPr>
        <w:t>绿色通道</w:t>
      </w:r>
    </w:p>
    <w:p w:rsidR="005A568A" w:rsidRDefault="005A568A" w:rsidP="005A568A">
      <w:pPr>
        <w:widowControl w:val="0"/>
        <w:spacing w:line="520" w:lineRule="exact"/>
        <w:ind w:firstLine="640"/>
        <w:rPr>
          <w:sz w:val="28"/>
          <w:szCs w:val="28"/>
        </w:rPr>
      </w:pPr>
      <w:r w:rsidRPr="005A568A">
        <w:rPr>
          <w:rFonts w:hAnsi="仿宋_GB2312" w:cs="仿宋_GB2312" w:hint="eastAsia"/>
          <w:szCs w:val="32"/>
        </w:rPr>
        <w:t>主动对接当地银行，同时梳理存量客户企业，对于疫情防控相关领域及受影响较大企业的融资需求，设置“绿色通道”，主动上门服务，提供融资担保支持。</w:t>
      </w:r>
    </w:p>
    <w:p w:rsidR="005A568A" w:rsidRPr="005A568A" w:rsidRDefault="005A568A" w:rsidP="005A568A">
      <w:pPr>
        <w:widowControl w:val="0"/>
        <w:spacing w:line="520" w:lineRule="exact"/>
        <w:ind w:firstLine="640"/>
        <w:rPr>
          <w:rFonts w:ascii="楷体" w:eastAsia="楷体" w:hAnsi="楷体"/>
          <w:szCs w:val="32"/>
        </w:rPr>
      </w:pPr>
      <w:r w:rsidRPr="005A568A">
        <w:rPr>
          <w:rFonts w:ascii="楷体" w:eastAsia="楷体" w:hAnsi="楷体"/>
          <w:szCs w:val="32"/>
        </w:rPr>
        <w:t>（二）降低担保费率</w:t>
      </w:r>
    </w:p>
    <w:p w:rsidR="005A568A" w:rsidRDefault="005A568A" w:rsidP="005A568A">
      <w:pPr>
        <w:widowControl w:val="0"/>
        <w:spacing w:line="520" w:lineRule="exact"/>
        <w:ind w:firstLine="640"/>
        <w:rPr>
          <w:sz w:val="28"/>
          <w:szCs w:val="28"/>
        </w:rPr>
      </w:pPr>
      <w:r w:rsidRPr="005A568A">
        <w:rPr>
          <w:rFonts w:hAnsi="仿宋_GB2312" w:cs="仿宋_GB2312"/>
          <w:szCs w:val="32"/>
        </w:rPr>
        <w:t>从</w:t>
      </w:r>
      <w:r w:rsidRPr="005A568A">
        <w:rPr>
          <w:rFonts w:hAnsi="仿宋_GB2312" w:cs="仿宋_GB2312" w:hint="eastAsia"/>
          <w:szCs w:val="32"/>
        </w:rPr>
        <w:t>2</w:t>
      </w:r>
      <w:r w:rsidRPr="005A568A">
        <w:rPr>
          <w:rFonts w:hAnsi="仿宋_GB2312" w:cs="仿宋_GB2312"/>
          <w:szCs w:val="32"/>
        </w:rPr>
        <w:t>020年</w:t>
      </w:r>
      <w:r w:rsidRPr="005A568A">
        <w:rPr>
          <w:rFonts w:hAnsi="仿宋_GB2312" w:cs="仿宋_GB2312" w:hint="eastAsia"/>
          <w:szCs w:val="32"/>
        </w:rPr>
        <w:t>2月起至2</w:t>
      </w:r>
      <w:r w:rsidRPr="005A568A">
        <w:rPr>
          <w:rFonts w:hAnsi="仿宋_GB2312" w:cs="仿宋_GB2312"/>
          <w:szCs w:val="32"/>
        </w:rPr>
        <w:t>020年</w:t>
      </w:r>
      <w:r w:rsidRPr="005A568A">
        <w:rPr>
          <w:rFonts w:hAnsi="仿宋_GB2312" w:cs="仿宋_GB2312" w:hint="eastAsia"/>
          <w:szCs w:val="32"/>
        </w:rPr>
        <w:t>6月末，对疫情防控相关领域重点企业及受疫情影响较大的行业实行担保费率优惠，从原有的年化1</w:t>
      </w:r>
      <w:r w:rsidRPr="005A568A">
        <w:rPr>
          <w:rFonts w:hAnsi="仿宋_GB2312" w:cs="仿宋_GB2312"/>
          <w:szCs w:val="32"/>
        </w:rPr>
        <w:t>.5%~2%下降至年化</w:t>
      </w:r>
      <w:r w:rsidRPr="005A568A">
        <w:rPr>
          <w:rFonts w:hAnsi="仿宋_GB2312" w:cs="仿宋_GB2312" w:hint="eastAsia"/>
          <w:szCs w:val="32"/>
        </w:rPr>
        <w:t>1</w:t>
      </w:r>
      <w:r w:rsidRPr="005A568A">
        <w:rPr>
          <w:rFonts w:hAnsi="仿宋_GB2312" w:cs="仿宋_GB2312"/>
          <w:szCs w:val="32"/>
        </w:rPr>
        <w:t>%。</w:t>
      </w:r>
    </w:p>
    <w:p w:rsidR="005A568A" w:rsidRPr="005A568A" w:rsidRDefault="005A568A" w:rsidP="005A568A">
      <w:pPr>
        <w:widowControl w:val="0"/>
        <w:spacing w:line="520" w:lineRule="exact"/>
        <w:ind w:firstLine="640"/>
        <w:rPr>
          <w:rFonts w:ascii="楷体" w:eastAsia="楷体" w:hAnsi="楷体"/>
          <w:szCs w:val="32"/>
        </w:rPr>
      </w:pPr>
      <w:r w:rsidRPr="005A568A">
        <w:rPr>
          <w:rFonts w:ascii="楷体" w:eastAsia="楷体" w:hAnsi="楷体"/>
          <w:szCs w:val="32"/>
        </w:rPr>
        <w:t>（三）协同银行帮助企业渡过难关</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对于受疫情影响较大企业，协同银行合理采取</w:t>
      </w:r>
      <w:r w:rsidRPr="005A568A">
        <w:rPr>
          <w:rFonts w:hAnsi="仿宋_GB2312" w:cs="仿宋_GB2312" w:hint="eastAsia"/>
          <w:szCs w:val="32"/>
        </w:rPr>
        <w:t>调整</w:t>
      </w:r>
      <w:r w:rsidRPr="005A568A">
        <w:rPr>
          <w:rFonts w:hAnsi="仿宋_GB2312" w:cs="仿宋_GB2312"/>
          <w:szCs w:val="32"/>
        </w:rPr>
        <w:t>还款</w:t>
      </w:r>
      <w:r w:rsidRPr="005A568A">
        <w:rPr>
          <w:rFonts w:hAnsi="仿宋_GB2312" w:cs="仿宋_GB2312"/>
          <w:szCs w:val="32"/>
        </w:rPr>
        <w:lastRenderedPageBreak/>
        <w:t>计划、展期续贷等针对性措施，帮助企业减少疫情影响。</w:t>
      </w:r>
    </w:p>
    <w:p w:rsidR="005A568A" w:rsidRPr="005A568A" w:rsidRDefault="005A568A" w:rsidP="005A568A">
      <w:pPr>
        <w:widowControl w:val="0"/>
        <w:spacing w:line="520" w:lineRule="exact"/>
        <w:ind w:firstLine="640"/>
        <w:rPr>
          <w:rFonts w:ascii="黑体" w:eastAsia="黑体" w:hAnsi="黑体" w:cs="仿宋_GB2312"/>
          <w:szCs w:val="32"/>
        </w:rPr>
      </w:pPr>
      <w:r w:rsidRPr="005A568A">
        <w:rPr>
          <w:rFonts w:ascii="黑体" w:eastAsia="黑体" w:hAnsi="黑体" w:cs="仿宋_GB2312" w:hint="eastAsia"/>
          <w:szCs w:val="32"/>
        </w:rPr>
        <w:t>三、中小微企业申请融资流程</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hint="eastAsia"/>
          <w:szCs w:val="32"/>
        </w:rPr>
        <w:t>（一）中小微企业提出融资担保需求；</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（二）粤财普惠汕尾担保专人负责对接（对接人员后附）；</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（三）中小微企业按要求提供资料（资料清单后附）；</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（四）粤财普惠汕尾担保公司与银行平行作业，同步审批，高效完成前期尽调及审批工作；</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（五）</w:t>
      </w:r>
      <w:r w:rsidRPr="005A568A">
        <w:rPr>
          <w:rFonts w:hAnsi="仿宋_GB2312" w:cs="仿宋_GB2312" w:hint="eastAsia"/>
          <w:szCs w:val="32"/>
        </w:rPr>
        <w:t>审批通过，签订合同；</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（六）</w:t>
      </w:r>
      <w:r w:rsidRPr="005A568A">
        <w:rPr>
          <w:rFonts w:hAnsi="仿宋_GB2312" w:cs="仿宋_GB2312" w:hint="eastAsia"/>
          <w:szCs w:val="32"/>
        </w:rPr>
        <w:t>担保公司落实必要的出保前提条件，并按担保期限及金额按年化不超过1%收取担保费；</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（七）出具《放款通知书》，银行完成放款</w:t>
      </w:r>
      <w:r w:rsidRPr="005A568A">
        <w:rPr>
          <w:rFonts w:hAnsi="仿宋_GB2312" w:cs="仿宋_GB2312" w:hint="eastAsia"/>
          <w:szCs w:val="32"/>
        </w:rPr>
        <w:t>；</w:t>
      </w:r>
    </w:p>
    <w:p w:rsidR="005A568A" w:rsidRDefault="005A568A" w:rsidP="005A568A">
      <w:pPr>
        <w:widowControl w:val="0"/>
        <w:spacing w:line="520" w:lineRule="exact"/>
        <w:ind w:firstLine="640"/>
        <w:rPr>
          <w:sz w:val="28"/>
          <w:szCs w:val="28"/>
        </w:rPr>
      </w:pPr>
      <w:r w:rsidRPr="005A568A">
        <w:rPr>
          <w:rFonts w:hAnsi="仿宋_GB2312" w:cs="仿宋_GB2312"/>
          <w:szCs w:val="32"/>
        </w:rPr>
        <w:t>（八）</w:t>
      </w:r>
      <w:r w:rsidRPr="005A568A">
        <w:rPr>
          <w:rFonts w:hAnsi="仿宋_GB2312" w:cs="仿宋_GB2312" w:hint="eastAsia"/>
          <w:szCs w:val="32"/>
        </w:rPr>
        <w:t>粤财普惠汕尾担保公司按规定，协助融资担保企业申报担保费补贴。</w:t>
      </w:r>
    </w:p>
    <w:p w:rsidR="005A568A" w:rsidRPr="005A568A" w:rsidRDefault="005A568A" w:rsidP="005A568A">
      <w:pPr>
        <w:widowControl w:val="0"/>
        <w:spacing w:line="520" w:lineRule="exact"/>
        <w:ind w:firstLine="640"/>
        <w:rPr>
          <w:rFonts w:ascii="黑体" w:eastAsia="黑体" w:hAnsi="黑体" w:cs="仿宋_GB2312"/>
          <w:szCs w:val="32"/>
        </w:rPr>
      </w:pPr>
      <w:r w:rsidRPr="005A568A">
        <w:rPr>
          <w:rFonts w:ascii="黑体" w:eastAsia="黑体" w:hAnsi="黑体" w:cs="仿宋_GB2312" w:hint="eastAsia"/>
          <w:szCs w:val="32"/>
        </w:rPr>
        <w:t>四、在保中小微企业申请调整还款计划、展期流程</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（一）相关企业提前5-10个工作日向粤财普惠汕尾担保及放款银行提出申请；</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（二）粤财普惠汕尾担保专人负责对接，了解具体需求；</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（三）客户提供相关资料；</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（四）</w:t>
      </w:r>
      <w:r w:rsidRPr="005A568A">
        <w:rPr>
          <w:rFonts w:hAnsi="仿宋_GB2312" w:cs="仿宋_GB2312" w:hint="eastAsia"/>
          <w:szCs w:val="32"/>
        </w:rPr>
        <w:t>粤财普惠汕尾担保公司与银行同步审批，快速完成调整还款计划、展期等业务操作。</w:t>
      </w:r>
    </w:p>
    <w:p w:rsidR="005A568A" w:rsidRDefault="005A568A" w:rsidP="005A568A">
      <w:pPr>
        <w:widowControl w:val="0"/>
        <w:spacing w:line="520" w:lineRule="exact"/>
        <w:ind w:firstLine="560"/>
        <w:rPr>
          <w:sz w:val="28"/>
          <w:szCs w:val="28"/>
        </w:rPr>
      </w:pPr>
    </w:p>
    <w:p w:rsidR="005A568A" w:rsidRDefault="005A568A" w:rsidP="005A568A">
      <w:pPr>
        <w:widowControl w:val="0"/>
        <w:spacing w:line="520" w:lineRule="exact"/>
        <w:ind w:firstLine="560"/>
        <w:rPr>
          <w:sz w:val="28"/>
          <w:szCs w:val="28"/>
        </w:rPr>
      </w:pP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附件</w:t>
      </w:r>
      <w:r w:rsidRPr="005A568A">
        <w:rPr>
          <w:rFonts w:hAnsi="仿宋_GB2312" w:cs="仿宋_GB2312" w:hint="eastAsia"/>
          <w:szCs w:val="32"/>
        </w:rPr>
        <w:t>1：</w:t>
      </w:r>
      <w:r w:rsidRPr="005A568A">
        <w:rPr>
          <w:rFonts w:hAnsi="仿宋_GB2312" w:cs="仿宋_GB2312"/>
          <w:szCs w:val="32"/>
        </w:rPr>
        <w:t>粤财普惠汕尾担保业务联系人</w:t>
      </w:r>
    </w:p>
    <w:p w:rsidR="005A568A" w:rsidRPr="005A568A" w:rsidRDefault="005A568A" w:rsidP="005A568A">
      <w:pPr>
        <w:widowControl w:val="0"/>
        <w:spacing w:line="520" w:lineRule="exact"/>
        <w:ind w:firstLine="640"/>
        <w:rPr>
          <w:rFonts w:hAnsi="仿宋_GB2312" w:cs="仿宋_GB2312"/>
          <w:szCs w:val="32"/>
        </w:rPr>
      </w:pPr>
      <w:r w:rsidRPr="005A568A">
        <w:rPr>
          <w:rFonts w:hAnsi="仿宋_GB2312" w:cs="仿宋_GB2312"/>
          <w:szCs w:val="32"/>
        </w:rPr>
        <w:t>附件</w:t>
      </w:r>
      <w:r w:rsidRPr="005A568A">
        <w:rPr>
          <w:rFonts w:hAnsi="仿宋_GB2312" w:cs="仿宋_GB2312" w:hint="eastAsia"/>
          <w:szCs w:val="32"/>
        </w:rPr>
        <w:t>2：申请融资担保贷款资料清单</w:t>
      </w: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r>
        <w:rPr>
          <w:rFonts w:hAnsi="仿宋_GB2312" w:cs="仿宋_GB2312"/>
          <w:sz w:val="28"/>
          <w:szCs w:val="28"/>
        </w:rPr>
        <w:lastRenderedPageBreak/>
        <w:t>附件</w:t>
      </w:r>
      <w:r>
        <w:rPr>
          <w:rFonts w:hAnsi="仿宋_GB2312" w:cs="仿宋_GB2312" w:hint="eastAsia"/>
          <w:sz w:val="28"/>
          <w:szCs w:val="28"/>
        </w:rPr>
        <w:t>1：</w:t>
      </w:r>
    </w:p>
    <w:p w:rsidR="005A568A" w:rsidRDefault="005A568A" w:rsidP="005A568A">
      <w:pPr>
        <w:widowControl w:val="0"/>
        <w:ind w:firstLine="560"/>
        <w:rPr>
          <w:rFonts w:hAnsi="仿宋_GB2312" w:cs="仿宋_GB2312"/>
          <w:sz w:val="28"/>
          <w:szCs w:val="28"/>
        </w:rPr>
      </w:pPr>
    </w:p>
    <w:tbl>
      <w:tblPr>
        <w:tblW w:w="0" w:type="auto"/>
        <w:tblLook w:val="04A0" w:firstRow="1" w:lastRow="0" w:firstColumn="1" w:lastColumn="0" w:noHBand="0" w:noVBand="1"/>
      </w:tblPr>
      <w:tblGrid>
        <w:gridCol w:w="8296"/>
      </w:tblGrid>
      <w:tr w:rsidR="005A568A" w:rsidTr="000A6F34">
        <w:tc>
          <w:tcPr>
            <w:tcW w:w="8296" w:type="dxa"/>
          </w:tcPr>
          <w:p w:rsidR="005A568A" w:rsidRPr="00221FF4" w:rsidRDefault="005A568A" w:rsidP="000A6F34">
            <w:pPr>
              <w:widowControl w:val="0"/>
              <w:ind w:firstLine="562"/>
              <w:jc w:val="center"/>
              <w:rPr>
                <w:rFonts w:hAnsi="仿宋_GB2312" w:cs="仿宋_GB2312"/>
                <w:b/>
                <w:sz w:val="28"/>
                <w:szCs w:val="28"/>
              </w:rPr>
            </w:pPr>
            <w:r w:rsidRPr="00221FF4">
              <w:rPr>
                <w:rFonts w:hAnsi="仿宋_GB2312" w:cs="仿宋_GB2312" w:hint="eastAsia"/>
                <w:b/>
                <w:sz w:val="28"/>
                <w:szCs w:val="28"/>
              </w:rPr>
              <w:t>粤财普惠汕尾担保业务联系人</w:t>
            </w:r>
          </w:p>
        </w:tc>
      </w:tr>
    </w:tbl>
    <w:tbl>
      <w:tblPr>
        <w:tblStyle w:val="a"/>
        <w:tblW w:w="0" w:type="auto"/>
        <w:tblLook w:val="04A0" w:firstRow="1" w:lastRow="0" w:firstColumn="1" w:lastColumn="0" w:noHBand="0" w:noVBand="1"/>
      </w:tblPr>
      <w:tblGrid>
        <w:gridCol w:w="4148"/>
        <w:gridCol w:w="4148"/>
      </w:tblGrid>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姓名</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联系方式</w:t>
            </w:r>
          </w:p>
        </w:tc>
      </w:tr>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黄丽免</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1</w:t>
            </w:r>
            <w:r>
              <w:rPr>
                <w:rFonts w:hAnsi="仿宋_GB2312" w:cs="仿宋_GB2312"/>
                <w:sz w:val="28"/>
                <w:szCs w:val="28"/>
              </w:rPr>
              <w:t>8138180920</w:t>
            </w:r>
          </w:p>
        </w:tc>
      </w:tr>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黄晓瑜</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1</w:t>
            </w:r>
            <w:r>
              <w:rPr>
                <w:rFonts w:hAnsi="仿宋_GB2312" w:cs="仿宋_GB2312"/>
                <w:sz w:val="28"/>
                <w:szCs w:val="28"/>
              </w:rPr>
              <w:t>5013744775</w:t>
            </w:r>
          </w:p>
        </w:tc>
      </w:tr>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林佳谊</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1</w:t>
            </w:r>
            <w:r>
              <w:rPr>
                <w:rFonts w:hAnsi="仿宋_GB2312" w:cs="仿宋_GB2312"/>
                <w:sz w:val="28"/>
                <w:szCs w:val="28"/>
              </w:rPr>
              <w:t>8607642506</w:t>
            </w:r>
          </w:p>
        </w:tc>
      </w:tr>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黄思静</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1</w:t>
            </w:r>
            <w:r>
              <w:rPr>
                <w:rFonts w:hAnsi="仿宋_GB2312" w:cs="仿宋_GB2312"/>
                <w:sz w:val="28"/>
                <w:szCs w:val="28"/>
              </w:rPr>
              <w:t>3725453785</w:t>
            </w:r>
          </w:p>
        </w:tc>
      </w:tr>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黄思婷</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1</w:t>
            </w:r>
            <w:r>
              <w:rPr>
                <w:rFonts w:hAnsi="仿宋_GB2312" w:cs="仿宋_GB2312"/>
                <w:sz w:val="28"/>
                <w:szCs w:val="28"/>
              </w:rPr>
              <w:t>3539545467</w:t>
            </w:r>
          </w:p>
        </w:tc>
      </w:tr>
      <w:tr w:rsidR="005A568A" w:rsidTr="000A6F34">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王文极</w:t>
            </w:r>
          </w:p>
        </w:tc>
        <w:tc>
          <w:tcPr>
            <w:tcW w:w="4148" w:type="dxa"/>
          </w:tcPr>
          <w:p w:rsidR="005A568A" w:rsidRDefault="005A568A" w:rsidP="000A6F34">
            <w:pPr>
              <w:widowControl w:val="0"/>
              <w:ind w:firstLine="560"/>
              <w:rPr>
                <w:rFonts w:hAnsi="仿宋_GB2312" w:cs="仿宋_GB2312"/>
                <w:sz w:val="28"/>
                <w:szCs w:val="28"/>
              </w:rPr>
            </w:pPr>
            <w:r>
              <w:rPr>
                <w:rFonts w:hAnsi="仿宋_GB2312" w:cs="仿宋_GB2312" w:hint="eastAsia"/>
                <w:sz w:val="28"/>
                <w:szCs w:val="28"/>
              </w:rPr>
              <w:t>1</w:t>
            </w:r>
            <w:r>
              <w:rPr>
                <w:rFonts w:hAnsi="仿宋_GB2312" w:cs="仿宋_GB2312"/>
                <w:sz w:val="28"/>
                <w:szCs w:val="28"/>
              </w:rPr>
              <w:t>3535167256</w:t>
            </w:r>
          </w:p>
        </w:tc>
      </w:tr>
    </w:tbl>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p w:rsidR="005A568A" w:rsidRDefault="005A568A" w:rsidP="005A568A">
      <w:pPr>
        <w:widowControl w:val="0"/>
        <w:ind w:firstLine="560"/>
        <w:rPr>
          <w:rFonts w:hAnsi="仿宋_GB2312" w:cs="仿宋_GB2312"/>
          <w:sz w:val="28"/>
          <w:szCs w:val="28"/>
        </w:rPr>
      </w:pPr>
    </w:p>
    <w:tbl>
      <w:tblPr>
        <w:tblW w:w="8363" w:type="dxa"/>
        <w:tblInd w:w="140" w:type="dxa"/>
        <w:tblLayout w:type="fixed"/>
        <w:tblLook w:val="04A0" w:firstRow="1" w:lastRow="0" w:firstColumn="1" w:lastColumn="0" w:noHBand="0" w:noVBand="1"/>
      </w:tblPr>
      <w:tblGrid>
        <w:gridCol w:w="8363"/>
      </w:tblGrid>
      <w:tr w:rsidR="005A568A" w:rsidRPr="006D40FB" w:rsidTr="000A6F34">
        <w:trPr>
          <w:trHeight w:val="720"/>
        </w:trPr>
        <w:tc>
          <w:tcPr>
            <w:tcW w:w="8363" w:type="dxa"/>
            <w:tcBorders>
              <w:top w:val="nil"/>
              <w:left w:val="nil"/>
              <w:bottom w:val="single" w:sz="4" w:space="0" w:color="auto"/>
              <w:right w:val="nil"/>
            </w:tcBorders>
            <w:shd w:val="clear" w:color="auto" w:fill="auto"/>
            <w:noWrap/>
            <w:vAlign w:val="center"/>
            <w:hideMark/>
          </w:tcPr>
          <w:p w:rsidR="005A568A" w:rsidRPr="00205DBD" w:rsidRDefault="005A568A" w:rsidP="000A6F34">
            <w:pPr>
              <w:spacing w:line="240" w:lineRule="auto"/>
              <w:ind w:firstLineChars="0" w:firstLine="0"/>
              <w:rPr>
                <w:rFonts w:ascii="方正小标宋简体" w:eastAsia="方正小标宋简体" w:hAnsi="宋体" w:cs="宋体"/>
                <w:color w:val="000000"/>
                <w:kern w:val="0"/>
                <w:sz w:val="28"/>
                <w:szCs w:val="28"/>
              </w:rPr>
            </w:pPr>
            <w:r w:rsidRPr="00205DBD">
              <w:rPr>
                <w:rFonts w:hAnsi="仿宋_GB2312" w:cs="仿宋_GB2312"/>
                <w:sz w:val="28"/>
                <w:szCs w:val="28"/>
              </w:rPr>
              <w:t>附件2</w:t>
            </w:r>
            <w:r w:rsidRPr="00205DBD">
              <w:rPr>
                <w:rFonts w:hAnsi="仿宋_GB2312" w:cs="仿宋_GB2312" w:hint="eastAsia"/>
                <w:sz w:val="28"/>
                <w:szCs w:val="28"/>
              </w:rPr>
              <w:t>：</w:t>
            </w:r>
          </w:p>
        </w:tc>
      </w:tr>
    </w:tbl>
    <w:tbl>
      <w:tblPr>
        <w:tblStyle w:val="a"/>
        <w:tblW w:w="8363" w:type="dxa"/>
        <w:tblInd w:w="140" w:type="dxa"/>
        <w:tblLayout w:type="fixed"/>
        <w:tblLook w:val="04A0" w:firstRow="1" w:lastRow="0" w:firstColumn="1" w:lastColumn="0" w:noHBand="0" w:noVBand="1"/>
      </w:tblPr>
      <w:tblGrid>
        <w:gridCol w:w="656"/>
        <w:gridCol w:w="6417"/>
        <w:gridCol w:w="1290"/>
      </w:tblGrid>
      <w:tr w:rsidR="005A568A" w:rsidRPr="006D40FB" w:rsidTr="000A6F34">
        <w:trPr>
          <w:trHeight w:val="411"/>
        </w:trPr>
        <w:tc>
          <w:tcPr>
            <w:tcW w:w="8363" w:type="dxa"/>
            <w:gridSpan w:val="3"/>
            <w:tcBorders>
              <w:top w:val="nil"/>
              <w:left w:val="single" w:sz="4" w:space="0" w:color="auto"/>
              <w:bottom w:val="single" w:sz="4" w:space="0" w:color="auto"/>
              <w:right w:val="single" w:sz="4" w:space="0" w:color="auto"/>
            </w:tcBorders>
            <w:shd w:val="clear" w:color="auto" w:fill="auto"/>
            <w:noWrap/>
            <w:vAlign w:val="center"/>
          </w:tcPr>
          <w:p w:rsidR="005A568A" w:rsidRPr="00997F79" w:rsidRDefault="005A568A" w:rsidP="000A6F34">
            <w:pPr>
              <w:spacing w:line="240" w:lineRule="auto"/>
              <w:ind w:firstLineChars="0" w:firstLine="0"/>
              <w:jc w:val="center"/>
              <w:rPr>
                <w:rFonts w:ascii="黑体" w:eastAsia="黑体" w:hAnsi="黑体" w:cs="宋体"/>
                <w:b/>
                <w:color w:val="000000"/>
                <w:kern w:val="0"/>
                <w:sz w:val="28"/>
                <w:szCs w:val="28"/>
              </w:rPr>
            </w:pPr>
            <w:r w:rsidRPr="00997F79">
              <w:rPr>
                <w:rFonts w:hint="eastAsia"/>
                <w:b/>
                <w:sz w:val="28"/>
                <w:szCs w:val="28"/>
              </w:rPr>
              <w:t>申请融资担保贷款资料清单（粤财普惠汕尾担保）</w:t>
            </w:r>
          </w:p>
        </w:tc>
      </w:tr>
      <w:tr w:rsidR="005A568A" w:rsidRPr="006D40FB" w:rsidTr="000A6F34">
        <w:trPr>
          <w:trHeight w:val="522"/>
        </w:trPr>
        <w:tc>
          <w:tcPr>
            <w:tcW w:w="656" w:type="dxa"/>
            <w:tcBorders>
              <w:top w:val="nil"/>
              <w:left w:val="single" w:sz="4" w:space="0" w:color="auto"/>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序号</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center"/>
              <w:rPr>
                <w:rFonts w:ascii="黑体" w:eastAsia="黑体" w:hAnsi="黑体" w:cs="宋体"/>
                <w:color w:val="000000"/>
                <w:kern w:val="0"/>
                <w:sz w:val="24"/>
                <w:szCs w:val="24"/>
              </w:rPr>
            </w:pPr>
            <w:r w:rsidRPr="006D40FB">
              <w:rPr>
                <w:rFonts w:ascii="黑体" w:eastAsia="黑体" w:hAnsi="黑体" w:cs="宋体" w:hint="eastAsia"/>
                <w:color w:val="000000"/>
                <w:kern w:val="0"/>
                <w:sz w:val="24"/>
                <w:szCs w:val="24"/>
              </w:rPr>
              <w:t>项目</w:t>
            </w:r>
          </w:p>
        </w:tc>
        <w:tc>
          <w:tcPr>
            <w:tcW w:w="1290" w:type="dxa"/>
            <w:tcBorders>
              <w:top w:val="nil"/>
              <w:left w:val="nil"/>
              <w:bottom w:val="single" w:sz="4" w:space="0" w:color="auto"/>
              <w:right w:val="single" w:sz="4" w:space="0" w:color="auto"/>
            </w:tcBorders>
            <w:shd w:val="clear" w:color="auto" w:fill="auto"/>
            <w:vAlign w:val="center"/>
          </w:tcPr>
          <w:p w:rsidR="005A568A" w:rsidRPr="006D40FB" w:rsidRDefault="005A568A" w:rsidP="000A6F34">
            <w:pPr>
              <w:spacing w:line="240" w:lineRule="auto"/>
              <w:ind w:firstLineChars="0" w:firstLine="0"/>
              <w:jc w:val="center"/>
              <w:rPr>
                <w:rFonts w:ascii="黑体" w:eastAsia="黑体" w:hAnsi="黑体" w:cs="宋体"/>
                <w:color w:val="000000"/>
                <w:kern w:val="0"/>
                <w:sz w:val="24"/>
                <w:szCs w:val="24"/>
              </w:rPr>
            </w:pPr>
            <w:r w:rsidRPr="006D40FB">
              <w:rPr>
                <w:rFonts w:ascii="黑体" w:eastAsia="黑体" w:hAnsi="黑体" w:cs="宋体" w:hint="eastAsia"/>
                <w:color w:val="000000"/>
                <w:kern w:val="0"/>
                <w:sz w:val="24"/>
                <w:szCs w:val="24"/>
              </w:rPr>
              <w:t>所需份数</w:t>
            </w:r>
          </w:p>
        </w:tc>
      </w:tr>
      <w:tr w:rsidR="005A568A" w:rsidRPr="006D40FB" w:rsidTr="000A6F34">
        <w:trPr>
          <w:trHeight w:val="48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4"/>
                <w:szCs w:val="24"/>
              </w:rPr>
            </w:pPr>
            <w:r w:rsidRPr="006D40FB">
              <w:rPr>
                <w:rFonts w:ascii="黑体" w:eastAsia="黑体" w:hAnsi="黑体" w:cs="宋体" w:hint="eastAsia"/>
                <w:color w:val="000000"/>
                <w:kern w:val="0"/>
                <w:sz w:val="24"/>
                <w:szCs w:val="24"/>
              </w:rPr>
              <w:t>一</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黑体" w:eastAsia="黑体" w:hAnsi="黑体" w:cs="宋体"/>
                <w:color w:val="000000"/>
                <w:kern w:val="0"/>
                <w:sz w:val="22"/>
              </w:rPr>
            </w:pPr>
            <w:r w:rsidRPr="006D40FB">
              <w:rPr>
                <w:rFonts w:ascii="黑体" w:eastAsia="黑体" w:hAnsi="黑体" w:cs="宋体" w:hint="eastAsia"/>
                <w:color w:val="000000"/>
                <w:kern w:val="0"/>
                <w:sz w:val="22"/>
              </w:rPr>
              <w:t>申请</w:t>
            </w:r>
            <w:r>
              <w:rPr>
                <w:rFonts w:ascii="黑体" w:eastAsia="黑体" w:hAnsi="黑体" w:cs="宋体" w:hint="eastAsia"/>
                <w:color w:val="000000"/>
                <w:kern w:val="0"/>
                <w:sz w:val="22"/>
              </w:rPr>
              <w:t>企业</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 xml:space="preserve">　</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企业经营历史以及生产经营模式介绍</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2</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企业法人营业执照</w:t>
            </w:r>
            <w:r>
              <w:rPr>
                <w:rFonts w:ascii="宋体" w:eastAsia="宋体" w:hAnsi="宋体" w:cs="宋体" w:hint="eastAsia"/>
                <w:color w:val="000000"/>
                <w:kern w:val="0"/>
                <w:sz w:val="21"/>
                <w:szCs w:val="21"/>
              </w:rPr>
              <w:t>、</w:t>
            </w:r>
            <w:r w:rsidRPr="006D40FB">
              <w:rPr>
                <w:rFonts w:ascii="宋体" w:eastAsia="宋体" w:hAnsi="宋体" w:cs="宋体" w:hint="eastAsia"/>
                <w:color w:val="000000"/>
                <w:kern w:val="0"/>
                <w:sz w:val="21"/>
                <w:szCs w:val="21"/>
              </w:rPr>
              <w:t>法定代表人</w:t>
            </w:r>
            <w:r>
              <w:rPr>
                <w:rFonts w:ascii="宋体" w:eastAsia="宋体" w:hAnsi="宋体" w:cs="宋体" w:hint="eastAsia"/>
                <w:color w:val="000000"/>
                <w:kern w:val="0"/>
                <w:sz w:val="21"/>
                <w:szCs w:val="21"/>
              </w:rPr>
              <w:t>及实际控制人</w:t>
            </w:r>
            <w:r w:rsidRPr="006D40FB">
              <w:rPr>
                <w:rFonts w:ascii="宋体" w:eastAsia="宋体" w:hAnsi="宋体" w:cs="宋体" w:hint="eastAsia"/>
                <w:color w:val="000000"/>
                <w:kern w:val="0"/>
                <w:sz w:val="21"/>
                <w:szCs w:val="21"/>
              </w:rPr>
              <w:t>身份证复印件</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3</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公司章程/合作协议及修正案</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4</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最近1期（3个月内）及近3年的</w:t>
            </w:r>
            <w:r>
              <w:rPr>
                <w:rFonts w:ascii="宋体" w:eastAsia="宋体" w:hAnsi="宋体" w:cs="宋体" w:hint="eastAsia"/>
                <w:color w:val="000000"/>
                <w:kern w:val="0"/>
                <w:sz w:val="21"/>
                <w:szCs w:val="21"/>
              </w:rPr>
              <w:t>内部</w:t>
            </w:r>
            <w:r w:rsidRPr="006D40FB">
              <w:rPr>
                <w:rFonts w:ascii="宋体" w:eastAsia="宋体" w:hAnsi="宋体" w:cs="宋体" w:hint="eastAsia"/>
                <w:color w:val="000000"/>
                <w:kern w:val="0"/>
                <w:sz w:val="21"/>
                <w:szCs w:val="21"/>
              </w:rPr>
              <w:t>财务报表</w:t>
            </w:r>
            <w:r>
              <w:rPr>
                <w:rFonts w:ascii="宋体" w:eastAsia="宋体" w:hAnsi="宋体" w:cs="宋体" w:hint="eastAsia"/>
                <w:color w:val="000000"/>
                <w:kern w:val="0"/>
                <w:sz w:val="21"/>
                <w:szCs w:val="21"/>
              </w:rPr>
              <w:t>；最近一个年度和最近一期主要会计科目明细表</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5</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企业的资质、相关认证和各种证书</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6</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最近3个月及近3年报税报表（增值税、所得税）</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7</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近半年水电费单</w:t>
            </w:r>
            <w:r>
              <w:rPr>
                <w:rFonts w:ascii="宋体" w:eastAsia="宋体" w:hAnsi="宋体" w:cs="宋体" w:hint="eastAsia"/>
                <w:color w:val="000000"/>
                <w:kern w:val="0"/>
                <w:sz w:val="21"/>
                <w:szCs w:val="21"/>
              </w:rPr>
              <w:t>、</w:t>
            </w:r>
            <w:r w:rsidRPr="006D40FB">
              <w:rPr>
                <w:rFonts w:ascii="宋体" w:eastAsia="宋体" w:hAnsi="宋体" w:cs="宋体" w:hint="eastAsia"/>
                <w:color w:val="000000"/>
                <w:kern w:val="0"/>
                <w:sz w:val="21"/>
                <w:szCs w:val="21"/>
              </w:rPr>
              <w:t>近半年工资单</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8</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近半年主要对公对私账户银行流水</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6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9</w:t>
            </w:r>
          </w:p>
        </w:tc>
        <w:tc>
          <w:tcPr>
            <w:tcW w:w="6417" w:type="dxa"/>
            <w:tcBorders>
              <w:top w:val="nil"/>
              <w:left w:val="nil"/>
              <w:bottom w:val="single" w:sz="4" w:space="0" w:color="auto"/>
              <w:right w:val="single" w:sz="4" w:space="0" w:color="auto"/>
            </w:tcBorders>
            <w:shd w:val="clear" w:color="auto" w:fill="auto"/>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主要销售合同（对应应收账款前五大客户，建议同时提供发票、出货单）</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10</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主要采购合同（对应应付账款前五大客户，建议同时提供发票、出货单）</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11</w:t>
            </w:r>
          </w:p>
        </w:tc>
        <w:tc>
          <w:tcPr>
            <w:tcW w:w="6417" w:type="dxa"/>
            <w:tcBorders>
              <w:top w:val="nil"/>
              <w:left w:val="nil"/>
              <w:bottom w:val="single" w:sz="4" w:space="0" w:color="auto"/>
              <w:right w:val="single" w:sz="4" w:space="0" w:color="auto"/>
            </w:tcBorders>
            <w:shd w:val="clear" w:color="auto" w:fill="auto"/>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经营场所资料（权属证明、租赁合同）</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12</w:t>
            </w:r>
          </w:p>
        </w:tc>
        <w:tc>
          <w:tcPr>
            <w:tcW w:w="6417" w:type="dxa"/>
            <w:tcBorders>
              <w:top w:val="nil"/>
              <w:left w:val="nil"/>
              <w:bottom w:val="single" w:sz="4" w:space="0" w:color="auto"/>
              <w:right w:val="single" w:sz="4" w:space="0" w:color="auto"/>
            </w:tcBorders>
            <w:shd w:val="clear" w:color="auto" w:fill="auto"/>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固定资产及主要流动资产清单</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282"/>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13</w:t>
            </w:r>
          </w:p>
        </w:tc>
        <w:tc>
          <w:tcPr>
            <w:tcW w:w="6417" w:type="dxa"/>
            <w:tcBorders>
              <w:top w:val="nil"/>
              <w:left w:val="nil"/>
              <w:bottom w:val="single" w:sz="4" w:space="0" w:color="auto"/>
              <w:right w:val="single" w:sz="4" w:space="0" w:color="auto"/>
            </w:tcBorders>
            <w:shd w:val="clear" w:color="auto" w:fill="auto"/>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企业征信报告（最近2个月内的）及征信查询授权书</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14</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银行开户许可证（若有）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15</w:t>
            </w:r>
          </w:p>
        </w:tc>
        <w:tc>
          <w:tcPr>
            <w:tcW w:w="6417" w:type="dxa"/>
            <w:tcBorders>
              <w:top w:val="nil"/>
              <w:left w:val="nil"/>
              <w:bottom w:val="single" w:sz="4" w:space="0" w:color="auto"/>
              <w:right w:val="single" w:sz="4" w:space="0" w:color="auto"/>
            </w:tcBorders>
            <w:shd w:val="clear" w:color="auto" w:fill="auto"/>
            <w:noWrap/>
            <w:vAlign w:val="center"/>
          </w:tcPr>
          <w:p w:rsidR="005A568A"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验资报告（若有）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16</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特许经营许可证（若有）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17</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主导产品的相关介绍和证明文件（若有）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18</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商标证书/专利证书/产品批号证书（若有）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19</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借款合同、抵押合同</w:t>
            </w:r>
            <w:r>
              <w:rPr>
                <w:rFonts w:ascii="宋体" w:eastAsia="宋体" w:hAnsi="宋体" w:cs="宋体" w:hint="eastAsia"/>
                <w:color w:val="000000"/>
                <w:kern w:val="0"/>
                <w:sz w:val="21"/>
                <w:szCs w:val="21"/>
              </w:rPr>
              <w:t>复印件</w:t>
            </w:r>
            <w:r w:rsidRPr="006D40FB">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若有</w:t>
            </w:r>
            <w:r w:rsidRPr="006D40FB">
              <w:rPr>
                <w:rFonts w:ascii="宋体" w:eastAsia="宋体" w:hAnsi="宋体" w:cs="宋体" w:hint="eastAsia"/>
                <w:color w:val="000000"/>
                <w:kern w:val="0"/>
                <w:sz w:val="21"/>
                <w:szCs w:val="21"/>
              </w:rPr>
              <w:t>）</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20</w:t>
            </w:r>
          </w:p>
        </w:tc>
        <w:tc>
          <w:tcPr>
            <w:tcW w:w="6417" w:type="dxa"/>
            <w:tcBorders>
              <w:top w:val="nil"/>
              <w:left w:val="nil"/>
              <w:bottom w:val="single" w:sz="4" w:space="0" w:color="auto"/>
              <w:right w:val="single" w:sz="4" w:space="0" w:color="auto"/>
            </w:tcBorders>
            <w:shd w:val="clear" w:color="auto" w:fill="auto"/>
            <w:noWrap/>
            <w:vAlign w:val="center"/>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其他需要的资料</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48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二</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黑体" w:eastAsia="黑体" w:hAnsi="黑体" w:cs="宋体"/>
                <w:color w:val="000000"/>
                <w:kern w:val="0"/>
                <w:sz w:val="22"/>
              </w:rPr>
            </w:pPr>
            <w:r>
              <w:rPr>
                <w:rFonts w:ascii="黑体" w:eastAsia="黑体" w:hAnsi="黑体" w:cs="宋体" w:hint="eastAsia"/>
                <w:color w:val="000000"/>
                <w:kern w:val="0"/>
                <w:sz w:val="22"/>
              </w:rPr>
              <w:t>反担保个人</w:t>
            </w:r>
            <w:r w:rsidRPr="006D40FB">
              <w:rPr>
                <w:rFonts w:ascii="黑体" w:eastAsia="黑体" w:hAnsi="黑体" w:cs="宋体" w:hint="eastAsia"/>
                <w:color w:val="000000"/>
                <w:kern w:val="0"/>
                <w:sz w:val="22"/>
              </w:rPr>
              <w:t>资料</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1</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个人身份证/婚姻证明/配偶身份证</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2</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资产清单</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3</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个人住所及主要资产的权属文件</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6D40FB"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center"/>
              <w:rPr>
                <w:rFonts w:ascii="黑体" w:eastAsia="黑体" w:hAnsi="黑体" w:cs="宋体"/>
                <w:color w:val="000000"/>
                <w:kern w:val="0"/>
                <w:sz w:val="22"/>
              </w:rPr>
            </w:pPr>
            <w:r w:rsidRPr="006D40FB">
              <w:rPr>
                <w:rFonts w:ascii="黑体" w:eastAsia="黑体" w:hAnsi="黑体" w:cs="宋体" w:hint="eastAsia"/>
                <w:color w:val="000000"/>
                <w:kern w:val="0"/>
                <w:sz w:val="22"/>
              </w:rPr>
              <w:t>4</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6D40FB" w:rsidRDefault="005A568A" w:rsidP="000A6F34">
            <w:pPr>
              <w:spacing w:line="240" w:lineRule="auto"/>
              <w:ind w:firstLineChars="0" w:firstLine="0"/>
              <w:jc w:val="left"/>
              <w:rPr>
                <w:rFonts w:ascii="宋体" w:eastAsia="宋体" w:hAnsi="宋体" w:cs="宋体"/>
                <w:color w:val="000000"/>
                <w:kern w:val="0"/>
                <w:sz w:val="21"/>
                <w:szCs w:val="21"/>
              </w:rPr>
            </w:pPr>
            <w:r w:rsidRPr="006D40FB">
              <w:rPr>
                <w:rFonts w:ascii="宋体" w:eastAsia="宋体" w:hAnsi="宋体" w:cs="宋体" w:hint="eastAsia"/>
                <w:color w:val="000000"/>
                <w:kern w:val="0"/>
                <w:sz w:val="21"/>
                <w:szCs w:val="21"/>
              </w:rPr>
              <w:t>个人征信报告（最近2个月内的）及征信查询授权书</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t>三</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left"/>
              <w:rPr>
                <w:rFonts w:ascii="黑体" w:eastAsia="黑体" w:hAnsi="黑体" w:cs="宋体"/>
                <w:color w:val="000000"/>
                <w:kern w:val="0"/>
                <w:sz w:val="22"/>
              </w:rPr>
            </w:pPr>
            <w:r w:rsidRPr="00C25F3E">
              <w:rPr>
                <w:rFonts w:ascii="黑体" w:eastAsia="黑体" w:hAnsi="黑体" w:cs="宋体" w:hint="eastAsia"/>
                <w:color w:val="000000"/>
                <w:kern w:val="0"/>
                <w:sz w:val="22"/>
              </w:rPr>
              <w:t>反担保企业资料（如有）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C25F3E" w:rsidRDefault="005A568A" w:rsidP="000A6F34">
            <w:pPr>
              <w:spacing w:line="240" w:lineRule="auto"/>
              <w:ind w:firstLineChars="0" w:firstLine="0"/>
              <w:jc w:val="center"/>
              <w:rPr>
                <w:rFonts w:ascii="宋体" w:eastAsia="宋体" w:hAnsi="宋体" w:cs="宋体"/>
                <w:color w:val="000000"/>
                <w:kern w:val="0"/>
                <w:sz w:val="22"/>
              </w:rPr>
            </w:pPr>
            <w:r w:rsidRPr="00C25F3E">
              <w:rPr>
                <w:rFonts w:ascii="宋体" w:eastAsia="宋体" w:hAnsi="宋体" w:cs="宋体" w:hint="eastAsia"/>
                <w:color w:val="000000"/>
                <w:kern w:val="0"/>
                <w:sz w:val="22"/>
              </w:rPr>
              <w:t xml:space="preserve">　</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t>1</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left"/>
              <w:rPr>
                <w:rFonts w:ascii="宋体" w:eastAsia="宋体" w:hAnsi="宋体" w:cs="宋体"/>
                <w:color w:val="000000"/>
                <w:kern w:val="0"/>
                <w:sz w:val="21"/>
                <w:szCs w:val="21"/>
              </w:rPr>
            </w:pPr>
            <w:r w:rsidRPr="00C25F3E">
              <w:rPr>
                <w:rFonts w:ascii="宋体" w:eastAsia="宋体" w:hAnsi="宋体" w:cs="宋体" w:hint="eastAsia"/>
                <w:color w:val="000000"/>
                <w:kern w:val="0"/>
                <w:sz w:val="21"/>
                <w:szCs w:val="21"/>
              </w:rPr>
              <w:t>营业执照</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t>2</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left"/>
              <w:rPr>
                <w:rFonts w:ascii="宋体" w:eastAsia="宋体" w:hAnsi="宋体" w:cs="宋体"/>
                <w:color w:val="000000"/>
                <w:kern w:val="0"/>
                <w:sz w:val="21"/>
                <w:szCs w:val="21"/>
              </w:rPr>
            </w:pPr>
            <w:r w:rsidRPr="00C25F3E">
              <w:rPr>
                <w:rFonts w:ascii="宋体" w:eastAsia="宋体" w:hAnsi="宋体" w:cs="宋体" w:hint="eastAsia"/>
                <w:color w:val="000000"/>
                <w:kern w:val="0"/>
                <w:sz w:val="21"/>
                <w:szCs w:val="21"/>
              </w:rPr>
              <w:t>章程及修正案</w:t>
            </w:r>
            <w:r>
              <w:rPr>
                <w:rFonts w:ascii="宋体" w:eastAsia="宋体" w:hAnsi="宋体" w:cs="宋体" w:hint="eastAsia"/>
                <w:color w:val="000000"/>
                <w:kern w:val="0"/>
                <w:sz w:val="21"/>
                <w:szCs w:val="21"/>
              </w:rPr>
              <w:t>、</w:t>
            </w:r>
            <w:r w:rsidRPr="00C25F3E">
              <w:rPr>
                <w:rFonts w:ascii="宋体" w:eastAsia="宋体" w:hAnsi="宋体" w:cs="宋体" w:hint="eastAsia"/>
                <w:color w:val="000000"/>
                <w:kern w:val="0"/>
                <w:sz w:val="21"/>
                <w:szCs w:val="21"/>
              </w:rPr>
              <w:t>验资报告</w:t>
            </w:r>
            <w:r>
              <w:rPr>
                <w:rFonts w:ascii="宋体" w:eastAsia="宋体" w:hAnsi="宋体" w:cs="宋体" w:hint="eastAsia"/>
                <w:color w:val="000000"/>
                <w:kern w:val="0"/>
                <w:sz w:val="21"/>
                <w:szCs w:val="21"/>
              </w:rPr>
              <w:t>（如有）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t>3</w:t>
            </w:r>
          </w:p>
        </w:tc>
        <w:tc>
          <w:tcPr>
            <w:tcW w:w="6417" w:type="dxa"/>
            <w:tcBorders>
              <w:top w:val="nil"/>
              <w:left w:val="nil"/>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left"/>
              <w:rPr>
                <w:rFonts w:ascii="宋体" w:eastAsia="宋体" w:hAnsi="宋体" w:cs="宋体"/>
                <w:color w:val="000000"/>
                <w:kern w:val="0"/>
                <w:sz w:val="21"/>
                <w:szCs w:val="21"/>
              </w:rPr>
            </w:pPr>
            <w:r w:rsidRPr="00C25F3E">
              <w:rPr>
                <w:rFonts w:ascii="宋体" w:eastAsia="宋体" w:hAnsi="宋体" w:cs="宋体" w:hint="eastAsia"/>
                <w:color w:val="000000"/>
                <w:kern w:val="0"/>
                <w:sz w:val="21"/>
                <w:szCs w:val="21"/>
              </w:rPr>
              <w:t>资产清单（提供复印件，若有）</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t>4</w:t>
            </w:r>
          </w:p>
        </w:tc>
        <w:tc>
          <w:tcPr>
            <w:tcW w:w="6417" w:type="dxa"/>
            <w:tcBorders>
              <w:top w:val="nil"/>
              <w:left w:val="nil"/>
              <w:bottom w:val="single" w:sz="4" w:space="0" w:color="auto"/>
              <w:right w:val="single" w:sz="4" w:space="0" w:color="auto"/>
            </w:tcBorders>
            <w:shd w:val="clear" w:color="auto" w:fill="auto"/>
            <w:noWrap/>
            <w:vAlign w:val="center"/>
          </w:tcPr>
          <w:p w:rsidR="005A568A" w:rsidRPr="00C25F3E" w:rsidRDefault="005A568A" w:rsidP="000A6F34">
            <w:pPr>
              <w:spacing w:line="240" w:lineRule="auto"/>
              <w:ind w:firstLineChars="0" w:firstLine="0"/>
              <w:jc w:val="left"/>
              <w:rPr>
                <w:rFonts w:ascii="宋体" w:eastAsia="宋体" w:hAnsi="宋体" w:cs="宋体"/>
                <w:color w:val="000000"/>
                <w:kern w:val="0"/>
                <w:sz w:val="21"/>
                <w:szCs w:val="21"/>
              </w:rPr>
            </w:pPr>
            <w:r w:rsidRPr="00C25F3E">
              <w:rPr>
                <w:rFonts w:ascii="宋体" w:eastAsia="宋体" w:hAnsi="宋体" w:cs="宋体" w:hint="eastAsia"/>
                <w:color w:val="000000"/>
                <w:kern w:val="0"/>
                <w:sz w:val="21"/>
                <w:szCs w:val="21"/>
              </w:rPr>
              <w:t>近三年和近期的企业内部报表和纳税报表</w:t>
            </w:r>
            <w:r>
              <w:rPr>
                <w:rFonts w:ascii="宋体" w:eastAsia="宋体" w:hAnsi="宋体" w:cs="宋体" w:hint="eastAsia"/>
                <w:color w:val="000000"/>
                <w:kern w:val="0"/>
                <w:sz w:val="21"/>
                <w:szCs w:val="21"/>
              </w:rPr>
              <w:t>；最近一期科目明细表</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lastRenderedPageBreak/>
              <w:t>5</w:t>
            </w:r>
          </w:p>
        </w:tc>
        <w:tc>
          <w:tcPr>
            <w:tcW w:w="6417" w:type="dxa"/>
            <w:tcBorders>
              <w:top w:val="nil"/>
              <w:left w:val="nil"/>
              <w:bottom w:val="single" w:sz="4" w:space="0" w:color="auto"/>
              <w:right w:val="single" w:sz="4" w:space="0" w:color="auto"/>
            </w:tcBorders>
            <w:shd w:val="clear" w:color="auto" w:fill="auto"/>
            <w:noWrap/>
            <w:vAlign w:val="center"/>
          </w:tcPr>
          <w:p w:rsidR="005A568A" w:rsidRPr="00C25F3E" w:rsidRDefault="005A568A" w:rsidP="000A6F34">
            <w:pPr>
              <w:spacing w:line="240" w:lineRule="auto"/>
              <w:ind w:firstLineChars="0" w:firstLine="0"/>
              <w:jc w:val="left"/>
              <w:rPr>
                <w:rFonts w:ascii="宋体" w:eastAsia="宋体" w:hAnsi="宋体" w:cs="宋体"/>
                <w:color w:val="000000"/>
                <w:kern w:val="0"/>
                <w:sz w:val="21"/>
                <w:szCs w:val="21"/>
              </w:rPr>
            </w:pPr>
            <w:r w:rsidRPr="00C25F3E">
              <w:rPr>
                <w:rFonts w:ascii="宋体" w:eastAsia="宋体" w:hAnsi="宋体" w:cs="宋体" w:hint="eastAsia"/>
                <w:color w:val="000000"/>
                <w:kern w:val="0"/>
                <w:sz w:val="21"/>
                <w:szCs w:val="21"/>
              </w:rPr>
              <w:t>证明企业目前主要资产和负债情况的资料</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r w:rsidR="005A568A" w:rsidRPr="00C25F3E" w:rsidTr="000A6F34">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5A568A" w:rsidRPr="00C25F3E" w:rsidRDefault="005A568A" w:rsidP="000A6F34">
            <w:pPr>
              <w:spacing w:line="240" w:lineRule="auto"/>
              <w:ind w:firstLineChars="0" w:firstLine="0"/>
              <w:jc w:val="center"/>
              <w:rPr>
                <w:rFonts w:ascii="黑体" w:eastAsia="黑体" w:hAnsi="黑体" w:cs="宋体"/>
                <w:color w:val="000000"/>
                <w:kern w:val="0"/>
                <w:sz w:val="22"/>
              </w:rPr>
            </w:pPr>
            <w:r w:rsidRPr="00C25F3E">
              <w:rPr>
                <w:rFonts w:ascii="黑体" w:eastAsia="黑体" w:hAnsi="黑体" w:cs="宋体" w:hint="eastAsia"/>
                <w:color w:val="000000"/>
                <w:kern w:val="0"/>
                <w:sz w:val="22"/>
              </w:rPr>
              <w:t>6</w:t>
            </w:r>
          </w:p>
        </w:tc>
        <w:tc>
          <w:tcPr>
            <w:tcW w:w="6417" w:type="dxa"/>
            <w:tcBorders>
              <w:top w:val="nil"/>
              <w:left w:val="nil"/>
              <w:bottom w:val="single" w:sz="4" w:space="0" w:color="auto"/>
              <w:right w:val="single" w:sz="4" w:space="0" w:color="auto"/>
            </w:tcBorders>
            <w:shd w:val="clear" w:color="auto" w:fill="auto"/>
            <w:noWrap/>
            <w:vAlign w:val="center"/>
          </w:tcPr>
          <w:p w:rsidR="005A568A" w:rsidRPr="00C25F3E" w:rsidRDefault="005A568A" w:rsidP="000A6F34">
            <w:pPr>
              <w:spacing w:line="240" w:lineRule="auto"/>
              <w:ind w:firstLineChars="0" w:firstLine="0"/>
              <w:jc w:val="left"/>
              <w:rPr>
                <w:rFonts w:ascii="宋体" w:eastAsia="宋体" w:hAnsi="宋体" w:cs="宋体"/>
                <w:color w:val="000000"/>
                <w:kern w:val="0"/>
                <w:sz w:val="21"/>
                <w:szCs w:val="21"/>
              </w:rPr>
            </w:pPr>
            <w:r w:rsidRPr="00C25F3E">
              <w:rPr>
                <w:rFonts w:ascii="宋体" w:eastAsia="宋体" w:hAnsi="宋体" w:cs="宋体" w:hint="eastAsia"/>
                <w:color w:val="000000"/>
                <w:kern w:val="0"/>
                <w:sz w:val="21"/>
                <w:szCs w:val="21"/>
              </w:rPr>
              <w:t>征信报告及征信查询授权书</w:t>
            </w:r>
          </w:p>
        </w:tc>
        <w:tc>
          <w:tcPr>
            <w:tcW w:w="1290" w:type="dxa"/>
            <w:tcBorders>
              <w:top w:val="nil"/>
              <w:left w:val="nil"/>
              <w:bottom w:val="single" w:sz="4" w:space="0" w:color="auto"/>
              <w:right w:val="single" w:sz="4" w:space="0" w:color="auto"/>
            </w:tcBorders>
            <w:shd w:val="clear" w:color="auto" w:fill="auto"/>
            <w:vAlign w:val="center"/>
            <w:hideMark/>
          </w:tcPr>
          <w:p w:rsidR="005A568A" w:rsidRPr="006D40FB" w:rsidRDefault="005A568A" w:rsidP="000A6F34">
            <w:pPr>
              <w:spacing w:line="240" w:lineRule="auto"/>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1</w:t>
            </w:r>
            <w:r w:rsidRPr="006D40FB">
              <w:rPr>
                <w:rFonts w:ascii="宋体" w:eastAsia="宋体" w:hAnsi="宋体" w:cs="宋体" w:hint="eastAsia"/>
                <w:color w:val="000000"/>
                <w:kern w:val="0"/>
                <w:sz w:val="22"/>
              </w:rPr>
              <w:t>份</w:t>
            </w:r>
          </w:p>
        </w:tc>
      </w:tr>
    </w:tbl>
    <w:p w:rsidR="005A568A" w:rsidRDefault="005A568A" w:rsidP="005A568A">
      <w:pPr>
        <w:widowControl w:val="0"/>
        <w:tabs>
          <w:tab w:val="left" w:pos="1245"/>
        </w:tabs>
        <w:ind w:firstLineChars="0" w:firstLine="0"/>
        <w:rPr>
          <w:rFonts w:hAnsi="仿宋_GB2312" w:cs="仿宋_GB2312"/>
          <w:sz w:val="28"/>
          <w:szCs w:val="28"/>
        </w:rPr>
      </w:pPr>
    </w:p>
    <w:p w:rsidR="00492B04" w:rsidRPr="00B92AC0" w:rsidRDefault="00492B04" w:rsidP="001804EE">
      <w:pPr>
        <w:widowControl w:val="0"/>
        <w:spacing w:line="520" w:lineRule="exact"/>
        <w:ind w:firstLine="640"/>
        <w:rPr>
          <w:rFonts w:ascii="楷体_GB2312" w:eastAsia="楷体_GB2312"/>
          <w:szCs w:val="32"/>
        </w:rPr>
      </w:pPr>
    </w:p>
    <w:p w:rsidR="006271CA" w:rsidRPr="00492B04" w:rsidRDefault="006271CA" w:rsidP="00510F18">
      <w:pPr>
        <w:spacing w:line="520" w:lineRule="exact"/>
        <w:ind w:firstLine="640"/>
        <w:jc w:val="right"/>
        <w:rPr>
          <w:szCs w:val="32"/>
        </w:rPr>
      </w:pPr>
    </w:p>
    <w:sectPr w:rsidR="006271CA" w:rsidRPr="00492B04" w:rsidSect="004038BA">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B46" w:rsidRDefault="00575B46" w:rsidP="00826209">
      <w:pPr>
        <w:spacing w:line="240" w:lineRule="auto"/>
        <w:ind w:firstLine="640"/>
      </w:pPr>
      <w:r>
        <w:separator/>
      </w:r>
    </w:p>
  </w:endnote>
  <w:endnote w:type="continuationSeparator" w:id="0">
    <w:p w:rsidR="00575B46" w:rsidRDefault="00575B46" w:rsidP="00826209">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09" w:rsidRDefault="00826209" w:rsidP="00826209">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340923"/>
      <w:docPartObj>
        <w:docPartGallery w:val="Page Numbers (Bottom of Page)"/>
        <w:docPartUnique/>
      </w:docPartObj>
    </w:sdtPr>
    <w:sdtEndPr/>
    <w:sdtContent>
      <w:p w:rsidR="00826209" w:rsidRDefault="00D937DD" w:rsidP="00826209">
        <w:pPr>
          <w:pStyle w:val="a4"/>
          <w:ind w:firstLine="360"/>
          <w:jc w:val="center"/>
        </w:pPr>
        <w:r w:rsidRPr="004038BA">
          <w:rPr>
            <w:sz w:val="24"/>
            <w:szCs w:val="24"/>
          </w:rPr>
          <w:fldChar w:fldCharType="begin"/>
        </w:r>
        <w:r w:rsidR="00826209" w:rsidRPr="004038BA">
          <w:rPr>
            <w:sz w:val="24"/>
            <w:szCs w:val="24"/>
          </w:rPr>
          <w:instrText xml:space="preserve"> PAGE   \* MERGEFORMAT </w:instrText>
        </w:r>
        <w:r w:rsidRPr="004038BA">
          <w:rPr>
            <w:sz w:val="24"/>
            <w:szCs w:val="24"/>
          </w:rPr>
          <w:fldChar w:fldCharType="separate"/>
        </w:r>
        <w:r w:rsidR="00A546EE" w:rsidRPr="00A546EE">
          <w:rPr>
            <w:noProof/>
            <w:sz w:val="24"/>
            <w:szCs w:val="24"/>
            <w:lang w:val="zh-CN"/>
          </w:rPr>
          <w:t>-</w:t>
        </w:r>
        <w:r w:rsidR="00A546EE">
          <w:rPr>
            <w:noProof/>
            <w:sz w:val="24"/>
            <w:szCs w:val="24"/>
          </w:rPr>
          <w:t xml:space="preserve"> 2 -</w:t>
        </w:r>
        <w:r w:rsidRPr="004038BA">
          <w:rPr>
            <w:sz w:val="24"/>
            <w:szCs w:val="24"/>
          </w:rPr>
          <w:fldChar w:fldCharType="end"/>
        </w:r>
      </w:p>
    </w:sdtContent>
  </w:sdt>
  <w:p w:rsidR="00826209" w:rsidRDefault="00826209" w:rsidP="00826209">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09" w:rsidRDefault="00826209" w:rsidP="00826209">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0458679"/>
      <w:docPartObj>
        <w:docPartGallery w:val="Page Numbers (Bottom of Page)"/>
        <w:docPartUnique/>
      </w:docPartObj>
    </w:sdtPr>
    <w:sdtEndPr/>
    <w:sdtContent>
      <w:p w:rsidR="007849E5" w:rsidRDefault="007849E5" w:rsidP="00826209">
        <w:pPr>
          <w:pStyle w:val="a4"/>
          <w:ind w:firstLine="360"/>
          <w:jc w:val="center"/>
        </w:pPr>
        <w:r w:rsidRPr="004038BA">
          <w:rPr>
            <w:sz w:val="24"/>
            <w:szCs w:val="24"/>
          </w:rPr>
          <w:fldChar w:fldCharType="begin"/>
        </w:r>
        <w:r w:rsidRPr="004038BA">
          <w:rPr>
            <w:sz w:val="24"/>
            <w:szCs w:val="24"/>
          </w:rPr>
          <w:instrText xml:space="preserve"> PAGE   \* MERGEFORMAT </w:instrText>
        </w:r>
        <w:r w:rsidRPr="004038BA">
          <w:rPr>
            <w:sz w:val="24"/>
            <w:szCs w:val="24"/>
          </w:rPr>
          <w:fldChar w:fldCharType="separate"/>
        </w:r>
        <w:r w:rsidR="00A546EE" w:rsidRPr="00A546EE">
          <w:rPr>
            <w:noProof/>
            <w:sz w:val="24"/>
            <w:szCs w:val="24"/>
            <w:lang w:val="zh-CN"/>
          </w:rPr>
          <w:t>-</w:t>
        </w:r>
        <w:r w:rsidR="00A546EE">
          <w:rPr>
            <w:noProof/>
            <w:sz w:val="24"/>
            <w:szCs w:val="24"/>
          </w:rPr>
          <w:t xml:space="preserve"> 1 -</w:t>
        </w:r>
        <w:r w:rsidRPr="004038BA">
          <w:rPr>
            <w:sz w:val="24"/>
            <w:szCs w:val="24"/>
          </w:rPr>
          <w:fldChar w:fldCharType="end"/>
        </w:r>
      </w:p>
    </w:sdtContent>
  </w:sdt>
  <w:p w:rsidR="007849E5" w:rsidRDefault="007849E5" w:rsidP="00826209">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B46" w:rsidRDefault="00575B46" w:rsidP="00826209">
      <w:pPr>
        <w:spacing w:line="240" w:lineRule="auto"/>
        <w:ind w:firstLine="640"/>
      </w:pPr>
      <w:r>
        <w:separator/>
      </w:r>
    </w:p>
  </w:footnote>
  <w:footnote w:type="continuationSeparator" w:id="0">
    <w:p w:rsidR="00575B46" w:rsidRDefault="00575B46" w:rsidP="00826209">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09" w:rsidRDefault="00826209" w:rsidP="00826209">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09" w:rsidRDefault="00826209" w:rsidP="00826209">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09" w:rsidRDefault="00826209" w:rsidP="00826209">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0098C"/>
    <w:rsid w:val="00005903"/>
    <w:rsid w:val="00011B4F"/>
    <w:rsid w:val="00035A82"/>
    <w:rsid w:val="0003663A"/>
    <w:rsid w:val="00047283"/>
    <w:rsid w:val="000A33F8"/>
    <w:rsid w:val="000C055D"/>
    <w:rsid w:val="000D67C2"/>
    <w:rsid w:val="000F25E0"/>
    <w:rsid w:val="00137975"/>
    <w:rsid w:val="00162DF8"/>
    <w:rsid w:val="001804EE"/>
    <w:rsid w:val="00191A62"/>
    <w:rsid w:val="001B2A90"/>
    <w:rsid w:val="001B389B"/>
    <w:rsid w:val="001C62E0"/>
    <w:rsid w:val="001C71EA"/>
    <w:rsid w:val="00220F48"/>
    <w:rsid w:val="00225FCD"/>
    <w:rsid w:val="00250F1C"/>
    <w:rsid w:val="00272937"/>
    <w:rsid w:val="00293146"/>
    <w:rsid w:val="0031070F"/>
    <w:rsid w:val="00335811"/>
    <w:rsid w:val="003A0F23"/>
    <w:rsid w:val="003E13B3"/>
    <w:rsid w:val="004038BA"/>
    <w:rsid w:val="00444444"/>
    <w:rsid w:val="004677FA"/>
    <w:rsid w:val="00475258"/>
    <w:rsid w:val="0048705A"/>
    <w:rsid w:val="00492B04"/>
    <w:rsid w:val="004B3A02"/>
    <w:rsid w:val="004C61BE"/>
    <w:rsid w:val="004D0DF4"/>
    <w:rsid w:val="004D55A4"/>
    <w:rsid w:val="0050335D"/>
    <w:rsid w:val="00510F18"/>
    <w:rsid w:val="00575B46"/>
    <w:rsid w:val="005A568A"/>
    <w:rsid w:val="0061498A"/>
    <w:rsid w:val="006271CA"/>
    <w:rsid w:val="006314F1"/>
    <w:rsid w:val="00705357"/>
    <w:rsid w:val="00755AC5"/>
    <w:rsid w:val="007731D9"/>
    <w:rsid w:val="007849E5"/>
    <w:rsid w:val="007C38C2"/>
    <w:rsid w:val="00826209"/>
    <w:rsid w:val="008A2334"/>
    <w:rsid w:val="008A6E47"/>
    <w:rsid w:val="008B5698"/>
    <w:rsid w:val="008F49C9"/>
    <w:rsid w:val="00900FA4"/>
    <w:rsid w:val="0092202C"/>
    <w:rsid w:val="00936578"/>
    <w:rsid w:val="00936AAA"/>
    <w:rsid w:val="00955DB2"/>
    <w:rsid w:val="00970B41"/>
    <w:rsid w:val="009E48F7"/>
    <w:rsid w:val="00A16FB5"/>
    <w:rsid w:val="00A546EE"/>
    <w:rsid w:val="00A62640"/>
    <w:rsid w:val="00A70269"/>
    <w:rsid w:val="00A71EC5"/>
    <w:rsid w:val="00A95E2E"/>
    <w:rsid w:val="00AB3CE1"/>
    <w:rsid w:val="00B0098C"/>
    <w:rsid w:val="00B05145"/>
    <w:rsid w:val="00B07FF9"/>
    <w:rsid w:val="00B131B2"/>
    <w:rsid w:val="00B41D5C"/>
    <w:rsid w:val="00BB4C99"/>
    <w:rsid w:val="00BD5C87"/>
    <w:rsid w:val="00BE6BBD"/>
    <w:rsid w:val="00C16885"/>
    <w:rsid w:val="00C20F59"/>
    <w:rsid w:val="00C232EE"/>
    <w:rsid w:val="00C44755"/>
    <w:rsid w:val="00C72775"/>
    <w:rsid w:val="00CF3FAF"/>
    <w:rsid w:val="00D6382D"/>
    <w:rsid w:val="00D77E35"/>
    <w:rsid w:val="00D84DEC"/>
    <w:rsid w:val="00D937DD"/>
    <w:rsid w:val="00DF3005"/>
    <w:rsid w:val="00E26F7E"/>
    <w:rsid w:val="00E31F6F"/>
    <w:rsid w:val="00E436D3"/>
    <w:rsid w:val="00ED10CF"/>
    <w:rsid w:val="00EF5F05"/>
    <w:rsid w:val="00F670B5"/>
    <w:rsid w:val="00F84CC6"/>
    <w:rsid w:val="00F86155"/>
    <w:rsid w:val="00FB55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DC4ED4-1B02-402A-A1A1-FC2C96E2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仿宋_GB2312" w:eastAsia="仿宋_GB2312" w:hAnsiTheme="minorHAnsi" w:cstheme="minorBidi"/>
        <w:kern w:val="2"/>
        <w:sz w:val="32"/>
        <w:szCs w:val="22"/>
        <w:lang w:val="en-US" w:eastAsia="zh-CN" w:bidi="ar-SA"/>
      </w:rPr>
    </w:rPrDefault>
    <w:pPrDefault>
      <w:pPr>
        <w:spacing w:line="560" w:lineRule="exact"/>
        <w:ind w:firstLineChars="200" w:firstLine="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7FA"/>
  </w:style>
  <w:style w:type="paragraph" w:styleId="1">
    <w:name w:val="heading 1"/>
    <w:basedOn w:val="a"/>
    <w:next w:val="a"/>
    <w:link w:val="1Char"/>
    <w:uiPriority w:val="9"/>
    <w:qFormat/>
    <w:rsid w:val="00475258"/>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6578"/>
    <w:pP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936578"/>
    <w:rPr>
      <w:sz w:val="18"/>
      <w:szCs w:val="18"/>
    </w:rPr>
  </w:style>
  <w:style w:type="paragraph" w:styleId="a4">
    <w:name w:val="footer"/>
    <w:basedOn w:val="a"/>
    <w:link w:val="Char0"/>
    <w:uiPriority w:val="99"/>
    <w:unhideWhenUsed/>
    <w:rsid w:val="00826209"/>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826209"/>
    <w:rPr>
      <w:sz w:val="18"/>
      <w:szCs w:val="18"/>
    </w:rPr>
  </w:style>
  <w:style w:type="paragraph" w:styleId="a5">
    <w:name w:val="Balloon Text"/>
    <w:basedOn w:val="a"/>
    <w:link w:val="Char1"/>
    <w:uiPriority w:val="99"/>
    <w:semiHidden/>
    <w:unhideWhenUsed/>
    <w:rsid w:val="00C20F59"/>
    <w:pPr>
      <w:spacing w:line="240" w:lineRule="auto"/>
    </w:pPr>
    <w:rPr>
      <w:sz w:val="18"/>
      <w:szCs w:val="18"/>
    </w:rPr>
  </w:style>
  <w:style w:type="character" w:customStyle="1" w:styleId="Char1">
    <w:name w:val="批注框文本 Char"/>
    <w:basedOn w:val="a0"/>
    <w:link w:val="a5"/>
    <w:uiPriority w:val="99"/>
    <w:semiHidden/>
    <w:rsid w:val="00C20F59"/>
    <w:rPr>
      <w:sz w:val="18"/>
      <w:szCs w:val="18"/>
    </w:rPr>
  </w:style>
  <w:style w:type="paragraph" w:styleId="a6">
    <w:name w:val="Date"/>
    <w:basedOn w:val="a"/>
    <w:next w:val="a"/>
    <w:link w:val="Char2"/>
    <w:uiPriority w:val="99"/>
    <w:semiHidden/>
    <w:unhideWhenUsed/>
    <w:rsid w:val="006271CA"/>
    <w:pPr>
      <w:ind w:leftChars="2500" w:left="100"/>
    </w:pPr>
  </w:style>
  <w:style w:type="character" w:customStyle="1" w:styleId="Char2">
    <w:name w:val="日期 Char"/>
    <w:basedOn w:val="a0"/>
    <w:link w:val="a6"/>
    <w:uiPriority w:val="99"/>
    <w:semiHidden/>
    <w:rsid w:val="006271CA"/>
  </w:style>
  <w:style w:type="paragraph" w:styleId="a7">
    <w:name w:val="Body Text Indent"/>
    <w:basedOn w:val="a"/>
    <w:link w:val="Char3"/>
    <w:uiPriority w:val="99"/>
    <w:semiHidden/>
    <w:unhideWhenUsed/>
    <w:rsid w:val="004B3A02"/>
    <w:pPr>
      <w:spacing w:after="120"/>
      <w:ind w:leftChars="200" w:left="420"/>
    </w:pPr>
  </w:style>
  <w:style w:type="character" w:customStyle="1" w:styleId="Char3">
    <w:name w:val="正文文本缩进 Char"/>
    <w:basedOn w:val="a0"/>
    <w:link w:val="a7"/>
    <w:uiPriority w:val="99"/>
    <w:semiHidden/>
    <w:rsid w:val="004B3A02"/>
  </w:style>
  <w:style w:type="paragraph" w:styleId="2">
    <w:name w:val="Body Text First Indent 2"/>
    <w:basedOn w:val="a7"/>
    <w:link w:val="2Char"/>
    <w:rsid w:val="004B3A02"/>
    <w:pPr>
      <w:widowControl w:val="0"/>
      <w:spacing w:after="0" w:line="240" w:lineRule="auto"/>
      <w:ind w:leftChars="0" w:left="0" w:firstLine="420"/>
    </w:pPr>
    <w:rPr>
      <w:rFonts w:ascii="Times New Roman" w:eastAsia="宋体" w:hAnsi="Times New Roman" w:cs="Times New Roman"/>
      <w:sz w:val="21"/>
      <w:szCs w:val="24"/>
    </w:rPr>
  </w:style>
  <w:style w:type="character" w:customStyle="1" w:styleId="2Char">
    <w:name w:val="正文首行缩进 2 Char"/>
    <w:basedOn w:val="Char3"/>
    <w:link w:val="2"/>
    <w:rsid w:val="004B3A02"/>
    <w:rPr>
      <w:rFonts w:ascii="Times New Roman" w:eastAsia="宋体" w:hAnsi="Times New Roman" w:cs="Times New Roman"/>
      <w:sz w:val="21"/>
      <w:szCs w:val="24"/>
    </w:rPr>
  </w:style>
  <w:style w:type="character" w:customStyle="1" w:styleId="1Char">
    <w:name w:val="标题 1 Char"/>
    <w:basedOn w:val="a0"/>
    <w:link w:val="1"/>
    <w:uiPriority w:val="9"/>
    <w:rsid w:val="00475258"/>
    <w:rPr>
      <w:b/>
      <w:bCs/>
      <w:kern w:val="44"/>
      <w:sz w:val="44"/>
      <w:szCs w:val="44"/>
    </w:rPr>
  </w:style>
  <w:style w:type="paragraph" w:styleId="TOC">
    <w:name w:val="TOC Heading"/>
    <w:basedOn w:val="1"/>
    <w:next w:val="a"/>
    <w:uiPriority w:val="39"/>
    <w:unhideWhenUsed/>
    <w:qFormat/>
    <w:rsid w:val="00D84DEC"/>
    <w:pPr>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84DEC"/>
  </w:style>
  <w:style w:type="character" w:styleId="a8">
    <w:name w:val="Hyperlink"/>
    <w:basedOn w:val="a0"/>
    <w:uiPriority w:val="99"/>
    <w:unhideWhenUsed/>
    <w:rsid w:val="00D84DEC"/>
    <w:rPr>
      <w:color w:val="0563C1" w:themeColor="hyperlink"/>
      <w:u w:val="single"/>
    </w:rPr>
  </w:style>
  <w:style w:type="table" w:styleId="a9">
    <w:name w:val="Table Grid"/>
    <w:basedOn w:val="a1"/>
    <w:uiPriority w:val="39"/>
    <w:rsid w:val="005A568A"/>
    <w:pPr>
      <w:spacing w:line="240" w:lineRule="auto"/>
      <w:ind w:firstLineChars="0" w:firstLine="0"/>
      <w:jc w:val="left"/>
    </w:pPr>
    <w:rPr>
      <w:rFonts w:asciiTheme="minorHAnsi"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612068">
      <w:bodyDiv w:val="1"/>
      <w:marLeft w:val="0"/>
      <w:marRight w:val="0"/>
      <w:marTop w:val="0"/>
      <w:marBottom w:val="0"/>
      <w:divBdr>
        <w:top w:val="none" w:sz="0" w:space="0" w:color="auto"/>
        <w:left w:val="none" w:sz="0" w:space="0" w:color="auto"/>
        <w:bottom w:val="none" w:sz="0" w:space="0" w:color="auto"/>
        <w:right w:val="none" w:sz="0" w:space="0" w:color="auto"/>
      </w:divBdr>
      <w:divsChild>
        <w:div w:id="251593817">
          <w:marLeft w:val="0"/>
          <w:marRight w:val="0"/>
          <w:marTop w:val="0"/>
          <w:marBottom w:val="0"/>
          <w:divBdr>
            <w:top w:val="none" w:sz="0" w:space="0" w:color="auto"/>
            <w:left w:val="none" w:sz="0" w:space="0" w:color="auto"/>
            <w:bottom w:val="none" w:sz="0" w:space="0" w:color="auto"/>
            <w:right w:val="none" w:sz="0" w:space="0" w:color="auto"/>
          </w:divBdr>
        </w:div>
        <w:div w:id="1308629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24D2A-2182-4F19-B46F-F11051FD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37</Pages>
  <Words>2189</Words>
  <Characters>12481</Characters>
  <Application>Microsoft Office Word</Application>
  <DocSecurity>0</DocSecurity>
  <Lines>104</Lines>
  <Paragraphs>29</Paragraphs>
  <ScaleCrop>false</ScaleCrop>
  <Company/>
  <LinksUpToDate>false</LinksUpToDate>
  <CharactersWithSpaces>14641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陈晓雪</dc:creator>
  <cp:keywords/>
  <dc:description/>
  <cp:lastModifiedBy>陈晓雪</cp:lastModifiedBy>
  <cp:revision>69</cp:revision>
  <cp:lastPrinted>2020-02-11T09:02:00Z</cp:lastPrinted>
  <dcterms:created xsi:type="dcterms:W3CDTF">2020-02-09T13:07:00Z</dcterms:created>
  <dcterms:modified xsi:type="dcterms:W3CDTF">2020-02-12T09:28:00Z</dcterms:modified>
</cp:coreProperties>
</file>